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C6C" w:rsidRDefault="00932C6C" w:rsidP="00932C6C">
      <w:pPr>
        <w:spacing w:after="0" w:line="240" w:lineRule="auto"/>
        <w:jc w:val="center"/>
        <w:rPr>
          <w:rFonts w:ascii="Times New Roman" w:hAnsi="Times New Roman" w:cs="Times New Roman"/>
          <w:b/>
          <w:sz w:val="24"/>
          <w:szCs w:val="24"/>
        </w:rPr>
      </w:pPr>
      <w:r w:rsidRPr="00471ACD">
        <w:rPr>
          <w:rFonts w:ascii="Times New Roman" w:hAnsi="Times New Roman" w:cs="Times New Roman"/>
          <w:b/>
          <w:sz w:val="24"/>
          <w:szCs w:val="24"/>
        </w:rPr>
        <w:t>Чрезвычайные ситуации: психологический аспект</w:t>
      </w:r>
    </w:p>
    <w:p w:rsidR="00471ACD" w:rsidRDefault="00471ACD" w:rsidP="00932C6C">
      <w:pPr>
        <w:spacing w:after="0" w:line="240" w:lineRule="auto"/>
        <w:jc w:val="center"/>
        <w:rPr>
          <w:rFonts w:ascii="Times New Roman" w:hAnsi="Times New Roman" w:cs="Times New Roman"/>
          <w:b/>
          <w:sz w:val="24"/>
          <w:szCs w:val="24"/>
        </w:rPr>
      </w:pPr>
    </w:p>
    <w:p w:rsidR="00471ACD" w:rsidRDefault="00471ACD" w:rsidP="00932C6C">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Паршутина Марина Алексеевна, преподаватель</w:t>
      </w:r>
    </w:p>
    <w:p w:rsidR="00471ACD" w:rsidRPr="00471ACD" w:rsidRDefault="00471ACD" w:rsidP="00932C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ГПОУ «Тульский областной медицинский колледж»</w:t>
      </w:r>
    </w:p>
    <w:p w:rsidR="00932C6C" w:rsidRPr="00471ACD" w:rsidRDefault="00932C6C" w:rsidP="00932C6C">
      <w:pPr>
        <w:spacing w:after="0" w:line="240" w:lineRule="auto"/>
        <w:jc w:val="both"/>
        <w:rPr>
          <w:rFonts w:ascii="Times New Roman" w:hAnsi="Times New Roman" w:cs="Times New Roman"/>
          <w:sz w:val="24"/>
          <w:szCs w:val="24"/>
        </w:rPr>
      </w:pPr>
    </w:p>
    <w:p w:rsidR="00932C6C" w:rsidRPr="00471ACD" w:rsidRDefault="00932C6C" w:rsidP="00932C6C">
      <w:pPr>
        <w:spacing w:after="0" w:line="240" w:lineRule="auto"/>
        <w:ind w:firstLine="708"/>
        <w:jc w:val="both"/>
        <w:rPr>
          <w:rFonts w:ascii="Times New Roman" w:hAnsi="Times New Roman" w:cs="Times New Roman"/>
          <w:sz w:val="24"/>
          <w:szCs w:val="24"/>
        </w:rPr>
      </w:pPr>
      <w:r w:rsidRPr="00471ACD">
        <w:rPr>
          <w:rFonts w:ascii="Times New Roman" w:hAnsi="Times New Roman" w:cs="Times New Roman"/>
          <w:sz w:val="24"/>
          <w:szCs w:val="24"/>
        </w:rPr>
        <w:t xml:space="preserve">Стихийные бедствия, крупные аварии и катастрофы, эпидемии и их трагические последствия вызывают у людей большую эмоциональную возбужденность, требуют высокой морально-психологической стойкости, выдержки и решительности, готовности оказать помощь пострадавшим, спасти гибнущие материальны ценности, что в современном мире является </w:t>
      </w:r>
      <w:r w:rsidRPr="00471ACD">
        <w:rPr>
          <w:rFonts w:ascii="Times New Roman" w:hAnsi="Times New Roman" w:cs="Times New Roman"/>
          <w:b/>
          <w:sz w:val="24"/>
          <w:szCs w:val="24"/>
        </w:rPr>
        <w:t xml:space="preserve">актуальным </w:t>
      </w:r>
      <w:r w:rsidRPr="00471ACD">
        <w:rPr>
          <w:rFonts w:ascii="Times New Roman" w:hAnsi="Times New Roman" w:cs="Times New Roman"/>
          <w:sz w:val="24"/>
          <w:szCs w:val="24"/>
        </w:rPr>
        <w:t>для всего человечества.</w:t>
      </w:r>
    </w:p>
    <w:p w:rsidR="00932C6C" w:rsidRPr="00471ACD" w:rsidRDefault="00932C6C" w:rsidP="00932C6C">
      <w:pPr>
        <w:spacing w:after="0" w:line="240" w:lineRule="auto"/>
        <w:ind w:firstLine="708"/>
        <w:jc w:val="both"/>
        <w:rPr>
          <w:rFonts w:ascii="Times New Roman" w:hAnsi="Times New Roman" w:cs="Times New Roman"/>
          <w:sz w:val="24"/>
          <w:szCs w:val="24"/>
        </w:rPr>
      </w:pPr>
      <w:r w:rsidRPr="00471ACD">
        <w:rPr>
          <w:rFonts w:ascii="Times New Roman" w:hAnsi="Times New Roman" w:cs="Times New Roman"/>
          <w:sz w:val="24"/>
          <w:szCs w:val="24"/>
        </w:rPr>
        <w:t>Человек, попавший в ЧС, редко выходит из нее целым и невредимым. Одни теряют здоровье, получив тяжелые травмы и увечья, другие вообще лишаются жизни. Оставшиеся жить на этом свете и сохранившие в целости свою плоть, все равно получают такие раны, которые, как правило, на первый взгляд не заметны, но чрезвычайно болезненны и с трудом поддаются исцелению. Это - раны души, человеческой психики и сознания. И они тем больше, чем страшнее и ярче картины пережитого.</w:t>
      </w:r>
    </w:p>
    <w:p w:rsidR="00932C6C" w:rsidRPr="00471ACD" w:rsidRDefault="00932C6C" w:rsidP="00932C6C">
      <w:pPr>
        <w:spacing w:after="0" w:line="240" w:lineRule="auto"/>
        <w:ind w:firstLine="708"/>
        <w:jc w:val="both"/>
        <w:rPr>
          <w:rFonts w:ascii="Times New Roman" w:hAnsi="Times New Roman" w:cs="Times New Roman"/>
          <w:sz w:val="24"/>
          <w:szCs w:val="24"/>
        </w:rPr>
      </w:pPr>
      <w:r w:rsidRPr="00471ACD">
        <w:rPr>
          <w:rFonts w:ascii="Times New Roman" w:hAnsi="Times New Roman" w:cs="Times New Roman"/>
          <w:sz w:val="24"/>
          <w:szCs w:val="24"/>
        </w:rPr>
        <w:t>Но, естественно, не все люди, попавшие в ЧС, получают сильный удар по психике, разные люди реагируют на нее по-разному. У одних происходит мобилизация внутренних жизненных ресурсов, у других — снижение или даже срыв работоспособности, ухудшение здоровья, физиологические и психологические стрессовые явления. Зависит это от множества факторов: индивидуальных особенностей организма, наследственности, воспитания, условий жизни и труда, темперамента, эмоционального состояния.</w:t>
      </w:r>
    </w:p>
    <w:p w:rsidR="00932C6C" w:rsidRPr="00471ACD" w:rsidRDefault="00932C6C" w:rsidP="00932C6C">
      <w:pPr>
        <w:spacing w:after="0" w:line="240" w:lineRule="auto"/>
        <w:ind w:firstLine="708"/>
        <w:jc w:val="both"/>
        <w:rPr>
          <w:rFonts w:ascii="Times New Roman" w:hAnsi="Times New Roman" w:cs="Times New Roman"/>
          <w:sz w:val="24"/>
          <w:szCs w:val="24"/>
        </w:rPr>
      </w:pPr>
      <w:r w:rsidRPr="00471ACD">
        <w:rPr>
          <w:rFonts w:ascii="Times New Roman" w:hAnsi="Times New Roman" w:cs="Times New Roman"/>
          <w:b/>
          <w:sz w:val="24"/>
          <w:szCs w:val="24"/>
        </w:rPr>
        <w:t>Главной целью</w:t>
      </w:r>
      <w:r w:rsidRPr="00471ACD">
        <w:rPr>
          <w:rFonts w:ascii="Times New Roman" w:hAnsi="Times New Roman" w:cs="Times New Roman"/>
          <w:sz w:val="24"/>
          <w:szCs w:val="24"/>
        </w:rPr>
        <w:t xml:space="preserve"> данной работы является анализ психических реакций человека в ЧС, а также разработка рекомендаций для населения в области психологии ЧС.</w:t>
      </w:r>
    </w:p>
    <w:p w:rsidR="00932C6C" w:rsidRPr="00471ACD" w:rsidRDefault="00932C6C" w:rsidP="00932C6C">
      <w:pPr>
        <w:spacing w:after="0" w:line="240" w:lineRule="auto"/>
        <w:ind w:firstLine="708"/>
        <w:jc w:val="both"/>
        <w:rPr>
          <w:rFonts w:ascii="Times New Roman" w:hAnsi="Times New Roman" w:cs="Times New Roman"/>
          <w:b/>
          <w:sz w:val="24"/>
          <w:szCs w:val="24"/>
        </w:rPr>
      </w:pPr>
      <w:r w:rsidRPr="00471ACD">
        <w:rPr>
          <w:rFonts w:ascii="Times New Roman" w:hAnsi="Times New Roman" w:cs="Times New Roman"/>
          <w:b/>
          <w:sz w:val="24"/>
          <w:szCs w:val="24"/>
        </w:rPr>
        <w:t>Основные задачи исследования:</w:t>
      </w:r>
    </w:p>
    <w:p w:rsidR="00932C6C" w:rsidRPr="00471ACD" w:rsidRDefault="00932C6C" w:rsidP="00932C6C">
      <w:pPr>
        <w:numPr>
          <w:ilvl w:val="0"/>
          <w:numId w:val="1"/>
        </w:numPr>
        <w:spacing w:after="0" w:line="240" w:lineRule="auto"/>
        <w:contextualSpacing/>
        <w:jc w:val="both"/>
        <w:rPr>
          <w:rFonts w:ascii="Times New Roman" w:hAnsi="Times New Roman" w:cs="Times New Roman"/>
          <w:sz w:val="24"/>
          <w:szCs w:val="24"/>
        </w:rPr>
      </w:pPr>
      <w:r w:rsidRPr="00471ACD">
        <w:rPr>
          <w:rFonts w:ascii="Times New Roman" w:hAnsi="Times New Roman" w:cs="Times New Roman"/>
          <w:sz w:val="24"/>
          <w:szCs w:val="24"/>
        </w:rPr>
        <w:t>Провести обзор литературы, содержащей важные статистические данные о ЧС.</w:t>
      </w:r>
    </w:p>
    <w:p w:rsidR="00932C6C" w:rsidRPr="00471ACD" w:rsidRDefault="00932C6C" w:rsidP="00932C6C">
      <w:pPr>
        <w:numPr>
          <w:ilvl w:val="0"/>
          <w:numId w:val="1"/>
        </w:numPr>
        <w:spacing w:after="0" w:line="240" w:lineRule="auto"/>
        <w:contextualSpacing/>
        <w:jc w:val="both"/>
        <w:rPr>
          <w:rFonts w:ascii="Times New Roman" w:hAnsi="Times New Roman" w:cs="Times New Roman"/>
          <w:sz w:val="24"/>
          <w:szCs w:val="24"/>
        </w:rPr>
      </w:pPr>
      <w:r w:rsidRPr="00471ACD">
        <w:rPr>
          <w:rFonts w:ascii="Times New Roman" w:hAnsi="Times New Roman" w:cs="Times New Roman"/>
          <w:sz w:val="24"/>
          <w:szCs w:val="24"/>
        </w:rPr>
        <w:t>Определить ЧС, которые возможны на территории Тульской области.</w:t>
      </w:r>
    </w:p>
    <w:p w:rsidR="00932C6C" w:rsidRPr="00471ACD" w:rsidRDefault="00932C6C" w:rsidP="00932C6C">
      <w:pPr>
        <w:numPr>
          <w:ilvl w:val="0"/>
          <w:numId w:val="1"/>
        </w:numPr>
        <w:spacing w:after="0" w:line="240" w:lineRule="auto"/>
        <w:contextualSpacing/>
        <w:jc w:val="both"/>
        <w:rPr>
          <w:rFonts w:ascii="Times New Roman" w:hAnsi="Times New Roman" w:cs="Times New Roman"/>
          <w:sz w:val="24"/>
          <w:szCs w:val="24"/>
        </w:rPr>
      </w:pPr>
      <w:r w:rsidRPr="00471ACD">
        <w:rPr>
          <w:rFonts w:ascii="Times New Roman" w:hAnsi="Times New Roman" w:cs="Times New Roman"/>
          <w:sz w:val="24"/>
          <w:szCs w:val="24"/>
        </w:rPr>
        <w:t>Выявить тенденцию психологических реакций человека в ЧС.</w:t>
      </w:r>
    </w:p>
    <w:p w:rsidR="00932C6C" w:rsidRPr="00471ACD" w:rsidRDefault="00932C6C" w:rsidP="00932C6C">
      <w:pPr>
        <w:spacing w:after="0" w:line="240" w:lineRule="auto"/>
        <w:jc w:val="both"/>
        <w:rPr>
          <w:rFonts w:ascii="Times New Roman" w:hAnsi="Times New Roman" w:cs="Times New Roman"/>
          <w:sz w:val="24"/>
          <w:szCs w:val="24"/>
        </w:rPr>
      </w:pPr>
      <w:r w:rsidRPr="00471ACD">
        <w:rPr>
          <w:rFonts w:ascii="Times New Roman" w:hAnsi="Times New Roman" w:cs="Times New Roman"/>
          <w:sz w:val="24"/>
          <w:szCs w:val="24"/>
        </w:rPr>
        <w:t xml:space="preserve">В данной работе раскрывается следующая </w:t>
      </w:r>
      <w:r w:rsidRPr="00471ACD">
        <w:rPr>
          <w:rFonts w:ascii="Times New Roman" w:hAnsi="Times New Roman" w:cs="Times New Roman"/>
          <w:b/>
          <w:sz w:val="24"/>
          <w:szCs w:val="24"/>
        </w:rPr>
        <w:t>гипотеза:</w:t>
      </w:r>
      <w:r w:rsidRPr="00471ACD">
        <w:rPr>
          <w:rFonts w:ascii="Times New Roman" w:hAnsi="Times New Roman" w:cs="Times New Roman"/>
          <w:sz w:val="24"/>
          <w:szCs w:val="24"/>
        </w:rPr>
        <w:t xml:space="preserve"> если человек обладает знаниями и навыками о том, как себя вести в ЧС, то уровень психологического травматизма снижается.</w:t>
      </w:r>
    </w:p>
    <w:p w:rsidR="00932C6C" w:rsidRPr="00471ACD" w:rsidRDefault="00932C6C" w:rsidP="00932C6C">
      <w:pPr>
        <w:spacing w:after="0" w:line="240" w:lineRule="auto"/>
        <w:ind w:firstLine="708"/>
        <w:jc w:val="both"/>
        <w:rPr>
          <w:rFonts w:ascii="Times New Roman" w:hAnsi="Times New Roman" w:cs="Times New Roman"/>
          <w:sz w:val="24"/>
          <w:szCs w:val="24"/>
        </w:rPr>
      </w:pPr>
      <w:r w:rsidRPr="00471ACD">
        <w:rPr>
          <w:rFonts w:ascii="Times New Roman" w:hAnsi="Times New Roman" w:cs="Times New Roman"/>
          <w:b/>
          <w:sz w:val="24"/>
          <w:szCs w:val="24"/>
        </w:rPr>
        <w:t>Методы исследования:</w:t>
      </w:r>
      <w:r w:rsidRPr="00471ACD">
        <w:rPr>
          <w:rFonts w:ascii="Times New Roman" w:hAnsi="Times New Roman" w:cs="Times New Roman"/>
          <w:sz w:val="24"/>
          <w:szCs w:val="24"/>
        </w:rPr>
        <w:t xml:space="preserve"> анализ литературы, Интернет-ресурсов, анкетирование, сравнение и анализ полученных результатов.</w:t>
      </w:r>
    </w:p>
    <w:p w:rsidR="00932C6C" w:rsidRPr="00471ACD" w:rsidRDefault="00932C6C" w:rsidP="00932C6C">
      <w:pPr>
        <w:spacing w:after="0" w:line="240" w:lineRule="auto"/>
        <w:ind w:firstLine="708"/>
        <w:jc w:val="both"/>
        <w:rPr>
          <w:rFonts w:ascii="Times New Roman" w:hAnsi="Times New Roman" w:cs="Times New Roman"/>
          <w:sz w:val="24"/>
          <w:szCs w:val="24"/>
        </w:rPr>
      </w:pPr>
      <w:r w:rsidRPr="00471ACD">
        <w:rPr>
          <w:rFonts w:ascii="Times New Roman" w:hAnsi="Times New Roman" w:cs="Times New Roman"/>
          <w:b/>
          <w:sz w:val="24"/>
          <w:szCs w:val="24"/>
        </w:rPr>
        <w:t>Объект исследования</w:t>
      </w:r>
      <w:r w:rsidRPr="00471ACD">
        <w:rPr>
          <w:rFonts w:ascii="Times New Roman" w:hAnsi="Times New Roman" w:cs="Times New Roman"/>
          <w:sz w:val="24"/>
          <w:szCs w:val="24"/>
        </w:rPr>
        <w:t>: эмоциональное состояние человека при ЧС.</w:t>
      </w:r>
    </w:p>
    <w:p w:rsidR="00932C6C" w:rsidRPr="00471ACD" w:rsidRDefault="00932C6C" w:rsidP="00932C6C">
      <w:pPr>
        <w:spacing w:after="0" w:line="240" w:lineRule="auto"/>
        <w:ind w:firstLine="708"/>
        <w:jc w:val="both"/>
        <w:rPr>
          <w:rFonts w:ascii="Times New Roman" w:hAnsi="Times New Roman" w:cs="Times New Roman"/>
          <w:sz w:val="24"/>
          <w:szCs w:val="24"/>
        </w:rPr>
      </w:pPr>
      <w:r w:rsidRPr="00471ACD">
        <w:rPr>
          <w:rFonts w:ascii="Times New Roman" w:hAnsi="Times New Roman" w:cs="Times New Roman"/>
          <w:b/>
          <w:sz w:val="24"/>
          <w:szCs w:val="24"/>
        </w:rPr>
        <w:t>Предмет исследования:</w:t>
      </w:r>
      <w:r w:rsidRPr="00471ACD">
        <w:rPr>
          <w:rFonts w:ascii="Times New Roman" w:hAnsi="Times New Roman" w:cs="Times New Roman"/>
          <w:sz w:val="24"/>
          <w:szCs w:val="24"/>
        </w:rPr>
        <w:t xml:space="preserve"> изменение эмоционального состояния человека при возникновении ЧС.</w:t>
      </w:r>
    </w:p>
    <w:p w:rsidR="00932C6C" w:rsidRPr="00471ACD" w:rsidRDefault="00932C6C" w:rsidP="00932C6C">
      <w:pPr>
        <w:spacing w:after="0" w:line="240" w:lineRule="auto"/>
        <w:ind w:firstLine="708"/>
        <w:jc w:val="both"/>
        <w:rPr>
          <w:rFonts w:ascii="Times New Roman" w:hAnsi="Times New Roman" w:cs="Times New Roman"/>
          <w:sz w:val="24"/>
          <w:szCs w:val="24"/>
        </w:rPr>
      </w:pPr>
      <w:proofErr w:type="gramStart"/>
      <w:r w:rsidRPr="00471ACD">
        <w:rPr>
          <w:rFonts w:ascii="Times New Roman" w:hAnsi="Times New Roman" w:cs="Times New Roman"/>
          <w:sz w:val="24"/>
          <w:szCs w:val="24"/>
        </w:rPr>
        <w:t xml:space="preserve">Из ФЗ РФ «О защите населения и территорий от чрезвычайных ситуаций природного и техногенного характера» следует, что </w:t>
      </w:r>
      <w:r w:rsidRPr="00471ACD">
        <w:rPr>
          <w:rFonts w:ascii="Times New Roman" w:hAnsi="Times New Roman" w:cs="Times New Roman"/>
          <w:i/>
          <w:sz w:val="24"/>
          <w:szCs w:val="24"/>
        </w:rPr>
        <w:t>ЧС – это обстановка, сложившаяся на определенной территории, в результате аварии, опасного природного явления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r w:rsidRPr="00471ACD">
        <w:rPr>
          <w:rFonts w:ascii="Times New Roman" w:hAnsi="Times New Roman" w:cs="Times New Roman"/>
          <w:sz w:val="24"/>
          <w:szCs w:val="24"/>
        </w:rPr>
        <w:t>.</w:t>
      </w:r>
      <w:proofErr w:type="gramEnd"/>
    </w:p>
    <w:p w:rsidR="00932C6C" w:rsidRPr="00471ACD" w:rsidRDefault="00932C6C" w:rsidP="00932C6C">
      <w:pPr>
        <w:spacing w:after="0" w:line="240" w:lineRule="auto"/>
        <w:ind w:firstLine="708"/>
        <w:jc w:val="both"/>
        <w:rPr>
          <w:rFonts w:ascii="Times New Roman" w:hAnsi="Times New Roman" w:cs="Times New Roman"/>
          <w:sz w:val="24"/>
          <w:szCs w:val="24"/>
        </w:rPr>
      </w:pPr>
      <w:r w:rsidRPr="00471ACD">
        <w:rPr>
          <w:rFonts w:ascii="Times New Roman" w:hAnsi="Times New Roman" w:cs="Times New Roman"/>
          <w:sz w:val="24"/>
          <w:szCs w:val="24"/>
        </w:rPr>
        <w:t xml:space="preserve">Анализируя  </w:t>
      </w:r>
      <w:r w:rsidRPr="00471ACD">
        <w:rPr>
          <w:rFonts w:ascii="Times New Roman" w:hAnsi="Times New Roman" w:cs="Times New Roman"/>
          <w:sz w:val="24"/>
          <w:szCs w:val="24"/>
          <w:bdr w:val="none" w:sz="0" w:space="0" w:color="auto" w:frame="1"/>
        </w:rPr>
        <w:t>Государственные доклады «О состоянии защиты населения и территорий  Российской Федерации от чрезвычайных ситуаций природного и техногенного характера»</w:t>
      </w:r>
      <w:r w:rsidRPr="00471ACD">
        <w:rPr>
          <w:rFonts w:ascii="Times New Roman" w:hAnsi="Times New Roman" w:cs="Times New Roman"/>
          <w:sz w:val="24"/>
          <w:szCs w:val="24"/>
        </w:rPr>
        <w:t xml:space="preserve"> мы наблюдаем, что для Тульской области характерны техногенные и биолого-социальные ЧС (табл.1):</w:t>
      </w:r>
    </w:p>
    <w:p w:rsidR="00932C6C" w:rsidRPr="00471ACD" w:rsidRDefault="00932C6C" w:rsidP="00932C6C">
      <w:pPr>
        <w:spacing w:after="0" w:line="240" w:lineRule="auto"/>
        <w:jc w:val="both"/>
        <w:rPr>
          <w:rFonts w:ascii="Times New Roman" w:hAnsi="Times New Roman" w:cs="Times New Roman"/>
          <w:sz w:val="24"/>
          <w:szCs w:val="24"/>
        </w:rPr>
      </w:pPr>
    </w:p>
    <w:tbl>
      <w:tblPr>
        <w:tblStyle w:val="a3"/>
        <w:tblW w:w="0" w:type="auto"/>
        <w:tblInd w:w="108" w:type="dxa"/>
        <w:tblLook w:val="04A0" w:firstRow="1" w:lastRow="0" w:firstColumn="1" w:lastColumn="0" w:noHBand="0" w:noVBand="1"/>
      </w:tblPr>
      <w:tblGrid>
        <w:gridCol w:w="3954"/>
        <w:gridCol w:w="2433"/>
        <w:gridCol w:w="1825"/>
        <w:gridCol w:w="1520"/>
      </w:tblGrid>
      <w:tr w:rsidR="00932C6C" w:rsidRPr="00471ACD" w:rsidTr="00471ACD">
        <w:trPr>
          <w:trHeight w:val="276"/>
        </w:trPr>
        <w:tc>
          <w:tcPr>
            <w:tcW w:w="3954" w:type="dxa"/>
          </w:tcPr>
          <w:p w:rsidR="00932C6C" w:rsidRPr="00471ACD" w:rsidRDefault="00932C6C" w:rsidP="00932C6C">
            <w:pPr>
              <w:jc w:val="center"/>
              <w:rPr>
                <w:rFonts w:ascii="Times New Roman" w:hAnsi="Times New Roman" w:cs="Times New Roman"/>
                <w:b/>
                <w:sz w:val="24"/>
                <w:szCs w:val="24"/>
              </w:rPr>
            </w:pPr>
            <w:r w:rsidRPr="00471ACD">
              <w:rPr>
                <w:rFonts w:ascii="Times New Roman" w:hAnsi="Times New Roman" w:cs="Times New Roman"/>
                <w:b/>
                <w:sz w:val="24"/>
                <w:szCs w:val="24"/>
              </w:rPr>
              <w:t>Вид ЧС</w:t>
            </w:r>
          </w:p>
        </w:tc>
        <w:tc>
          <w:tcPr>
            <w:tcW w:w="2433" w:type="dxa"/>
          </w:tcPr>
          <w:p w:rsidR="00932C6C" w:rsidRPr="00471ACD" w:rsidRDefault="00932C6C" w:rsidP="00932C6C">
            <w:pPr>
              <w:jc w:val="center"/>
              <w:rPr>
                <w:rFonts w:ascii="Times New Roman" w:hAnsi="Times New Roman" w:cs="Times New Roman"/>
                <w:b/>
                <w:sz w:val="24"/>
                <w:szCs w:val="24"/>
              </w:rPr>
            </w:pPr>
            <w:r w:rsidRPr="00471ACD">
              <w:rPr>
                <w:rFonts w:ascii="Times New Roman" w:hAnsi="Times New Roman" w:cs="Times New Roman"/>
                <w:b/>
                <w:sz w:val="24"/>
                <w:szCs w:val="24"/>
              </w:rPr>
              <w:t>2016</w:t>
            </w:r>
          </w:p>
        </w:tc>
        <w:tc>
          <w:tcPr>
            <w:tcW w:w="1825" w:type="dxa"/>
          </w:tcPr>
          <w:p w:rsidR="00932C6C" w:rsidRPr="00471ACD" w:rsidRDefault="00932C6C" w:rsidP="00932C6C">
            <w:pPr>
              <w:jc w:val="center"/>
              <w:rPr>
                <w:rFonts w:ascii="Times New Roman" w:hAnsi="Times New Roman" w:cs="Times New Roman"/>
                <w:b/>
                <w:sz w:val="24"/>
                <w:szCs w:val="24"/>
              </w:rPr>
            </w:pPr>
            <w:r w:rsidRPr="00471ACD">
              <w:rPr>
                <w:rFonts w:ascii="Times New Roman" w:hAnsi="Times New Roman" w:cs="Times New Roman"/>
                <w:b/>
                <w:sz w:val="24"/>
                <w:szCs w:val="24"/>
              </w:rPr>
              <w:t>2017</w:t>
            </w:r>
          </w:p>
        </w:tc>
        <w:tc>
          <w:tcPr>
            <w:tcW w:w="1520" w:type="dxa"/>
          </w:tcPr>
          <w:p w:rsidR="00932C6C" w:rsidRPr="00471ACD" w:rsidRDefault="00932C6C" w:rsidP="00932C6C">
            <w:pPr>
              <w:jc w:val="center"/>
              <w:rPr>
                <w:rFonts w:ascii="Times New Roman" w:hAnsi="Times New Roman" w:cs="Times New Roman"/>
                <w:b/>
                <w:sz w:val="24"/>
                <w:szCs w:val="24"/>
              </w:rPr>
            </w:pPr>
            <w:r w:rsidRPr="00471ACD">
              <w:rPr>
                <w:rFonts w:ascii="Times New Roman" w:hAnsi="Times New Roman" w:cs="Times New Roman"/>
                <w:b/>
                <w:sz w:val="24"/>
                <w:szCs w:val="24"/>
              </w:rPr>
              <w:t>2018</w:t>
            </w:r>
          </w:p>
        </w:tc>
      </w:tr>
      <w:tr w:rsidR="00932C6C" w:rsidRPr="00471ACD" w:rsidTr="00471ACD">
        <w:trPr>
          <w:trHeight w:val="276"/>
        </w:trPr>
        <w:tc>
          <w:tcPr>
            <w:tcW w:w="3954" w:type="dxa"/>
          </w:tcPr>
          <w:p w:rsidR="00932C6C" w:rsidRPr="00471ACD" w:rsidRDefault="00932C6C" w:rsidP="00932C6C">
            <w:pPr>
              <w:rPr>
                <w:rFonts w:ascii="Times New Roman" w:hAnsi="Times New Roman" w:cs="Times New Roman"/>
                <w:b/>
                <w:i/>
                <w:sz w:val="24"/>
                <w:szCs w:val="24"/>
              </w:rPr>
            </w:pPr>
            <w:r w:rsidRPr="00471ACD">
              <w:rPr>
                <w:rFonts w:ascii="Times New Roman" w:hAnsi="Times New Roman" w:cs="Times New Roman"/>
                <w:b/>
                <w:i/>
                <w:sz w:val="24"/>
                <w:szCs w:val="24"/>
              </w:rPr>
              <w:t>Техногенные</w:t>
            </w:r>
          </w:p>
        </w:tc>
        <w:tc>
          <w:tcPr>
            <w:tcW w:w="2433" w:type="dxa"/>
          </w:tcPr>
          <w:p w:rsidR="00932C6C" w:rsidRPr="00471ACD" w:rsidRDefault="00932C6C" w:rsidP="00932C6C">
            <w:pPr>
              <w:jc w:val="center"/>
              <w:rPr>
                <w:rFonts w:ascii="Times New Roman" w:hAnsi="Times New Roman" w:cs="Times New Roman"/>
                <w:sz w:val="24"/>
                <w:szCs w:val="24"/>
              </w:rPr>
            </w:pPr>
            <w:r w:rsidRPr="00471ACD">
              <w:rPr>
                <w:rFonts w:ascii="Times New Roman" w:hAnsi="Times New Roman" w:cs="Times New Roman"/>
                <w:sz w:val="24"/>
                <w:szCs w:val="24"/>
              </w:rPr>
              <w:t>2</w:t>
            </w:r>
          </w:p>
        </w:tc>
        <w:tc>
          <w:tcPr>
            <w:tcW w:w="1825" w:type="dxa"/>
          </w:tcPr>
          <w:p w:rsidR="00932C6C" w:rsidRPr="00471ACD" w:rsidRDefault="00932C6C" w:rsidP="00932C6C">
            <w:pPr>
              <w:jc w:val="center"/>
              <w:rPr>
                <w:rFonts w:ascii="Times New Roman" w:hAnsi="Times New Roman" w:cs="Times New Roman"/>
                <w:sz w:val="24"/>
                <w:szCs w:val="24"/>
              </w:rPr>
            </w:pPr>
            <w:r w:rsidRPr="00471ACD">
              <w:rPr>
                <w:rFonts w:ascii="Times New Roman" w:hAnsi="Times New Roman" w:cs="Times New Roman"/>
                <w:sz w:val="24"/>
                <w:szCs w:val="24"/>
              </w:rPr>
              <w:t>4</w:t>
            </w:r>
          </w:p>
        </w:tc>
        <w:tc>
          <w:tcPr>
            <w:tcW w:w="1520" w:type="dxa"/>
          </w:tcPr>
          <w:p w:rsidR="00932C6C" w:rsidRPr="00471ACD" w:rsidRDefault="00932C6C" w:rsidP="00932C6C">
            <w:pPr>
              <w:jc w:val="center"/>
              <w:rPr>
                <w:rFonts w:ascii="Times New Roman" w:hAnsi="Times New Roman" w:cs="Times New Roman"/>
                <w:sz w:val="24"/>
                <w:szCs w:val="24"/>
              </w:rPr>
            </w:pPr>
            <w:r w:rsidRPr="00471ACD">
              <w:rPr>
                <w:rFonts w:ascii="Times New Roman" w:hAnsi="Times New Roman" w:cs="Times New Roman"/>
                <w:sz w:val="24"/>
                <w:szCs w:val="24"/>
              </w:rPr>
              <w:t>2</w:t>
            </w:r>
          </w:p>
        </w:tc>
      </w:tr>
      <w:tr w:rsidR="00932C6C" w:rsidRPr="00471ACD" w:rsidTr="00471ACD">
        <w:trPr>
          <w:trHeight w:val="276"/>
        </w:trPr>
        <w:tc>
          <w:tcPr>
            <w:tcW w:w="3954" w:type="dxa"/>
          </w:tcPr>
          <w:p w:rsidR="00932C6C" w:rsidRPr="00471ACD" w:rsidRDefault="00932C6C" w:rsidP="00932C6C">
            <w:pPr>
              <w:rPr>
                <w:rFonts w:ascii="Times New Roman" w:hAnsi="Times New Roman" w:cs="Times New Roman"/>
                <w:b/>
                <w:i/>
                <w:sz w:val="24"/>
                <w:szCs w:val="24"/>
              </w:rPr>
            </w:pPr>
            <w:r w:rsidRPr="00471ACD">
              <w:rPr>
                <w:rFonts w:ascii="Times New Roman" w:hAnsi="Times New Roman" w:cs="Times New Roman"/>
                <w:b/>
                <w:i/>
                <w:sz w:val="24"/>
                <w:szCs w:val="24"/>
              </w:rPr>
              <w:t>Природные</w:t>
            </w:r>
          </w:p>
        </w:tc>
        <w:tc>
          <w:tcPr>
            <w:tcW w:w="2433" w:type="dxa"/>
          </w:tcPr>
          <w:p w:rsidR="00932C6C" w:rsidRPr="00471ACD" w:rsidRDefault="00932C6C" w:rsidP="00932C6C">
            <w:pPr>
              <w:jc w:val="center"/>
              <w:rPr>
                <w:rFonts w:ascii="Times New Roman" w:hAnsi="Times New Roman" w:cs="Times New Roman"/>
                <w:sz w:val="24"/>
                <w:szCs w:val="24"/>
              </w:rPr>
            </w:pPr>
            <w:r w:rsidRPr="00471ACD">
              <w:rPr>
                <w:rFonts w:ascii="Times New Roman" w:hAnsi="Times New Roman" w:cs="Times New Roman"/>
                <w:sz w:val="24"/>
                <w:szCs w:val="24"/>
              </w:rPr>
              <w:t>0</w:t>
            </w:r>
          </w:p>
        </w:tc>
        <w:tc>
          <w:tcPr>
            <w:tcW w:w="1825" w:type="dxa"/>
          </w:tcPr>
          <w:p w:rsidR="00932C6C" w:rsidRPr="00471ACD" w:rsidRDefault="00932C6C" w:rsidP="00932C6C">
            <w:pPr>
              <w:jc w:val="center"/>
              <w:rPr>
                <w:rFonts w:ascii="Times New Roman" w:hAnsi="Times New Roman" w:cs="Times New Roman"/>
                <w:sz w:val="24"/>
                <w:szCs w:val="24"/>
              </w:rPr>
            </w:pPr>
            <w:r w:rsidRPr="00471ACD">
              <w:rPr>
                <w:rFonts w:ascii="Times New Roman" w:hAnsi="Times New Roman" w:cs="Times New Roman"/>
                <w:sz w:val="24"/>
                <w:szCs w:val="24"/>
              </w:rPr>
              <w:t>0</w:t>
            </w:r>
          </w:p>
        </w:tc>
        <w:tc>
          <w:tcPr>
            <w:tcW w:w="1520" w:type="dxa"/>
          </w:tcPr>
          <w:p w:rsidR="00932C6C" w:rsidRPr="00471ACD" w:rsidRDefault="00932C6C" w:rsidP="00932C6C">
            <w:pPr>
              <w:jc w:val="center"/>
              <w:rPr>
                <w:rFonts w:ascii="Times New Roman" w:hAnsi="Times New Roman" w:cs="Times New Roman"/>
                <w:sz w:val="24"/>
                <w:szCs w:val="24"/>
              </w:rPr>
            </w:pPr>
            <w:r w:rsidRPr="00471ACD">
              <w:rPr>
                <w:rFonts w:ascii="Times New Roman" w:hAnsi="Times New Roman" w:cs="Times New Roman"/>
                <w:sz w:val="24"/>
                <w:szCs w:val="24"/>
              </w:rPr>
              <w:t>0</w:t>
            </w:r>
          </w:p>
        </w:tc>
      </w:tr>
      <w:tr w:rsidR="00932C6C" w:rsidRPr="00471ACD" w:rsidTr="00471ACD">
        <w:trPr>
          <w:trHeight w:val="71"/>
        </w:trPr>
        <w:tc>
          <w:tcPr>
            <w:tcW w:w="3954" w:type="dxa"/>
          </w:tcPr>
          <w:p w:rsidR="00932C6C" w:rsidRPr="00471ACD" w:rsidRDefault="00932C6C" w:rsidP="00932C6C">
            <w:pPr>
              <w:rPr>
                <w:rFonts w:ascii="Times New Roman" w:hAnsi="Times New Roman" w:cs="Times New Roman"/>
                <w:b/>
                <w:i/>
                <w:sz w:val="24"/>
                <w:szCs w:val="24"/>
              </w:rPr>
            </w:pPr>
            <w:r w:rsidRPr="00471ACD">
              <w:rPr>
                <w:rFonts w:ascii="Times New Roman" w:hAnsi="Times New Roman" w:cs="Times New Roman"/>
                <w:b/>
                <w:i/>
                <w:sz w:val="24"/>
                <w:szCs w:val="24"/>
              </w:rPr>
              <w:t>Биолого-социальные</w:t>
            </w:r>
          </w:p>
        </w:tc>
        <w:tc>
          <w:tcPr>
            <w:tcW w:w="2433" w:type="dxa"/>
          </w:tcPr>
          <w:p w:rsidR="00932C6C" w:rsidRPr="00471ACD" w:rsidRDefault="00932C6C" w:rsidP="00932C6C">
            <w:pPr>
              <w:jc w:val="center"/>
              <w:rPr>
                <w:rFonts w:ascii="Times New Roman" w:hAnsi="Times New Roman" w:cs="Times New Roman"/>
                <w:sz w:val="24"/>
                <w:szCs w:val="24"/>
              </w:rPr>
            </w:pPr>
            <w:r w:rsidRPr="00471ACD">
              <w:rPr>
                <w:rFonts w:ascii="Times New Roman" w:hAnsi="Times New Roman" w:cs="Times New Roman"/>
                <w:sz w:val="24"/>
                <w:szCs w:val="24"/>
              </w:rPr>
              <w:t>0</w:t>
            </w:r>
          </w:p>
        </w:tc>
        <w:tc>
          <w:tcPr>
            <w:tcW w:w="1825" w:type="dxa"/>
          </w:tcPr>
          <w:p w:rsidR="00932C6C" w:rsidRPr="00471ACD" w:rsidRDefault="00932C6C" w:rsidP="00932C6C">
            <w:pPr>
              <w:jc w:val="center"/>
              <w:rPr>
                <w:rFonts w:ascii="Times New Roman" w:hAnsi="Times New Roman" w:cs="Times New Roman"/>
                <w:sz w:val="24"/>
                <w:szCs w:val="24"/>
              </w:rPr>
            </w:pPr>
            <w:r w:rsidRPr="00471ACD">
              <w:rPr>
                <w:rFonts w:ascii="Times New Roman" w:hAnsi="Times New Roman" w:cs="Times New Roman"/>
                <w:sz w:val="24"/>
                <w:szCs w:val="24"/>
              </w:rPr>
              <w:t>0</w:t>
            </w:r>
          </w:p>
        </w:tc>
        <w:tc>
          <w:tcPr>
            <w:tcW w:w="1520" w:type="dxa"/>
          </w:tcPr>
          <w:p w:rsidR="00932C6C" w:rsidRPr="00471ACD" w:rsidRDefault="00932C6C" w:rsidP="00932C6C">
            <w:pPr>
              <w:jc w:val="center"/>
              <w:rPr>
                <w:rFonts w:ascii="Times New Roman" w:hAnsi="Times New Roman" w:cs="Times New Roman"/>
                <w:sz w:val="24"/>
                <w:szCs w:val="24"/>
              </w:rPr>
            </w:pPr>
            <w:r w:rsidRPr="00471ACD">
              <w:rPr>
                <w:rFonts w:ascii="Times New Roman" w:hAnsi="Times New Roman" w:cs="Times New Roman"/>
                <w:sz w:val="24"/>
                <w:szCs w:val="24"/>
              </w:rPr>
              <w:t>2</w:t>
            </w:r>
          </w:p>
        </w:tc>
      </w:tr>
      <w:tr w:rsidR="00932C6C" w:rsidRPr="00471ACD" w:rsidTr="00471ACD">
        <w:trPr>
          <w:trHeight w:val="291"/>
        </w:trPr>
        <w:tc>
          <w:tcPr>
            <w:tcW w:w="3954" w:type="dxa"/>
          </w:tcPr>
          <w:p w:rsidR="00932C6C" w:rsidRPr="00471ACD" w:rsidRDefault="00932C6C" w:rsidP="00932C6C">
            <w:pPr>
              <w:rPr>
                <w:rFonts w:ascii="Times New Roman" w:hAnsi="Times New Roman" w:cs="Times New Roman"/>
                <w:b/>
                <w:i/>
                <w:sz w:val="24"/>
                <w:szCs w:val="24"/>
              </w:rPr>
            </w:pPr>
            <w:r w:rsidRPr="00471ACD">
              <w:rPr>
                <w:rFonts w:ascii="Times New Roman" w:hAnsi="Times New Roman" w:cs="Times New Roman"/>
                <w:b/>
                <w:i/>
                <w:sz w:val="24"/>
                <w:szCs w:val="24"/>
              </w:rPr>
              <w:t>Террористические акты</w:t>
            </w:r>
          </w:p>
        </w:tc>
        <w:tc>
          <w:tcPr>
            <w:tcW w:w="2433" w:type="dxa"/>
          </w:tcPr>
          <w:p w:rsidR="00932C6C" w:rsidRPr="00471ACD" w:rsidRDefault="00932C6C" w:rsidP="00932C6C">
            <w:pPr>
              <w:jc w:val="center"/>
              <w:rPr>
                <w:rFonts w:ascii="Times New Roman" w:hAnsi="Times New Roman" w:cs="Times New Roman"/>
                <w:sz w:val="24"/>
                <w:szCs w:val="24"/>
              </w:rPr>
            </w:pPr>
            <w:r w:rsidRPr="00471ACD">
              <w:rPr>
                <w:rFonts w:ascii="Times New Roman" w:hAnsi="Times New Roman" w:cs="Times New Roman"/>
                <w:sz w:val="24"/>
                <w:szCs w:val="24"/>
              </w:rPr>
              <w:t>0</w:t>
            </w:r>
          </w:p>
        </w:tc>
        <w:tc>
          <w:tcPr>
            <w:tcW w:w="1825" w:type="dxa"/>
          </w:tcPr>
          <w:p w:rsidR="00932C6C" w:rsidRPr="00471ACD" w:rsidRDefault="00932C6C" w:rsidP="00932C6C">
            <w:pPr>
              <w:jc w:val="center"/>
              <w:rPr>
                <w:rFonts w:ascii="Times New Roman" w:hAnsi="Times New Roman" w:cs="Times New Roman"/>
                <w:sz w:val="24"/>
                <w:szCs w:val="24"/>
              </w:rPr>
            </w:pPr>
            <w:r w:rsidRPr="00471ACD">
              <w:rPr>
                <w:rFonts w:ascii="Times New Roman" w:hAnsi="Times New Roman" w:cs="Times New Roman"/>
                <w:sz w:val="24"/>
                <w:szCs w:val="24"/>
              </w:rPr>
              <w:t>0</w:t>
            </w:r>
          </w:p>
        </w:tc>
        <w:tc>
          <w:tcPr>
            <w:tcW w:w="1520" w:type="dxa"/>
          </w:tcPr>
          <w:p w:rsidR="00932C6C" w:rsidRPr="00471ACD" w:rsidRDefault="00932C6C" w:rsidP="00932C6C">
            <w:pPr>
              <w:jc w:val="center"/>
              <w:rPr>
                <w:rFonts w:ascii="Times New Roman" w:hAnsi="Times New Roman" w:cs="Times New Roman"/>
                <w:sz w:val="24"/>
                <w:szCs w:val="24"/>
              </w:rPr>
            </w:pPr>
            <w:r w:rsidRPr="00471ACD">
              <w:rPr>
                <w:rFonts w:ascii="Times New Roman" w:hAnsi="Times New Roman" w:cs="Times New Roman"/>
                <w:sz w:val="24"/>
                <w:szCs w:val="24"/>
              </w:rPr>
              <w:t>0</w:t>
            </w:r>
          </w:p>
        </w:tc>
      </w:tr>
    </w:tbl>
    <w:p w:rsidR="00932C6C" w:rsidRPr="00471ACD" w:rsidRDefault="00932C6C" w:rsidP="00932C6C">
      <w:pPr>
        <w:spacing w:after="0" w:line="240" w:lineRule="auto"/>
        <w:jc w:val="center"/>
        <w:rPr>
          <w:rFonts w:ascii="Times New Roman" w:hAnsi="Times New Roman" w:cs="Times New Roman"/>
          <w:i/>
          <w:sz w:val="24"/>
          <w:szCs w:val="24"/>
        </w:rPr>
      </w:pPr>
      <w:r w:rsidRPr="00471ACD">
        <w:rPr>
          <w:rFonts w:ascii="Times New Roman" w:hAnsi="Times New Roman" w:cs="Times New Roman"/>
          <w:i/>
          <w:sz w:val="24"/>
          <w:szCs w:val="24"/>
        </w:rPr>
        <w:t>Табл. 1 Характерные ЧС для Тульской области</w:t>
      </w:r>
    </w:p>
    <w:p w:rsidR="00932C6C" w:rsidRPr="00471ACD" w:rsidRDefault="00932C6C" w:rsidP="00932C6C">
      <w:pPr>
        <w:spacing w:after="0" w:line="240" w:lineRule="auto"/>
        <w:jc w:val="center"/>
        <w:rPr>
          <w:rFonts w:ascii="Times New Roman" w:hAnsi="Times New Roman" w:cs="Times New Roman"/>
          <w:i/>
          <w:sz w:val="24"/>
          <w:szCs w:val="24"/>
        </w:rPr>
      </w:pPr>
    </w:p>
    <w:p w:rsidR="00932C6C" w:rsidRPr="00471ACD" w:rsidRDefault="00932C6C" w:rsidP="00932C6C">
      <w:pPr>
        <w:spacing w:after="0" w:line="240" w:lineRule="auto"/>
        <w:ind w:firstLine="708"/>
        <w:jc w:val="both"/>
        <w:rPr>
          <w:rFonts w:ascii="Times New Roman" w:hAnsi="Times New Roman" w:cs="Times New Roman"/>
          <w:sz w:val="24"/>
          <w:szCs w:val="24"/>
          <w:shd w:val="clear" w:color="auto" w:fill="FFFFFF"/>
        </w:rPr>
      </w:pPr>
      <w:r w:rsidRPr="00471ACD">
        <w:rPr>
          <w:rFonts w:ascii="Times New Roman" w:hAnsi="Times New Roman" w:cs="Times New Roman"/>
          <w:sz w:val="24"/>
          <w:szCs w:val="24"/>
        </w:rPr>
        <w:t xml:space="preserve">Именно на эти ЧС указали и респонденты (71 человек, из них 74,6% - женский пол, 25,4% - мужской; возрастные категории следующие: 10-15 лет – 16,9%, 16-25 лет – 71,8%, 26-35 – 7%, 36-45 лет – 2,8%, более 45 лет – 1,5%), среди которых мы проводили анкетирование. </w:t>
      </w:r>
      <w:proofErr w:type="gramStart"/>
      <w:r w:rsidRPr="00471ACD">
        <w:rPr>
          <w:rFonts w:ascii="Times New Roman" w:hAnsi="Times New Roman" w:cs="Times New Roman"/>
          <w:sz w:val="24"/>
          <w:szCs w:val="24"/>
        </w:rPr>
        <w:t xml:space="preserve">На вопрос о том, какие ЧС происходят в нашем регионе, 62% респондентов отметили </w:t>
      </w:r>
      <w:r w:rsidRPr="00471ACD">
        <w:rPr>
          <w:rFonts w:ascii="Times New Roman" w:hAnsi="Times New Roman" w:cs="Times New Roman"/>
          <w:sz w:val="24"/>
          <w:szCs w:val="24"/>
          <w:shd w:val="clear" w:color="auto" w:fill="FFFFFF"/>
        </w:rPr>
        <w:t>техногенные, среди которых выделили взрывы,  пожары, ДТП, выброс химически опасных веществ и т.д.), 14,1% отвечающих отметили биолого-социальные, и самым распространенным примером стали эпидемии и пандемии, что мы связываем со сложившейся обстановкой в настоящее время не только в Тульской области, но и во всей России (распространение новой</w:t>
      </w:r>
      <w:proofErr w:type="gramEnd"/>
      <w:r w:rsidRPr="00471ACD">
        <w:rPr>
          <w:rFonts w:ascii="Times New Roman" w:hAnsi="Times New Roman" w:cs="Times New Roman"/>
          <w:sz w:val="24"/>
          <w:szCs w:val="24"/>
          <w:shd w:val="clear" w:color="auto" w:fill="FFFFFF"/>
        </w:rPr>
        <w:t xml:space="preserve"> </w:t>
      </w:r>
      <w:proofErr w:type="spellStart"/>
      <w:proofErr w:type="gramStart"/>
      <w:r w:rsidRPr="00471ACD">
        <w:rPr>
          <w:rFonts w:ascii="Times New Roman" w:hAnsi="Times New Roman" w:cs="Times New Roman"/>
          <w:sz w:val="24"/>
          <w:szCs w:val="24"/>
          <w:shd w:val="clear" w:color="auto" w:fill="FFFFFF"/>
        </w:rPr>
        <w:t>коронавирусной</w:t>
      </w:r>
      <w:proofErr w:type="spellEnd"/>
      <w:r w:rsidRPr="00471ACD">
        <w:rPr>
          <w:rFonts w:ascii="Times New Roman" w:hAnsi="Times New Roman" w:cs="Times New Roman"/>
          <w:sz w:val="24"/>
          <w:szCs w:val="24"/>
          <w:shd w:val="clear" w:color="auto" w:fill="FFFFFF"/>
        </w:rPr>
        <w:t xml:space="preserve"> инфекции), 4,2 % остановились на природных ЧС, у 19,7% анкетируемых вопрос вызвал затруднение с ответом. </w:t>
      </w:r>
      <w:proofErr w:type="gramEnd"/>
    </w:p>
    <w:p w:rsidR="00932C6C" w:rsidRPr="00471ACD" w:rsidRDefault="00932C6C" w:rsidP="00932C6C">
      <w:pPr>
        <w:spacing w:after="0" w:line="240" w:lineRule="auto"/>
        <w:ind w:firstLine="708"/>
        <w:jc w:val="both"/>
        <w:rPr>
          <w:rFonts w:ascii="Times New Roman" w:hAnsi="Times New Roman" w:cs="Times New Roman"/>
          <w:sz w:val="24"/>
          <w:szCs w:val="24"/>
        </w:rPr>
      </w:pPr>
      <w:r w:rsidRPr="00471ACD">
        <w:rPr>
          <w:rFonts w:ascii="Times New Roman" w:hAnsi="Times New Roman" w:cs="Times New Roman"/>
          <w:sz w:val="24"/>
          <w:szCs w:val="24"/>
        </w:rPr>
        <w:t>Одни люди нередко оказываются в различных экстремальных ситуациях, другие ведут спокойный образ жизни, без преодоления каких-либо трудностей и невзгод. У первых безусловные рефлексы (инстинкты) разбужены, действуют; у вторых они находятся в дремотном состоянии, не имея повода проявиться.</w:t>
      </w:r>
    </w:p>
    <w:p w:rsidR="00932C6C" w:rsidRPr="00471ACD" w:rsidRDefault="00932C6C" w:rsidP="00932C6C">
      <w:pPr>
        <w:spacing w:after="0" w:line="240" w:lineRule="auto"/>
        <w:ind w:firstLine="708"/>
        <w:jc w:val="both"/>
        <w:rPr>
          <w:rFonts w:ascii="Times New Roman" w:hAnsi="Times New Roman" w:cs="Times New Roman"/>
          <w:sz w:val="24"/>
          <w:szCs w:val="24"/>
        </w:rPr>
      </w:pPr>
      <w:r w:rsidRPr="00471ACD">
        <w:rPr>
          <w:rFonts w:ascii="Times New Roman" w:hAnsi="Times New Roman" w:cs="Times New Roman"/>
          <w:sz w:val="24"/>
          <w:szCs w:val="24"/>
        </w:rPr>
        <w:t xml:space="preserve">Среди наших респондентов 38% однажды оказывались в ЧС, а 15,5% - несколько раз, наибольшая часть отвечающих (42%) выделили, что это были ЧС техногенного характера (бытовые возгорания и пожары – 22%, ДТП – 16%, обрушение зданий – 5%, взрывы – 3% и др.). В последний год прослеживается пятикратное увеличение возгораний, и не только бытовых, в связи с чем, в марте 2020 года Губернатором Тульской области А.Г. </w:t>
      </w:r>
      <w:proofErr w:type="spellStart"/>
      <w:r w:rsidRPr="00471ACD">
        <w:rPr>
          <w:rFonts w:ascii="Times New Roman" w:hAnsi="Times New Roman" w:cs="Times New Roman"/>
          <w:sz w:val="24"/>
          <w:szCs w:val="24"/>
        </w:rPr>
        <w:t>Дюминым</w:t>
      </w:r>
      <w:proofErr w:type="spellEnd"/>
      <w:r w:rsidRPr="00471ACD">
        <w:rPr>
          <w:rFonts w:ascii="Times New Roman" w:hAnsi="Times New Roman" w:cs="Times New Roman"/>
          <w:sz w:val="24"/>
          <w:szCs w:val="24"/>
        </w:rPr>
        <w:t xml:space="preserve"> был введен особый противопожарный режим. Количество Д</w:t>
      </w:r>
      <w:proofErr w:type="gramStart"/>
      <w:r w:rsidRPr="00471ACD">
        <w:rPr>
          <w:rFonts w:ascii="Times New Roman" w:hAnsi="Times New Roman" w:cs="Times New Roman"/>
          <w:sz w:val="24"/>
          <w:szCs w:val="24"/>
        </w:rPr>
        <w:t>ТП  в ср</w:t>
      </w:r>
      <w:proofErr w:type="gramEnd"/>
      <w:r w:rsidRPr="00471ACD">
        <w:rPr>
          <w:rFonts w:ascii="Times New Roman" w:hAnsi="Times New Roman" w:cs="Times New Roman"/>
          <w:sz w:val="24"/>
          <w:szCs w:val="24"/>
        </w:rPr>
        <w:t xml:space="preserve">авнении с 2019 годом возросло в отдельных районах региона: Алексинский, Дубенский, Киреевский, </w:t>
      </w:r>
      <w:proofErr w:type="spellStart"/>
      <w:r w:rsidRPr="00471ACD">
        <w:rPr>
          <w:rFonts w:ascii="Times New Roman" w:hAnsi="Times New Roman" w:cs="Times New Roman"/>
          <w:sz w:val="24"/>
          <w:szCs w:val="24"/>
        </w:rPr>
        <w:t>Узловский</w:t>
      </w:r>
      <w:proofErr w:type="spellEnd"/>
      <w:r w:rsidRPr="00471ACD">
        <w:rPr>
          <w:rFonts w:ascii="Times New Roman" w:hAnsi="Times New Roman" w:cs="Times New Roman"/>
          <w:sz w:val="24"/>
          <w:szCs w:val="24"/>
        </w:rPr>
        <w:t xml:space="preserve">, </w:t>
      </w:r>
      <w:proofErr w:type="spellStart"/>
      <w:r w:rsidRPr="00471ACD">
        <w:rPr>
          <w:rFonts w:ascii="Times New Roman" w:hAnsi="Times New Roman" w:cs="Times New Roman"/>
          <w:sz w:val="24"/>
          <w:szCs w:val="24"/>
        </w:rPr>
        <w:t>Воловский</w:t>
      </w:r>
      <w:proofErr w:type="spellEnd"/>
      <w:r w:rsidRPr="00471ACD">
        <w:rPr>
          <w:rFonts w:ascii="Times New Roman" w:hAnsi="Times New Roman" w:cs="Times New Roman"/>
          <w:sz w:val="24"/>
          <w:szCs w:val="24"/>
        </w:rPr>
        <w:t xml:space="preserve"> (данные Госавтоинспекции).</w:t>
      </w:r>
    </w:p>
    <w:p w:rsidR="00932C6C" w:rsidRPr="00471ACD" w:rsidRDefault="00932C6C" w:rsidP="00932C6C">
      <w:pPr>
        <w:spacing w:after="0" w:line="240" w:lineRule="auto"/>
        <w:ind w:firstLine="708"/>
        <w:jc w:val="both"/>
        <w:rPr>
          <w:rFonts w:ascii="Times New Roman" w:hAnsi="Times New Roman" w:cs="Times New Roman"/>
          <w:sz w:val="24"/>
          <w:szCs w:val="24"/>
        </w:rPr>
      </w:pPr>
      <w:r w:rsidRPr="00471ACD">
        <w:rPr>
          <w:rFonts w:ascii="Times New Roman" w:hAnsi="Times New Roman" w:cs="Times New Roman"/>
          <w:sz w:val="24"/>
          <w:szCs w:val="24"/>
        </w:rPr>
        <w:t>В ЧС ситуации природного характера попадали 38% анкетируемых (самыми распространенными оказались – ураганы, бури и даже смерчи). Данные ЧС не характерны для Тульской области, однако, 22 мая 2013 года в г. Ефремове прошел смерч</w:t>
      </w:r>
      <w:r w:rsidRPr="00471ACD">
        <w:rPr>
          <w:rFonts w:ascii="Times New Roman" w:hAnsi="Times New Roman" w:cs="Times New Roman"/>
          <w:b/>
          <w:bCs/>
          <w:sz w:val="24"/>
          <w:szCs w:val="24"/>
          <w:lang w:eastAsia="ru-RU"/>
        </w:rPr>
        <w:t>, в</w:t>
      </w:r>
      <w:r w:rsidRPr="00471ACD">
        <w:rPr>
          <w:rFonts w:ascii="Times New Roman" w:hAnsi="Times New Roman" w:cs="Times New Roman"/>
          <w:b/>
          <w:bCs/>
          <w:sz w:val="24"/>
          <w:szCs w:val="24"/>
        </w:rPr>
        <w:t xml:space="preserve"> результате которого пострадали 27 человек, из них 5 детей; повреждения получили более 200 зданий.</w:t>
      </w:r>
    </w:p>
    <w:p w:rsidR="00932C6C" w:rsidRPr="00471ACD" w:rsidRDefault="00932C6C" w:rsidP="00932C6C">
      <w:pPr>
        <w:spacing w:after="0" w:line="240" w:lineRule="auto"/>
        <w:jc w:val="both"/>
        <w:rPr>
          <w:rFonts w:ascii="Times New Roman" w:hAnsi="Times New Roman" w:cs="Times New Roman"/>
          <w:sz w:val="24"/>
          <w:szCs w:val="24"/>
        </w:rPr>
      </w:pPr>
      <w:r w:rsidRPr="00471ACD">
        <w:rPr>
          <w:rFonts w:ascii="Times New Roman" w:eastAsia="Times New Roman" w:hAnsi="Times New Roman" w:cs="Times New Roman"/>
          <w:sz w:val="24"/>
          <w:szCs w:val="24"/>
        </w:rPr>
        <w:t>Особые условия, в которых может оказаться человек, как правило, вызывают у него психологическую и эмоциональную напряжённость. Тяжёлая картина разрушений и опустошений, непосредственная угроза жизни отрицательно воздействуют на психику человека. В некоторых случаях могут нарушить процесс нормального мышления, ослабить или полностью исключить контроль над собой, что приводит к неоправданным и непредсказуемым действиям. У неподготовленных психологически, не закалённых людей появляется чувство страха и стремление убежать из опасного места, у других - психологический шок, сопровождаемый оцепенением мышц.</w:t>
      </w:r>
    </w:p>
    <w:p w:rsidR="00932C6C" w:rsidRPr="00471ACD" w:rsidRDefault="00932C6C" w:rsidP="00932C6C">
      <w:pPr>
        <w:spacing w:after="0" w:line="240" w:lineRule="auto"/>
        <w:ind w:firstLine="708"/>
        <w:jc w:val="both"/>
        <w:rPr>
          <w:rFonts w:ascii="Times New Roman" w:hAnsi="Times New Roman" w:cs="Times New Roman"/>
          <w:sz w:val="24"/>
          <w:szCs w:val="24"/>
        </w:rPr>
      </w:pPr>
      <w:r w:rsidRPr="00471ACD">
        <w:rPr>
          <w:rFonts w:ascii="Times New Roman" w:hAnsi="Times New Roman" w:cs="Times New Roman"/>
          <w:sz w:val="24"/>
          <w:szCs w:val="24"/>
        </w:rPr>
        <w:t>Вот, в частности, как ведут себя в ЧС люди различных темпераментов:</w:t>
      </w:r>
    </w:p>
    <w:p w:rsidR="00932C6C" w:rsidRPr="00471ACD" w:rsidRDefault="00932C6C" w:rsidP="00932C6C">
      <w:pPr>
        <w:spacing w:after="0" w:line="240" w:lineRule="auto"/>
        <w:ind w:firstLine="708"/>
        <w:jc w:val="both"/>
        <w:rPr>
          <w:rFonts w:ascii="Times New Roman" w:hAnsi="Times New Roman" w:cs="Times New Roman"/>
          <w:sz w:val="24"/>
          <w:szCs w:val="24"/>
        </w:rPr>
      </w:pPr>
      <w:r w:rsidRPr="00471ACD">
        <w:rPr>
          <w:rFonts w:ascii="Times New Roman" w:hAnsi="Times New Roman" w:cs="Times New Roman"/>
          <w:b/>
          <w:bCs/>
          <w:i/>
          <w:sz w:val="24"/>
          <w:szCs w:val="24"/>
        </w:rPr>
        <w:t>Сангвиник</w:t>
      </w:r>
      <w:r w:rsidRPr="00471ACD">
        <w:rPr>
          <w:rFonts w:ascii="Times New Roman" w:hAnsi="Times New Roman" w:cs="Times New Roman"/>
          <w:b/>
          <w:sz w:val="24"/>
          <w:szCs w:val="24"/>
        </w:rPr>
        <w:t xml:space="preserve"> -</w:t>
      </w:r>
      <w:r w:rsidRPr="00471ACD">
        <w:rPr>
          <w:rFonts w:ascii="Times New Roman" w:hAnsi="Times New Roman" w:cs="Times New Roman"/>
          <w:sz w:val="24"/>
          <w:szCs w:val="24"/>
        </w:rPr>
        <w:t xml:space="preserve"> в опасных условиях мгновенно мобилизуется, действует решительно, хотя из-за избытка энергии может выбрать неправильный способ действий.</w:t>
      </w:r>
    </w:p>
    <w:p w:rsidR="00932C6C" w:rsidRPr="00471ACD" w:rsidRDefault="00932C6C" w:rsidP="00932C6C">
      <w:pPr>
        <w:spacing w:after="0" w:line="240" w:lineRule="auto"/>
        <w:ind w:firstLine="708"/>
        <w:jc w:val="both"/>
        <w:rPr>
          <w:rFonts w:ascii="Times New Roman" w:hAnsi="Times New Roman" w:cs="Times New Roman"/>
          <w:sz w:val="24"/>
          <w:szCs w:val="24"/>
        </w:rPr>
      </w:pPr>
      <w:r w:rsidRPr="00471ACD">
        <w:rPr>
          <w:rFonts w:ascii="Times New Roman" w:hAnsi="Times New Roman" w:cs="Times New Roman"/>
          <w:b/>
          <w:bCs/>
          <w:i/>
          <w:sz w:val="24"/>
          <w:szCs w:val="24"/>
        </w:rPr>
        <w:t>Флегматик</w:t>
      </w:r>
      <w:r w:rsidRPr="00471ACD">
        <w:rPr>
          <w:rFonts w:ascii="Times New Roman" w:hAnsi="Times New Roman" w:cs="Times New Roman"/>
          <w:b/>
          <w:i/>
          <w:sz w:val="24"/>
          <w:szCs w:val="24"/>
        </w:rPr>
        <w:t xml:space="preserve"> </w:t>
      </w:r>
      <w:r w:rsidRPr="00471ACD">
        <w:rPr>
          <w:rFonts w:ascii="Times New Roman" w:hAnsi="Times New Roman" w:cs="Times New Roman"/>
          <w:b/>
          <w:sz w:val="24"/>
          <w:szCs w:val="24"/>
        </w:rPr>
        <w:t xml:space="preserve">- </w:t>
      </w:r>
      <w:r w:rsidRPr="00471ACD">
        <w:rPr>
          <w:rFonts w:ascii="Times New Roman" w:hAnsi="Times New Roman" w:cs="Times New Roman"/>
          <w:sz w:val="24"/>
          <w:szCs w:val="24"/>
        </w:rPr>
        <w:t>тоже мобилизуется, но действует более обдуманно и для принятия решения ему требуется определенное время.</w:t>
      </w:r>
    </w:p>
    <w:p w:rsidR="00932C6C" w:rsidRPr="00471ACD" w:rsidRDefault="00932C6C" w:rsidP="00932C6C">
      <w:pPr>
        <w:spacing w:after="0" w:line="240" w:lineRule="auto"/>
        <w:ind w:firstLine="708"/>
        <w:jc w:val="both"/>
        <w:rPr>
          <w:rFonts w:ascii="Times New Roman" w:hAnsi="Times New Roman" w:cs="Times New Roman"/>
          <w:sz w:val="24"/>
          <w:szCs w:val="24"/>
        </w:rPr>
      </w:pPr>
      <w:r w:rsidRPr="00471ACD">
        <w:rPr>
          <w:rFonts w:ascii="Times New Roman" w:hAnsi="Times New Roman" w:cs="Times New Roman"/>
          <w:b/>
          <w:bCs/>
          <w:i/>
          <w:sz w:val="24"/>
          <w:szCs w:val="24"/>
        </w:rPr>
        <w:t>Холерик</w:t>
      </w:r>
      <w:r w:rsidRPr="00471ACD">
        <w:rPr>
          <w:rFonts w:ascii="Times New Roman" w:hAnsi="Times New Roman" w:cs="Times New Roman"/>
          <w:b/>
          <w:sz w:val="24"/>
          <w:szCs w:val="24"/>
        </w:rPr>
        <w:t xml:space="preserve"> -</w:t>
      </w:r>
      <w:r w:rsidRPr="00471ACD">
        <w:rPr>
          <w:rFonts w:ascii="Times New Roman" w:hAnsi="Times New Roman" w:cs="Times New Roman"/>
          <w:sz w:val="24"/>
          <w:szCs w:val="24"/>
        </w:rPr>
        <w:t xml:space="preserve"> совершенно непредсказуем. Он может стать как лидером, организующим массы, так и источником паники, в зависимости от конкретной ситуации.</w:t>
      </w:r>
    </w:p>
    <w:p w:rsidR="00932C6C" w:rsidRPr="00471ACD" w:rsidRDefault="00932C6C" w:rsidP="00932C6C">
      <w:pPr>
        <w:spacing w:after="0" w:line="240" w:lineRule="auto"/>
        <w:ind w:firstLine="708"/>
        <w:jc w:val="both"/>
        <w:rPr>
          <w:rFonts w:ascii="Times New Roman" w:hAnsi="Times New Roman" w:cs="Times New Roman"/>
          <w:sz w:val="24"/>
          <w:szCs w:val="24"/>
        </w:rPr>
      </w:pPr>
      <w:r w:rsidRPr="00471ACD">
        <w:rPr>
          <w:rFonts w:ascii="Times New Roman" w:hAnsi="Times New Roman" w:cs="Times New Roman"/>
          <w:b/>
          <w:bCs/>
          <w:i/>
          <w:sz w:val="24"/>
          <w:szCs w:val="24"/>
        </w:rPr>
        <w:t>Меланхолик</w:t>
      </w:r>
      <w:r w:rsidRPr="00471ACD">
        <w:rPr>
          <w:rFonts w:ascii="Times New Roman" w:hAnsi="Times New Roman" w:cs="Times New Roman"/>
          <w:b/>
          <w:bCs/>
          <w:sz w:val="24"/>
          <w:szCs w:val="24"/>
        </w:rPr>
        <w:t xml:space="preserve"> </w:t>
      </w:r>
      <w:r w:rsidRPr="00471ACD">
        <w:rPr>
          <w:rFonts w:ascii="Times New Roman" w:hAnsi="Times New Roman" w:cs="Times New Roman"/>
          <w:sz w:val="24"/>
          <w:szCs w:val="24"/>
        </w:rPr>
        <w:t>в этих ситуациях - самая опасная личность, т.к. он, как правило, нередко является источником паники.</w:t>
      </w:r>
    </w:p>
    <w:p w:rsidR="00932C6C" w:rsidRPr="00471ACD" w:rsidRDefault="00932C6C" w:rsidP="00932C6C">
      <w:pPr>
        <w:spacing w:after="0" w:line="240" w:lineRule="auto"/>
        <w:jc w:val="both"/>
        <w:rPr>
          <w:rFonts w:ascii="Times New Roman" w:hAnsi="Times New Roman" w:cs="Times New Roman"/>
          <w:sz w:val="24"/>
          <w:szCs w:val="24"/>
        </w:rPr>
      </w:pPr>
      <w:r w:rsidRPr="00471ACD">
        <w:rPr>
          <w:rFonts w:ascii="Times New Roman" w:hAnsi="Times New Roman" w:cs="Times New Roman"/>
          <w:sz w:val="24"/>
          <w:szCs w:val="24"/>
        </w:rPr>
        <w:t>Различие в реакции на опасность зависит и от эмоционального склада каждого конкретного человека.</w:t>
      </w:r>
    </w:p>
    <w:p w:rsidR="00932C6C" w:rsidRPr="00471ACD" w:rsidRDefault="00932C6C" w:rsidP="00932C6C">
      <w:pPr>
        <w:spacing w:after="0" w:line="240" w:lineRule="auto"/>
        <w:ind w:firstLine="708"/>
        <w:jc w:val="both"/>
        <w:rPr>
          <w:rFonts w:ascii="Times New Roman" w:hAnsi="Times New Roman" w:cs="Times New Roman"/>
          <w:sz w:val="24"/>
          <w:szCs w:val="24"/>
        </w:rPr>
      </w:pPr>
      <w:r w:rsidRPr="00471ACD">
        <w:rPr>
          <w:rFonts w:ascii="Times New Roman" w:hAnsi="Times New Roman" w:cs="Times New Roman"/>
          <w:sz w:val="24"/>
          <w:szCs w:val="24"/>
        </w:rPr>
        <w:t>Крайними проявлениями эмоционального состояния человека являются </w:t>
      </w:r>
      <w:r w:rsidRPr="00471ACD">
        <w:rPr>
          <w:rFonts w:ascii="Times New Roman" w:hAnsi="Times New Roman" w:cs="Times New Roman"/>
          <w:b/>
          <w:bCs/>
          <w:sz w:val="24"/>
          <w:szCs w:val="24"/>
          <w:u w:val="single"/>
        </w:rPr>
        <w:t>аффект</w:t>
      </w:r>
      <w:r w:rsidRPr="00471ACD">
        <w:rPr>
          <w:rFonts w:ascii="Times New Roman" w:hAnsi="Times New Roman" w:cs="Times New Roman"/>
          <w:sz w:val="24"/>
          <w:szCs w:val="24"/>
        </w:rPr>
        <w:t xml:space="preserve"> - перевозбуждение вышедшего из-под контроля сознания и </w:t>
      </w:r>
      <w:r w:rsidRPr="00471ACD">
        <w:rPr>
          <w:rFonts w:ascii="Times New Roman" w:hAnsi="Times New Roman" w:cs="Times New Roman"/>
          <w:b/>
          <w:bCs/>
          <w:sz w:val="24"/>
          <w:szCs w:val="24"/>
          <w:u w:val="single"/>
        </w:rPr>
        <w:t>ступор</w:t>
      </w:r>
      <w:r w:rsidRPr="00471ACD">
        <w:rPr>
          <w:rFonts w:ascii="Times New Roman" w:hAnsi="Times New Roman" w:cs="Times New Roman"/>
          <w:sz w:val="24"/>
          <w:szCs w:val="24"/>
        </w:rPr>
        <w:t xml:space="preserve"> - неподконтрольное сознанию оцепенение, полное бездействие.</w:t>
      </w:r>
    </w:p>
    <w:p w:rsidR="00932C6C" w:rsidRPr="00471ACD" w:rsidRDefault="00932C6C" w:rsidP="00932C6C">
      <w:pPr>
        <w:spacing w:after="0" w:line="240" w:lineRule="auto"/>
        <w:jc w:val="both"/>
        <w:rPr>
          <w:rFonts w:ascii="Times New Roman" w:hAnsi="Times New Roman" w:cs="Times New Roman"/>
          <w:sz w:val="24"/>
          <w:szCs w:val="24"/>
        </w:rPr>
      </w:pPr>
      <w:r w:rsidRPr="00471ACD">
        <w:rPr>
          <w:rFonts w:ascii="Times New Roman" w:hAnsi="Times New Roman" w:cs="Times New Roman"/>
          <w:sz w:val="24"/>
          <w:szCs w:val="24"/>
        </w:rPr>
        <w:t>И то и другое очень опасно, т.к. ведет либо к непродуманным, неадекватным действиям, либо к полному бездействию.</w:t>
      </w:r>
    </w:p>
    <w:p w:rsidR="00932C6C" w:rsidRPr="00471ACD" w:rsidRDefault="00932C6C" w:rsidP="00932C6C">
      <w:pPr>
        <w:spacing w:after="0" w:line="240" w:lineRule="auto"/>
        <w:ind w:firstLine="708"/>
        <w:jc w:val="both"/>
        <w:rPr>
          <w:rFonts w:ascii="Times New Roman" w:hAnsi="Times New Roman" w:cs="Times New Roman"/>
          <w:sz w:val="24"/>
          <w:szCs w:val="24"/>
        </w:rPr>
      </w:pPr>
      <w:r w:rsidRPr="00471ACD">
        <w:rPr>
          <w:rFonts w:ascii="Times New Roman" w:hAnsi="Times New Roman" w:cs="Times New Roman"/>
          <w:sz w:val="24"/>
          <w:szCs w:val="24"/>
        </w:rPr>
        <w:lastRenderedPageBreak/>
        <w:t>Состояния аффекта или ступора чаще всего бывают от неожиданности, внезапности случившегося, а также от неподготовленности к встрече с ними.</w:t>
      </w:r>
    </w:p>
    <w:p w:rsidR="00932C6C" w:rsidRPr="00471ACD" w:rsidRDefault="00932C6C" w:rsidP="00471ACD">
      <w:pPr>
        <w:spacing w:after="0" w:line="240" w:lineRule="auto"/>
        <w:ind w:firstLine="708"/>
        <w:jc w:val="both"/>
        <w:rPr>
          <w:rFonts w:ascii="Times New Roman" w:hAnsi="Times New Roman" w:cs="Times New Roman"/>
          <w:sz w:val="24"/>
          <w:szCs w:val="24"/>
        </w:rPr>
      </w:pPr>
      <w:r w:rsidRPr="00471ACD">
        <w:rPr>
          <w:rFonts w:ascii="Times New Roman" w:hAnsi="Times New Roman" w:cs="Times New Roman"/>
          <w:sz w:val="24"/>
          <w:szCs w:val="24"/>
        </w:rPr>
        <w:t xml:space="preserve">Участникам нашего анкетирования был предложен тест </w:t>
      </w:r>
      <w:proofErr w:type="spellStart"/>
      <w:r w:rsidRPr="00471ACD">
        <w:rPr>
          <w:rFonts w:ascii="Times New Roman" w:hAnsi="Times New Roman" w:cs="Times New Roman"/>
          <w:sz w:val="24"/>
          <w:szCs w:val="24"/>
          <w:shd w:val="clear" w:color="auto" w:fill="FFFFFF"/>
        </w:rPr>
        <w:t>Айзенка</w:t>
      </w:r>
      <w:proofErr w:type="spellEnd"/>
      <w:r w:rsidRPr="00471ACD">
        <w:rPr>
          <w:rFonts w:ascii="Times New Roman" w:hAnsi="Times New Roman" w:cs="Times New Roman"/>
          <w:sz w:val="24"/>
          <w:szCs w:val="24"/>
          <w:shd w:val="clear" w:color="auto" w:fill="FFFFFF"/>
        </w:rPr>
        <w:t xml:space="preserve"> EPI, целью которого стало определение их типа темперамента. 46% респондентов оказались сангвиниками, 23% - флегматиками, 16% - холериками, 15% - меланхоликами.</w:t>
      </w:r>
    </w:p>
    <w:p w:rsidR="00932C6C" w:rsidRPr="00471ACD" w:rsidRDefault="00932C6C" w:rsidP="00932C6C">
      <w:pPr>
        <w:spacing w:after="0" w:line="240" w:lineRule="auto"/>
        <w:ind w:firstLine="708"/>
        <w:jc w:val="both"/>
        <w:rPr>
          <w:rFonts w:ascii="Times New Roman" w:hAnsi="Times New Roman" w:cs="Times New Roman"/>
          <w:sz w:val="24"/>
          <w:szCs w:val="24"/>
        </w:rPr>
      </w:pPr>
      <w:r w:rsidRPr="00471ACD">
        <w:rPr>
          <w:rFonts w:ascii="Times New Roman" w:hAnsi="Times New Roman" w:cs="Times New Roman"/>
          <w:sz w:val="24"/>
          <w:szCs w:val="24"/>
        </w:rPr>
        <w:t>Следует отметить, что в любых условиях 12-25% людей не покидает самообладание, они способны правильно оценить обстановку, четко и решительно действуют в соответствии с ситуацией. Люди такого типа понимают в первую очередь не о себе, а о том, как помочь окружающим исправить случившееся. К сожалению, чаще встречаются примеры противоположного плана.</w:t>
      </w:r>
    </w:p>
    <w:p w:rsidR="00932C6C" w:rsidRPr="00471ACD" w:rsidRDefault="00932C6C" w:rsidP="00932C6C">
      <w:pPr>
        <w:spacing w:after="0" w:line="240" w:lineRule="auto"/>
        <w:ind w:firstLine="708"/>
        <w:jc w:val="both"/>
        <w:rPr>
          <w:rFonts w:ascii="Times New Roman" w:hAnsi="Times New Roman" w:cs="Times New Roman"/>
          <w:sz w:val="24"/>
          <w:szCs w:val="24"/>
        </w:rPr>
      </w:pPr>
      <w:r w:rsidRPr="00471ACD">
        <w:rPr>
          <w:rFonts w:ascii="Times New Roman" w:hAnsi="Times New Roman" w:cs="Times New Roman"/>
          <w:sz w:val="24"/>
          <w:szCs w:val="24"/>
        </w:rPr>
        <w:t>Страх перед неизвестностью отнимает мужество и разум, а вместе с ними и способность сопротивляться.</w:t>
      </w:r>
    </w:p>
    <w:p w:rsidR="00932C6C" w:rsidRPr="00471ACD" w:rsidRDefault="00932C6C" w:rsidP="00932C6C">
      <w:pPr>
        <w:spacing w:after="0" w:line="240" w:lineRule="auto"/>
        <w:ind w:firstLine="708"/>
        <w:jc w:val="both"/>
        <w:rPr>
          <w:rFonts w:ascii="Times New Roman" w:hAnsi="Times New Roman" w:cs="Times New Roman"/>
          <w:sz w:val="24"/>
          <w:szCs w:val="24"/>
        </w:rPr>
      </w:pPr>
      <w:r w:rsidRPr="00471ACD">
        <w:rPr>
          <w:rFonts w:ascii="Times New Roman" w:hAnsi="Times New Roman" w:cs="Times New Roman"/>
          <w:sz w:val="24"/>
          <w:szCs w:val="24"/>
        </w:rPr>
        <w:t>В связи с этим мы решили сравнить эмоции, которые испытали люди, оказавшиеся в ЧС с эмоциями тех, кто не был в зоне ЧС, но мог бы в ней оказаться. На первом месте обе категории отметили чувство самосохранения (43,7% и 54,9% соответственно), что мы связываем с тем, что у большей части респондентов тип темперамента «сангвиник» и «флегматик», которые могут быстро мобилизоваться при возникновении определенных ситуаций с разницей лишь во временном промежутке на это. На второе место вышло чувство страха: 39,4% респондентов его испытали, оказавшись непосредственно в зоне ЧС, а 43,7% предполагают, что именно это чувство испытают, если вдруг что-то произойдет. А вот на третьем месте у тех, кто попадал в ЧС, оказалось состояние ступора (22,5%), а вторая категория участвующих в анкетировании предположили, что это будет состояние истерики (21,1%). Примерно в одинаковом процентном соотношении были отмечены такие состояния, как апатия, плач, паническая атака, нервная дрожь и усиленная двигательная активность. Всего лишь 5,6% респондентов, которым предложили подумать, какие чувства они бы испытали при возникновении ЧС, не смогли определить свои эмоции.</w:t>
      </w:r>
    </w:p>
    <w:p w:rsidR="00932C6C" w:rsidRPr="00471ACD" w:rsidRDefault="00932C6C" w:rsidP="00932C6C">
      <w:pPr>
        <w:spacing w:after="0" w:line="240" w:lineRule="auto"/>
        <w:ind w:firstLine="708"/>
        <w:jc w:val="both"/>
        <w:rPr>
          <w:rFonts w:ascii="Times New Roman" w:hAnsi="Times New Roman" w:cs="Times New Roman"/>
          <w:sz w:val="24"/>
          <w:szCs w:val="24"/>
        </w:rPr>
      </w:pPr>
      <w:r w:rsidRPr="00471ACD">
        <w:rPr>
          <w:rFonts w:ascii="Times New Roman" w:hAnsi="Times New Roman" w:cs="Times New Roman"/>
          <w:sz w:val="24"/>
          <w:szCs w:val="24"/>
        </w:rPr>
        <w:t>Исследователи проблемы психологической безопасности в ЧС выделяют 3 периода, в которых особенно уязвима психика человека:</w:t>
      </w:r>
    </w:p>
    <w:p w:rsidR="00932C6C" w:rsidRPr="00471ACD" w:rsidRDefault="00932C6C" w:rsidP="00932C6C">
      <w:pPr>
        <w:spacing w:after="0" w:line="240" w:lineRule="auto"/>
        <w:ind w:firstLine="708"/>
        <w:jc w:val="both"/>
        <w:rPr>
          <w:rFonts w:ascii="Times New Roman" w:hAnsi="Times New Roman" w:cs="Times New Roman"/>
          <w:sz w:val="24"/>
          <w:szCs w:val="24"/>
        </w:rPr>
      </w:pPr>
      <w:r w:rsidRPr="00471ACD">
        <w:rPr>
          <w:rFonts w:ascii="Times New Roman" w:hAnsi="Times New Roman" w:cs="Times New Roman"/>
          <w:sz w:val="24"/>
          <w:szCs w:val="24"/>
        </w:rPr>
        <w:t xml:space="preserve">Первый - непосредственно в момент катастрофы. У человека обостряются все инстинкты, вплоть до животных, чаще всего </w:t>
      </w:r>
      <w:proofErr w:type="spellStart"/>
      <w:r w:rsidRPr="00471ACD">
        <w:rPr>
          <w:rFonts w:ascii="Times New Roman" w:hAnsi="Times New Roman" w:cs="Times New Roman"/>
          <w:sz w:val="24"/>
          <w:szCs w:val="24"/>
        </w:rPr>
        <w:t>привалирует</w:t>
      </w:r>
      <w:proofErr w:type="spellEnd"/>
      <w:r w:rsidRPr="00471ACD">
        <w:rPr>
          <w:rFonts w:ascii="Times New Roman" w:hAnsi="Times New Roman" w:cs="Times New Roman"/>
          <w:sz w:val="24"/>
          <w:szCs w:val="24"/>
        </w:rPr>
        <w:t xml:space="preserve"> чувство самосохранения. Реакции человека становятся не типичными для него в обычной жизни. В основе этих реакций лежит «животный» страх.</w:t>
      </w:r>
    </w:p>
    <w:p w:rsidR="00932C6C" w:rsidRPr="00471ACD" w:rsidRDefault="00932C6C" w:rsidP="00932C6C">
      <w:pPr>
        <w:spacing w:after="0" w:line="240" w:lineRule="auto"/>
        <w:ind w:firstLine="708"/>
        <w:jc w:val="both"/>
        <w:rPr>
          <w:rFonts w:ascii="Times New Roman" w:hAnsi="Times New Roman" w:cs="Times New Roman"/>
          <w:sz w:val="24"/>
          <w:szCs w:val="24"/>
        </w:rPr>
      </w:pPr>
      <w:r w:rsidRPr="00471ACD">
        <w:rPr>
          <w:rFonts w:ascii="Times New Roman" w:hAnsi="Times New Roman" w:cs="Times New Roman"/>
          <w:sz w:val="24"/>
          <w:szCs w:val="24"/>
        </w:rPr>
        <w:t>Второй - при развертывании спасательных работ. Человек начинает осознавать ситуацию (потеря крова, имущества, близких людей). Стресс продолжается под воздействием осознанного, плюс боязнь повторения случившегося, неоправданные надежды на помощь.</w:t>
      </w:r>
    </w:p>
    <w:p w:rsidR="00932C6C" w:rsidRPr="00471ACD" w:rsidRDefault="00932C6C" w:rsidP="00932C6C">
      <w:pPr>
        <w:spacing w:after="0" w:line="240" w:lineRule="auto"/>
        <w:ind w:firstLine="708"/>
        <w:jc w:val="both"/>
        <w:rPr>
          <w:rFonts w:ascii="Times New Roman" w:hAnsi="Times New Roman" w:cs="Times New Roman"/>
          <w:sz w:val="24"/>
          <w:szCs w:val="24"/>
        </w:rPr>
      </w:pPr>
      <w:r w:rsidRPr="00471ACD">
        <w:rPr>
          <w:rFonts w:ascii="Times New Roman" w:hAnsi="Times New Roman" w:cs="Times New Roman"/>
          <w:sz w:val="24"/>
          <w:szCs w:val="24"/>
        </w:rPr>
        <w:t>Третий - после устранения непосредственной угрозы жизни происходит переоценка ценностей, необходимость приспособиться к новым условиям жизни. При наличии серьезных потерь в этот период могут сформироваться довольно стойкие психогенные расстройства.</w:t>
      </w:r>
    </w:p>
    <w:p w:rsidR="00932C6C" w:rsidRPr="00471ACD" w:rsidRDefault="00932C6C" w:rsidP="00932C6C">
      <w:pPr>
        <w:spacing w:after="0" w:line="240" w:lineRule="auto"/>
        <w:ind w:firstLine="708"/>
        <w:jc w:val="both"/>
        <w:rPr>
          <w:rFonts w:ascii="Times New Roman" w:hAnsi="Times New Roman" w:cs="Times New Roman"/>
          <w:sz w:val="24"/>
          <w:szCs w:val="24"/>
        </w:rPr>
      </w:pPr>
      <w:r w:rsidRPr="00471ACD">
        <w:rPr>
          <w:rFonts w:ascii="Times New Roman" w:hAnsi="Times New Roman" w:cs="Times New Roman"/>
          <w:sz w:val="24"/>
          <w:szCs w:val="24"/>
        </w:rPr>
        <w:t xml:space="preserve">Практически все пострадавшие в ЧС, независимо от тяжести клинической картины, нуждаются в доврачебной помощи. Из опыта известно, что наибольшие затруднения возникают именно при организации первой и доврачебной </w:t>
      </w:r>
      <w:proofErr w:type="gramStart"/>
      <w:r w:rsidRPr="00471ACD">
        <w:rPr>
          <w:rFonts w:ascii="Times New Roman" w:hAnsi="Times New Roman" w:cs="Times New Roman"/>
          <w:sz w:val="24"/>
          <w:szCs w:val="24"/>
        </w:rPr>
        <w:t>помощи</w:t>
      </w:r>
      <w:proofErr w:type="gramEnd"/>
      <w:r w:rsidRPr="00471ACD">
        <w:rPr>
          <w:rFonts w:ascii="Times New Roman" w:hAnsi="Times New Roman" w:cs="Times New Roman"/>
          <w:sz w:val="24"/>
          <w:szCs w:val="24"/>
        </w:rPr>
        <w:t xml:space="preserve"> пострадавшим с острым психическим возбуждением, обеспечение их безопасности и безопасности к окружающих, исключение возможности возникновения массовых панических реакций. 35,2% опрошенных уверены, что знают основные правила поведения в ЧС, 59,4% знают, но не во всех. При этом оказать первую помощь, в </w:t>
      </w:r>
      <w:proofErr w:type="spellStart"/>
      <w:r w:rsidRPr="00471ACD">
        <w:rPr>
          <w:rFonts w:ascii="Times New Roman" w:hAnsi="Times New Roman" w:cs="Times New Roman"/>
          <w:sz w:val="24"/>
          <w:szCs w:val="24"/>
        </w:rPr>
        <w:t>т.ч</w:t>
      </w:r>
      <w:proofErr w:type="spellEnd"/>
      <w:r w:rsidRPr="00471ACD">
        <w:rPr>
          <w:rFonts w:ascii="Times New Roman" w:hAnsi="Times New Roman" w:cs="Times New Roman"/>
          <w:sz w:val="24"/>
          <w:szCs w:val="24"/>
        </w:rPr>
        <w:t>. психологическую смогут лишь 33,8% от общего числа, 47,9% респондентов не уверены в положительном результате своих действий. У 4,2% участвующих в анкетировании был успешный опыт в оказании первой помощи, и столько же считают, что этим должны заниматься только профессионалы.</w:t>
      </w:r>
    </w:p>
    <w:p w:rsidR="00932C6C" w:rsidRPr="00471ACD" w:rsidRDefault="00932C6C" w:rsidP="00932C6C">
      <w:pPr>
        <w:spacing w:after="0" w:line="240" w:lineRule="auto"/>
        <w:ind w:firstLine="708"/>
        <w:jc w:val="both"/>
        <w:rPr>
          <w:rFonts w:ascii="Times New Roman" w:hAnsi="Times New Roman" w:cs="Times New Roman"/>
          <w:sz w:val="24"/>
          <w:szCs w:val="24"/>
        </w:rPr>
      </w:pPr>
      <w:r w:rsidRPr="00471ACD">
        <w:rPr>
          <w:rFonts w:ascii="Times New Roman" w:hAnsi="Times New Roman" w:cs="Times New Roman"/>
          <w:sz w:val="24"/>
          <w:szCs w:val="24"/>
        </w:rPr>
        <w:lastRenderedPageBreak/>
        <w:t>В экстремальных ситуациях часто деятельность целых коллективов, на которые возлагаются те или иные обязанности по их предотвращению или ликвидации, зависит от поступков конкретного человека.</w:t>
      </w:r>
    </w:p>
    <w:p w:rsidR="00932C6C" w:rsidRPr="00471ACD" w:rsidRDefault="00932C6C" w:rsidP="00932C6C">
      <w:pPr>
        <w:spacing w:after="0" w:line="240" w:lineRule="auto"/>
        <w:ind w:firstLine="708"/>
        <w:jc w:val="both"/>
        <w:rPr>
          <w:rFonts w:ascii="Times New Roman" w:hAnsi="Times New Roman" w:cs="Times New Roman"/>
          <w:sz w:val="24"/>
          <w:szCs w:val="24"/>
        </w:rPr>
      </w:pPr>
      <w:r w:rsidRPr="00471ACD">
        <w:rPr>
          <w:rFonts w:ascii="Times New Roman" w:hAnsi="Times New Roman" w:cs="Times New Roman"/>
          <w:sz w:val="24"/>
          <w:szCs w:val="24"/>
        </w:rPr>
        <w:t>Малейшая растерянность и проявление страха в момент развития ЧС могут привести к тяжелым, а порой и к непоправимым последствиям.</w:t>
      </w:r>
    </w:p>
    <w:p w:rsidR="00932C6C" w:rsidRPr="00471ACD" w:rsidRDefault="00932C6C" w:rsidP="00932C6C">
      <w:pPr>
        <w:spacing w:after="0" w:line="240" w:lineRule="auto"/>
        <w:jc w:val="both"/>
        <w:rPr>
          <w:rFonts w:ascii="Times New Roman" w:hAnsi="Times New Roman" w:cs="Times New Roman"/>
          <w:sz w:val="24"/>
          <w:szCs w:val="24"/>
        </w:rPr>
      </w:pPr>
      <w:proofErr w:type="gramStart"/>
      <w:r w:rsidRPr="00471ACD">
        <w:rPr>
          <w:rFonts w:ascii="Times New Roman" w:hAnsi="Times New Roman" w:cs="Times New Roman"/>
          <w:sz w:val="24"/>
          <w:szCs w:val="24"/>
        </w:rPr>
        <w:t xml:space="preserve">Основными причинами, мешающими </w:t>
      </w:r>
      <w:r w:rsidRPr="00471ACD">
        <w:rPr>
          <w:rFonts w:ascii="Times New Roman" w:hAnsi="Times New Roman" w:cs="Times New Roman"/>
          <w:spacing w:val="2"/>
          <w:sz w:val="24"/>
          <w:szCs w:val="24"/>
          <w:shd w:val="clear" w:color="auto" w:fill="FFFFFF"/>
        </w:rPr>
        <w:t>людям действовать слажено</w:t>
      </w:r>
      <w:proofErr w:type="gramEnd"/>
      <w:r w:rsidRPr="00471ACD">
        <w:rPr>
          <w:rFonts w:ascii="Times New Roman" w:hAnsi="Times New Roman" w:cs="Times New Roman"/>
          <w:spacing w:val="2"/>
          <w:sz w:val="24"/>
          <w:szCs w:val="24"/>
          <w:shd w:val="clear" w:color="auto" w:fill="FFFFFF"/>
        </w:rPr>
        <w:t xml:space="preserve"> и без паники в случае возникновения ЧС, респонденты указали:</w:t>
      </w:r>
      <w:r w:rsidRPr="00471ACD">
        <w:rPr>
          <w:rFonts w:ascii="Times New Roman" w:hAnsi="Times New Roman" w:cs="Times New Roman"/>
          <w:sz w:val="24"/>
          <w:szCs w:val="24"/>
        </w:rPr>
        <w:t xml:space="preserve"> неумение справляться со страхом - 53,5%, недостаточное знание алгоритмов поведения в ЧС – 28,2%, поспешные необдуманные действия – 18,3%.</w:t>
      </w:r>
    </w:p>
    <w:p w:rsidR="00932C6C" w:rsidRPr="00471ACD" w:rsidRDefault="00932C6C" w:rsidP="00932C6C">
      <w:pPr>
        <w:spacing w:after="0" w:line="240" w:lineRule="auto"/>
        <w:ind w:firstLine="708"/>
        <w:jc w:val="both"/>
        <w:rPr>
          <w:rFonts w:ascii="Times New Roman" w:hAnsi="Times New Roman" w:cs="Times New Roman"/>
          <w:sz w:val="24"/>
          <w:szCs w:val="24"/>
        </w:rPr>
      </w:pPr>
      <w:r w:rsidRPr="00471ACD">
        <w:rPr>
          <w:rFonts w:ascii="Times New Roman" w:hAnsi="Times New Roman" w:cs="Times New Roman"/>
          <w:sz w:val="24"/>
          <w:szCs w:val="24"/>
        </w:rPr>
        <w:t>Преодолению страха (48,8% респондентов указали, что именно этого навыка не хватает для эффективных действий в ЧС)  способствует, прежде всего, чувство личной ответственности, осознание значимости дела, которое необходимо сделать. Опасность и риск для здоровья, важность выполняемых работ - все это поднимает человека в собственных глазах и во мнении общества в целом. Для этого, в первую очередь, необходима психическая закалка человека (33,8% респондентов считают, что отсутствие психологической устойчивости во время ЧС также мешает действовать собранно и решительно), которая препятствует развитию паники, позволяет мгновенно собраться, сконцентрировать свою волю и найти единственно правильный выход из трудной ситуации.</w:t>
      </w:r>
    </w:p>
    <w:p w:rsidR="00932C6C" w:rsidRPr="00471ACD" w:rsidRDefault="00932C6C" w:rsidP="00932C6C">
      <w:pPr>
        <w:spacing w:after="0" w:line="240" w:lineRule="auto"/>
        <w:ind w:firstLine="708"/>
        <w:jc w:val="both"/>
        <w:rPr>
          <w:rFonts w:ascii="Times New Roman" w:hAnsi="Times New Roman" w:cs="Times New Roman"/>
          <w:sz w:val="24"/>
          <w:szCs w:val="24"/>
        </w:rPr>
      </w:pPr>
      <w:r w:rsidRPr="00471ACD">
        <w:rPr>
          <w:rFonts w:ascii="Times New Roman" w:hAnsi="Times New Roman" w:cs="Times New Roman"/>
          <w:sz w:val="24"/>
          <w:szCs w:val="24"/>
        </w:rPr>
        <w:t>Все эти качества, как правило, формируются в ходе психологической подготовки, которая подразумевает постоянную готовность к деятельности в экстремальной ситуации и включает следующие моменты:</w:t>
      </w:r>
    </w:p>
    <w:p w:rsidR="00932C6C" w:rsidRPr="00471ACD" w:rsidRDefault="00932C6C" w:rsidP="00932C6C">
      <w:pPr>
        <w:spacing w:after="0" w:line="240" w:lineRule="auto"/>
        <w:ind w:firstLine="708"/>
        <w:jc w:val="both"/>
        <w:rPr>
          <w:rFonts w:ascii="Times New Roman" w:hAnsi="Times New Roman" w:cs="Times New Roman"/>
          <w:sz w:val="24"/>
          <w:szCs w:val="24"/>
        </w:rPr>
      </w:pPr>
      <w:r w:rsidRPr="00471ACD">
        <w:rPr>
          <w:rFonts w:ascii="Times New Roman" w:hAnsi="Times New Roman" w:cs="Times New Roman"/>
          <w:sz w:val="24"/>
          <w:szCs w:val="24"/>
        </w:rPr>
        <w:t xml:space="preserve">1. Способность психологически противостоять действию мощных </w:t>
      </w:r>
      <w:proofErr w:type="spellStart"/>
      <w:r w:rsidRPr="00471ACD">
        <w:rPr>
          <w:rFonts w:ascii="Times New Roman" w:hAnsi="Times New Roman" w:cs="Times New Roman"/>
          <w:sz w:val="24"/>
          <w:szCs w:val="24"/>
        </w:rPr>
        <w:t>стрессогенных</w:t>
      </w:r>
      <w:proofErr w:type="spellEnd"/>
      <w:r w:rsidRPr="00471ACD">
        <w:rPr>
          <w:rFonts w:ascii="Times New Roman" w:hAnsi="Times New Roman" w:cs="Times New Roman"/>
          <w:sz w:val="24"/>
          <w:szCs w:val="24"/>
        </w:rPr>
        <w:t xml:space="preserve"> факторов.</w:t>
      </w:r>
    </w:p>
    <w:p w:rsidR="00932C6C" w:rsidRPr="00471ACD" w:rsidRDefault="00932C6C" w:rsidP="00932C6C">
      <w:pPr>
        <w:spacing w:after="0" w:line="240" w:lineRule="auto"/>
        <w:ind w:firstLine="708"/>
        <w:jc w:val="both"/>
        <w:rPr>
          <w:rFonts w:ascii="Times New Roman" w:hAnsi="Times New Roman" w:cs="Times New Roman"/>
          <w:sz w:val="24"/>
          <w:szCs w:val="24"/>
        </w:rPr>
      </w:pPr>
      <w:r w:rsidRPr="00471ACD">
        <w:rPr>
          <w:rFonts w:ascii="Times New Roman" w:hAnsi="Times New Roman" w:cs="Times New Roman"/>
          <w:sz w:val="24"/>
          <w:szCs w:val="24"/>
        </w:rPr>
        <w:t>2. Способность осуществлять привычную целесообразную деятельность в этих условиях.</w:t>
      </w:r>
    </w:p>
    <w:p w:rsidR="00932C6C" w:rsidRPr="00471ACD" w:rsidRDefault="00932C6C" w:rsidP="00932C6C">
      <w:pPr>
        <w:spacing w:after="0" w:line="240" w:lineRule="auto"/>
        <w:ind w:firstLine="708"/>
        <w:jc w:val="both"/>
        <w:rPr>
          <w:rFonts w:ascii="Times New Roman" w:hAnsi="Times New Roman" w:cs="Times New Roman"/>
          <w:sz w:val="24"/>
          <w:szCs w:val="24"/>
        </w:rPr>
      </w:pPr>
      <w:r w:rsidRPr="00471ACD">
        <w:rPr>
          <w:rFonts w:ascii="Times New Roman" w:hAnsi="Times New Roman" w:cs="Times New Roman"/>
          <w:sz w:val="24"/>
          <w:szCs w:val="24"/>
        </w:rPr>
        <w:t>3. Способность выбирать оптимальную стратегию поведения, способность к инициативе и творческому подходу.</w:t>
      </w:r>
    </w:p>
    <w:p w:rsidR="00932C6C" w:rsidRPr="00471ACD" w:rsidRDefault="00932C6C" w:rsidP="00932C6C">
      <w:pPr>
        <w:spacing w:after="0" w:line="240" w:lineRule="auto"/>
        <w:ind w:firstLine="708"/>
        <w:jc w:val="both"/>
        <w:rPr>
          <w:rFonts w:ascii="Times New Roman" w:hAnsi="Times New Roman" w:cs="Times New Roman"/>
          <w:sz w:val="24"/>
          <w:szCs w:val="24"/>
        </w:rPr>
      </w:pPr>
      <w:r w:rsidRPr="00471ACD">
        <w:rPr>
          <w:rFonts w:ascii="Times New Roman" w:hAnsi="Times New Roman" w:cs="Times New Roman"/>
          <w:sz w:val="24"/>
          <w:szCs w:val="24"/>
        </w:rPr>
        <w:t>4. Способность оказывать успокаивающее или мобилизующее влияние на окружающих, обладать навыками регуляции собственного поведения и психического состояния.</w:t>
      </w:r>
    </w:p>
    <w:p w:rsidR="00932C6C" w:rsidRPr="00471ACD" w:rsidRDefault="00932C6C" w:rsidP="00932C6C">
      <w:pPr>
        <w:spacing w:after="0" w:line="240" w:lineRule="auto"/>
        <w:ind w:firstLine="708"/>
        <w:jc w:val="both"/>
        <w:rPr>
          <w:rFonts w:ascii="Times New Roman" w:hAnsi="Times New Roman" w:cs="Times New Roman"/>
          <w:sz w:val="24"/>
          <w:szCs w:val="24"/>
        </w:rPr>
      </w:pPr>
      <w:r w:rsidRPr="00471ACD">
        <w:rPr>
          <w:rFonts w:ascii="Times New Roman" w:hAnsi="Times New Roman" w:cs="Times New Roman"/>
          <w:sz w:val="24"/>
          <w:szCs w:val="24"/>
        </w:rPr>
        <w:t>5. Наличие сбалансированной установки на то, что наступление чрезвычайных обстоятельств возможно, но не фатально.</w:t>
      </w:r>
    </w:p>
    <w:p w:rsidR="00932C6C" w:rsidRPr="00471ACD" w:rsidRDefault="00932C6C" w:rsidP="00932C6C">
      <w:pPr>
        <w:spacing w:after="0" w:line="240" w:lineRule="auto"/>
        <w:ind w:firstLine="708"/>
        <w:jc w:val="both"/>
        <w:rPr>
          <w:rFonts w:ascii="Times New Roman" w:hAnsi="Times New Roman" w:cs="Times New Roman"/>
          <w:sz w:val="24"/>
          <w:szCs w:val="24"/>
        </w:rPr>
      </w:pPr>
      <w:r w:rsidRPr="00471ACD">
        <w:rPr>
          <w:rFonts w:ascii="Times New Roman" w:hAnsi="Times New Roman" w:cs="Times New Roman"/>
          <w:sz w:val="24"/>
          <w:szCs w:val="24"/>
        </w:rPr>
        <w:t>Наиболее эффективными методами подготовки является тренинг в реальных ситуациях (люди выполняют тот вид деятельности, к которому их готовят, причем, в условиях, воспринимаемых ими как реальные).</w:t>
      </w:r>
    </w:p>
    <w:p w:rsidR="00932C6C" w:rsidRPr="00471ACD" w:rsidRDefault="00932C6C" w:rsidP="00932C6C">
      <w:pPr>
        <w:spacing w:after="0" w:line="240" w:lineRule="auto"/>
        <w:ind w:firstLine="708"/>
        <w:jc w:val="both"/>
        <w:rPr>
          <w:rFonts w:ascii="Times New Roman" w:hAnsi="Times New Roman" w:cs="Times New Roman"/>
          <w:sz w:val="24"/>
          <w:szCs w:val="24"/>
        </w:rPr>
      </w:pPr>
      <w:r w:rsidRPr="00471ACD">
        <w:rPr>
          <w:rFonts w:ascii="Times New Roman" w:hAnsi="Times New Roman" w:cs="Times New Roman"/>
          <w:sz w:val="24"/>
          <w:szCs w:val="24"/>
        </w:rPr>
        <w:t>Это могут быть действительно реальные ситуации ликвидации ЧС, а также специально моделируемые ситуации, воспринимаемые обучаемыми как реальные. В рамках кружка по ОБЖ «Береги себя» для его участников на одном из занятий (тема была связана с преодолением паники и развитием психологической устойчивости в ЧС) была смоделирована следующая ситуация: в конце занятия, когда всем нужно было выходить из аудитории, дверь заклинила и не открылась. Стоит отметить, что возникшие реакции были разнообразны: у троих возник ступор, они просто сели за парту и стали ждать, еще несколько человек схватились за телефоны и начали звонить домой, знакомым и сообщать, что не знают, что делать и как они попадут домой (</w:t>
      </w:r>
      <w:proofErr w:type="spellStart"/>
      <w:r w:rsidRPr="00471ACD">
        <w:rPr>
          <w:rFonts w:ascii="Times New Roman" w:hAnsi="Times New Roman" w:cs="Times New Roman"/>
          <w:sz w:val="24"/>
          <w:szCs w:val="24"/>
        </w:rPr>
        <w:t>истероидная</w:t>
      </w:r>
      <w:proofErr w:type="spellEnd"/>
      <w:r w:rsidRPr="00471ACD">
        <w:rPr>
          <w:rFonts w:ascii="Times New Roman" w:hAnsi="Times New Roman" w:cs="Times New Roman"/>
          <w:sz w:val="24"/>
          <w:szCs w:val="24"/>
        </w:rPr>
        <w:t xml:space="preserve"> реакция). И только двое попросили всех успокоиться и вспомнили алгоритм действий при возникшей ситуации. Были озвучены телефоны экстренных служб и, когда уже практически был набран номер, дверь открылась. Таким образом, на конкретном примере было показано, как важно знать действия при различных ЧС, и самое главное, не поддаваться панике и истерике, а собраться и продумать план действий. </w:t>
      </w:r>
    </w:p>
    <w:p w:rsidR="00932C6C" w:rsidRPr="00471ACD" w:rsidRDefault="00932C6C" w:rsidP="00471ACD">
      <w:pPr>
        <w:spacing w:after="0" w:line="240" w:lineRule="auto"/>
        <w:ind w:firstLine="708"/>
        <w:jc w:val="both"/>
        <w:rPr>
          <w:rFonts w:ascii="Times New Roman" w:hAnsi="Times New Roman" w:cs="Times New Roman"/>
          <w:sz w:val="24"/>
          <w:szCs w:val="24"/>
        </w:rPr>
      </w:pPr>
      <w:r w:rsidRPr="00471ACD">
        <w:rPr>
          <w:rFonts w:ascii="Times New Roman" w:hAnsi="Times New Roman" w:cs="Times New Roman"/>
          <w:sz w:val="24"/>
          <w:szCs w:val="24"/>
        </w:rPr>
        <w:t>Исходя из статистики аварий, катастроф, стихийных бедствий, можно сделать вывод о том, что часть из тех людей, что в них погибли, могли бы жить, действуй они более хладнокровно и расчетливо (табл. 2):</w:t>
      </w:r>
    </w:p>
    <w:tbl>
      <w:tblPr>
        <w:tblStyle w:val="a3"/>
        <w:tblW w:w="0" w:type="auto"/>
        <w:tblLook w:val="04A0" w:firstRow="1" w:lastRow="0" w:firstColumn="1" w:lastColumn="0" w:noHBand="0" w:noVBand="1"/>
      </w:tblPr>
      <w:tblGrid>
        <w:gridCol w:w="2460"/>
        <w:gridCol w:w="2461"/>
        <w:gridCol w:w="2461"/>
        <w:gridCol w:w="2461"/>
      </w:tblGrid>
      <w:tr w:rsidR="00932C6C" w:rsidRPr="00471ACD" w:rsidTr="00471ACD">
        <w:trPr>
          <w:trHeight w:val="540"/>
        </w:trPr>
        <w:tc>
          <w:tcPr>
            <w:tcW w:w="2460" w:type="dxa"/>
          </w:tcPr>
          <w:p w:rsidR="00932C6C" w:rsidRPr="00471ACD" w:rsidRDefault="00932C6C" w:rsidP="00932C6C">
            <w:pPr>
              <w:jc w:val="both"/>
              <w:rPr>
                <w:rFonts w:ascii="Times New Roman" w:hAnsi="Times New Roman" w:cs="Times New Roman"/>
                <w:b/>
                <w:sz w:val="24"/>
                <w:szCs w:val="24"/>
              </w:rPr>
            </w:pPr>
            <w:r w:rsidRPr="00471ACD">
              <w:rPr>
                <w:rFonts w:ascii="Times New Roman" w:hAnsi="Times New Roman" w:cs="Times New Roman"/>
                <w:b/>
                <w:noProof/>
                <w:sz w:val="24"/>
                <w:szCs w:val="24"/>
                <w:lang w:eastAsia="ru-RU"/>
              </w:rPr>
              <w:lastRenderedPageBreak/>
              <mc:AlternateContent>
                <mc:Choice Requires="wps">
                  <w:drawing>
                    <wp:anchor distT="0" distB="0" distL="114300" distR="114300" simplePos="0" relativeHeight="251659264" behindDoc="0" locked="0" layoutInCell="1" allowOverlap="1" wp14:anchorId="60D7C235" wp14:editId="50424684">
                      <wp:simplePos x="0" y="0"/>
                      <wp:positionH relativeFrom="column">
                        <wp:posOffset>-60960</wp:posOffset>
                      </wp:positionH>
                      <wp:positionV relativeFrom="paragraph">
                        <wp:posOffset>4445</wp:posOffset>
                      </wp:positionV>
                      <wp:extent cx="1485900" cy="381000"/>
                      <wp:effectExtent l="9525" t="9525" r="9525" b="952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0" o:spid="_x0000_s1026" type="#_x0000_t32" style="position:absolute;margin-left:-4.8pt;margin-top:.35pt;width:117pt;height:30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"/>
                  </w:pict>
                </mc:Fallback>
              </mc:AlternateContent>
            </w:r>
            <w:r w:rsidRPr="00471ACD">
              <w:rPr>
                <w:rFonts w:ascii="Times New Roman" w:hAnsi="Times New Roman" w:cs="Times New Roman"/>
                <w:b/>
                <w:sz w:val="24"/>
                <w:szCs w:val="24"/>
              </w:rPr>
              <w:t>Кол-во чел.</w:t>
            </w:r>
          </w:p>
          <w:p w:rsidR="00932C6C" w:rsidRPr="00471ACD" w:rsidRDefault="00932C6C" w:rsidP="00932C6C">
            <w:pPr>
              <w:jc w:val="right"/>
              <w:rPr>
                <w:rFonts w:ascii="Times New Roman" w:hAnsi="Times New Roman" w:cs="Times New Roman"/>
                <w:sz w:val="24"/>
                <w:szCs w:val="24"/>
              </w:rPr>
            </w:pPr>
            <w:r w:rsidRPr="00471ACD">
              <w:rPr>
                <w:rFonts w:ascii="Times New Roman" w:hAnsi="Times New Roman" w:cs="Times New Roman"/>
                <w:b/>
                <w:sz w:val="24"/>
                <w:szCs w:val="24"/>
              </w:rPr>
              <w:t xml:space="preserve"> Год</w:t>
            </w:r>
            <w:r w:rsidRPr="00471ACD">
              <w:rPr>
                <w:rFonts w:ascii="Times New Roman" w:hAnsi="Times New Roman" w:cs="Times New Roman"/>
                <w:sz w:val="24"/>
                <w:szCs w:val="24"/>
              </w:rPr>
              <w:t xml:space="preserve"> </w:t>
            </w:r>
          </w:p>
        </w:tc>
        <w:tc>
          <w:tcPr>
            <w:tcW w:w="2461" w:type="dxa"/>
          </w:tcPr>
          <w:p w:rsidR="00932C6C" w:rsidRPr="00471ACD" w:rsidRDefault="00932C6C" w:rsidP="00932C6C">
            <w:pPr>
              <w:jc w:val="center"/>
              <w:rPr>
                <w:rFonts w:ascii="Times New Roman" w:hAnsi="Times New Roman" w:cs="Times New Roman"/>
                <w:b/>
                <w:sz w:val="24"/>
                <w:szCs w:val="24"/>
              </w:rPr>
            </w:pPr>
            <w:r w:rsidRPr="00471ACD">
              <w:rPr>
                <w:rFonts w:ascii="Times New Roman" w:hAnsi="Times New Roman" w:cs="Times New Roman"/>
                <w:b/>
                <w:sz w:val="24"/>
                <w:szCs w:val="24"/>
              </w:rPr>
              <w:t>2016</w:t>
            </w:r>
          </w:p>
        </w:tc>
        <w:tc>
          <w:tcPr>
            <w:tcW w:w="2461" w:type="dxa"/>
          </w:tcPr>
          <w:p w:rsidR="00932C6C" w:rsidRPr="00471ACD" w:rsidRDefault="00932C6C" w:rsidP="00932C6C">
            <w:pPr>
              <w:jc w:val="center"/>
              <w:rPr>
                <w:rFonts w:ascii="Times New Roman" w:hAnsi="Times New Roman" w:cs="Times New Roman"/>
                <w:b/>
                <w:sz w:val="24"/>
                <w:szCs w:val="24"/>
              </w:rPr>
            </w:pPr>
            <w:r w:rsidRPr="00471ACD">
              <w:rPr>
                <w:rFonts w:ascii="Times New Roman" w:hAnsi="Times New Roman" w:cs="Times New Roman"/>
                <w:b/>
                <w:sz w:val="24"/>
                <w:szCs w:val="24"/>
              </w:rPr>
              <w:t>2017</w:t>
            </w:r>
          </w:p>
        </w:tc>
        <w:tc>
          <w:tcPr>
            <w:tcW w:w="2461" w:type="dxa"/>
          </w:tcPr>
          <w:p w:rsidR="00932C6C" w:rsidRPr="00471ACD" w:rsidRDefault="00932C6C" w:rsidP="00932C6C">
            <w:pPr>
              <w:jc w:val="center"/>
              <w:rPr>
                <w:rFonts w:ascii="Times New Roman" w:hAnsi="Times New Roman" w:cs="Times New Roman"/>
                <w:b/>
                <w:sz w:val="24"/>
                <w:szCs w:val="24"/>
              </w:rPr>
            </w:pPr>
            <w:r w:rsidRPr="00471ACD">
              <w:rPr>
                <w:rFonts w:ascii="Times New Roman" w:hAnsi="Times New Roman" w:cs="Times New Roman"/>
                <w:b/>
                <w:sz w:val="24"/>
                <w:szCs w:val="24"/>
              </w:rPr>
              <w:t>2018</w:t>
            </w:r>
          </w:p>
        </w:tc>
      </w:tr>
      <w:tr w:rsidR="00932C6C" w:rsidRPr="00471ACD" w:rsidTr="00471ACD">
        <w:trPr>
          <w:trHeight w:val="270"/>
        </w:trPr>
        <w:tc>
          <w:tcPr>
            <w:tcW w:w="2460" w:type="dxa"/>
          </w:tcPr>
          <w:p w:rsidR="00932C6C" w:rsidRPr="00471ACD" w:rsidRDefault="00932C6C" w:rsidP="00932C6C">
            <w:pPr>
              <w:jc w:val="both"/>
              <w:rPr>
                <w:rFonts w:ascii="Times New Roman" w:hAnsi="Times New Roman" w:cs="Times New Roman"/>
                <w:b/>
                <w:i/>
                <w:sz w:val="24"/>
                <w:szCs w:val="24"/>
              </w:rPr>
            </w:pPr>
            <w:r w:rsidRPr="00471ACD">
              <w:rPr>
                <w:rFonts w:ascii="Times New Roman" w:hAnsi="Times New Roman" w:cs="Times New Roman"/>
                <w:b/>
                <w:i/>
                <w:sz w:val="24"/>
                <w:szCs w:val="24"/>
              </w:rPr>
              <w:t>Погибло</w:t>
            </w:r>
          </w:p>
        </w:tc>
        <w:tc>
          <w:tcPr>
            <w:tcW w:w="2461" w:type="dxa"/>
          </w:tcPr>
          <w:p w:rsidR="00932C6C" w:rsidRPr="00471ACD" w:rsidRDefault="00932C6C" w:rsidP="00932C6C">
            <w:pPr>
              <w:jc w:val="center"/>
              <w:rPr>
                <w:rFonts w:ascii="Times New Roman" w:hAnsi="Times New Roman" w:cs="Times New Roman"/>
                <w:sz w:val="24"/>
                <w:szCs w:val="24"/>
              </w:rPr>
            </w:pPr>
            <w:r w:rsidRPr="00471ACD">
              <w:rPr>
                <w:rFonts w:ascii="Times New Roman" w:hAnsi="Times New Roman" w:cs="Times New Roman"/>
                <w:sz w:val="24"/>
                <w:szCs w:val="24"/>
              </w:rPr>
              <w:t>5</w:t>
            </w:r>
          </w:p>
        </w:tc>
        <w:tc>
          <w:tcPr>
            <w:tcW w:w="2461" w:type="dxa"/>
          </w:tcPr>
          <w:p w:rsidR="00932C6C" w:rsidRPr="00471ACD" w:rsidRDefault="00932C6C" w:rsidP="00932C6C">
            <w:pPr>
              <w:jc w:val="center"/>
              <w:rPr>
                <w:rFonts w:ascii="Times New Roman" w:hAnsi="Times New Roman" w:cs="Times New Roman"/>
                <w:sz w:val="24"/>
                <w:szCs w:val="24"/>
              </w:rPr>
            </w:pPr>
            <w:r w:rsidRPr="00471ACD">
              <w:rPr>
                <w:rFonts w:ascii="Times New Roman" w:hAnsi="Times New Roman" w:cs="Times New Roman"/>
                <w:sz w:val="24"/>
                <w:szCs w:val="24"/>
              </w:rPr>
              <w:t>14</w:t>
            </w:r>
          </w:p>
        </w:tc>
        <w:tc>
          <w:tcPr>
            <w:tcW w:w="2461" w:type="dxa"/>
          </w:tcPr>
          <w:p w:rsidR="00932C6C" w:rsidRPr="00471ACD" w:rsidRDefault="00932C6C" w:rsidP="00932C6C">
            <w:pPr>
              <w:jc w:val="center"/>
              <w:rPr>
                <w:rFonts w:ascii="Times New Roman" w:hAnsi="Times New Roman" w:cs="Times New Roman"/>
                <w:sz w:val="24"/>
                <w:szCs w:val="24"/>
              </w:rPr>
            </w:pPr>
            <w:r w:rsidRPr="00471ACD">
              <w:rPr>
                <w:rFonts w:ascii="Times New Roman" w:hAnsi="Times New Roman" w:cs="Times New Roman"/>
                <w:sz w:val="24"/>
                <w:szCs w:val="24"/>
              </w:rPr>
              <w:t>10</w:t>
            </w:r>
          </w:p>
        </w:tc>
      </w:tr>
      <w:tr w:rsidR="00932C6C" w:rsidRPr="00471ACD" w:rsidTr="00471ACD">
        <w:trPr>
          <w:trHeight w:val="270"/>
        </w:trPr>
        <w:tc>
          <w:tcPr>
            <w:tcW w:w="2460" w:type="dxa"/>
          </w:tcPr>
          <w:p w:rsidR="00932C6C" w:rsidRPr="00471ACD" w:rsidRDefault="00932C6C" w:rsidP="00932C6C">
            <w:pPr>
              <w:jc w:val="both"/>
              <w:rPr>
                <w:rFonts w:ascii="Times New Roman" w:hAnsi="Times New Roman" w:cs="Times New Roman"/>
                <w:b/>
                <w:i/>
                <w:sz w:val="24"/>
                <w:szCs w:val="24"/>
              </w:rPr>
            </w:pPr>
            <w:r w:rsidRPr="00471ACD">
              <w:rPr>
                <w:rFonts w:ascii="Times New Roman" w:hAnsi="Times New Roman" w:cs="Times New Roman"/>
                <w:b/>
                <w:i/>
                <w:sz w:val="24"/>
                <w:szCs w:val="24"/>
              </w:rPr>
              <w:t>Пострадало</w:t>
            </w:r>
          </w:p>
        </w:tc>
        <w:tc>
          <w:tcPr>
            <w:tcW w:w="2461" w:type="dxa"/>
          </w:tcPr>
          <w:p w:rsidR="00932C6C" w:rsidRPr="00471ACD" w:rsidRDefault="00932C6C" w:rsidP="00932C6C">
            <w:pPr>
              <w:jc w:val="center"/>
              <w:rPr>
                <w:rFonts w:ascii="Times New Roman" w:hAnsi="Times New Roman" w:cs="Times New Roman"/>
                <w:sz w:val="24"/>
                <w:szCs w:val="24"/>
              </w:rPr>
            </w:pPr>
            <w:r w:rsidRPr="00471ACD">
              <w:rPr>
                <w:rFonts w:ascii="Times New Roman" w:hAnsi="Times New Roman" w:cs="Times New Roman"/>
                <w:sz w:val="24"/>
                <w:szCs w:val="24"/>
              </w:rPr>
              <w:t>19</w:t>
            </w:r>
          </w:p>
        </w:tc>
        <w:tc>
          <w:tcPr>
            <w:tcW w:w="2461" w:type="dxa"/>
          </w:tcPr>
          <w:p w:rsidR="00932C6C" w:rsidRPr="00471ACD" w:rsidRDefault="00932C6C" w:rsidP="00932C6C">
            <w:pPr>
              <w:jc w:val="center"/>
              <w:rPr>
                <w:rFonts w:ascii="Times New Roman" w:hAnsi="Times New Roman" w:cs="Times New Roman"/>
                <w:sz w:val="24"/>
                <w:szCs w:val="24"/>
              </w:rPr>
            </w:pPr>
            <w:r w:rsidRPr="00471ACD">
              <w:rPr>
                <w:rFonts w:ascii="Times New Roman" w:hAnsi="Times New Roman" w:cs="Times New Roman"/>
                <w:sz w:val="24"/>
                <w:szCs w:val="24"/>
              </w:rPr>
              <w:t>15</w:t>
            </w:r>
          </w:p>
        </w:tc>
        <w:tc>
          <w:tcPr>
            <w:tcW w:w="2461" w:type="dxa"/>
          </w:tcPr>
          <w:p w:rsidR="00932C6C" w:rsidRPr="00471ACD" w:rsidRDefault="00932C6C" w:rsidP="00932C6C">
            <w:pPr>
              <w:jc w:val="center"/>
              <w:rPr>
                <w:rFonts w:ascii="Times New Roman" w:hAnsi="Times New Roman" w:cs="Times New Roman"/>
                <w:sz w:val="24"/>
                <w:szCs w:val="24"/>
              </w:rPr>
            </w:pPr>
            <w:r w:rsidRPr="00471ACD">
              <w:rPr>
                <w:rFonts w:ascii="Times New Roman" w:hAnsi="Times New Roman" w:cs="Times New Roman"/>
                <w:sz w:val="24"/>
                <w:szCs w:val="24"/>
              </w:rPr>
              <w:t>13</w:t>
            </w:r>
          </w:p>
        </w:tc>
      </w:tr>
      <w:tr w:rsidR="00932C6C" w:rsidRPr="00471ACD" w:rsidTr="00471ACD">
        <w:trPr>
          <w:trHeight w:val="70"/>
        </w:trPr>
        <w:tc>
          <w:tcPr>
            <w:tcW w:w="2460" w:type="dxa"/>
          </w:tcPr>
          <w:p w:rsidR="00932C6C" w:rsidRPr="00471ACD" w:rsidRDefault="00932C6C" w:rsidP="00932C6C">
            <w:pPr>
              <w:jc w:val="both"/>
              <w:rPr>
                <w:rFonts w:ascii="Times New Roman" w:hAnsi="Times New Roman" w:cs="Times New Roman"/>
                <w:b/>
                <w:i/>
                <w:sz w:val="24"/>
                <w:szCs w:val="24"/>
              </w:rPr>
            </w:pPr>
            <w:r w:rsidRPr="00471ACD">
              <w:rPr>
                <w:rFonts w:ascii="Times New Roman" w:hAnsi="Times New Roman" w:cs="Times New Roman"/>
                <w:b/>
                <w:i/>
                <w:sz w:val="24"/>
                <w:szCs w:val="24"/>
              </w:rPr>
              <w:t>Спасено</w:t>
            </w:r>
          </w:p>
        </w:tc>
        <w:tc>
          <w:tcPr>
            <w:tcW w:w="2461" w:type="dxa"/>
          </w:tcPr>
          <w:p w:rsidR="00932C6C" w:rsidRPr="00471ACD" w:rsidRDefault="00932C6C" w:rsidP="00932C6C">
            <w:pPr>
              <w:jc w:val="center"/>
              <w:rPr>
                <w:rFonts w:ascii="Times New Roman" w:hAnsi="Times New Roman" w:cs="Times New Roman"/>
                <w:sz w:val="24"/>
                <w:szCs w:val="24"/>
              </w:rPr>
            </w:pPr>
            <w:r w:rsidRPr="00471ACD">
              <w:rPr>
                <w:rFonts w:ascii="Times New Roman" w:hAnsi="Times New Roman" w:cs="Times New Roman"/>
                <w:sz w:val="24"/>
                <w:szCs w:val="24"/>
              </w:rPr>
              <w:t>14</w:t>
            </w:r>
          </w:p>
        </w:tc>
        <w:tc>
          <w:tcPr>
            <w:tcW w:w="2461" w:type="dxa"/>
          </w:tcPr>
          <w:p w:rsidR="00932C6C" w:rsidRPr="00471ACD" w:rsidRDefault="00932C6C" w:rsidP="00932C6C">
            <w:pPr>
              <w:jc w:val="center"/>
              <w:rPr>
                <w:rFonts w:ascii="Times New Roman" w:hAnsi="Times New Roman" w:cs="Times New Roman"/>
                <w:sz w:val="24"/>
                <w:szCs w:val="24"/>
              </w:rPr>
            </w:pPr>
            <w:r w:rsidRPr="00471ACD">
              <w:rPr>
                <w:rFonts w:ascii="Times New Roman" w:hAnsi="Times New Roman" w:cs="Times New Roman"/>
                <w:sz w:val="24"/>
                <w:szCs w:val="24"/>
              </w:rPr>
              <w:t>2</w:t>
            </w:r>
          </w:p>
        </w:tc>
        <w:tc>
          <w:tcPr>
            <w:tcW w:w="2461" w:type="dxa"/>
          </w:tcPr>
          <w:p w:rsidR="00932C6C" w:rsidRPr="00471ACD" w:rsidRDefault="00932C6C" w:rsidP="00932C6C">
            <w:pPr>
              <w:jc w:val="center"/>
              <w:rPr>
                <w:rFonts w:ascii="Times New Roman" w:hAnsi="Times New Roman" w:cs="Times New Roman"/>
                <w:sz w:val="24"/>
                <w:szCs w:val="24"/>
              </w:rPr>
            </w:pPr>
            <w:r w:rsidRPr="00471ACD">
              <w:rPr>
                <w:rFonts w:ascii="Times New Roman" w:hAnsi="Times New Roman" w:cs="Times New Roman"/>
                <w:sz w:val="24"/>
                <w:szCs w:val="24"/>
              </w:rPr>
              <w:t>3</w:t>
            </w:r>
          </w:p>
        </w:tc>
      </w:tr>
    </w:tbl>
    <w:p w:rsidR="00932C6C" w:rsidRPr="00471ACD" w:rsidRDefault="00932C6C" w:rsidP="00932C6C">
      <w:pPr>
        <w:spacing w:after="0" w:line="240" w:lineRule="auto"/>
        <w:jc w:val="center"/>
        <w:rPr>
          <w:rFonts w:ascii="Times New Roman" w:hAnsi="Times New Roman" w:cs="Times New Roman"/>
          <w:i/>
          <w:sz w:val="24"/>
          <w:szCs w:val="24"/>
        </w:rPr>
      </w:pPr>
      <w:r w:rsidRPr="00471ACD">
        <w:rPr>
          <w:rFonts w:ascii="Times New Roman" w:hAnsi="Times New Roman" w:cs="Times New Roman"/>
          <w:i/>
          <w:sz w:val="24"/>
          <w:szCs w:val="24"/>
        </w:rPr>
        <w:t>Табл. 2 Статистика пострадавших в Тульской области в результате ЧС</w:t>
      </w:r>
    </w:p>
    <w:p w:rsidR="00932C6C" w:rsidRPr="00471ACD" w:rsidRDefault="00932C6C" w:rsidP="00932C6C">
      <w:pPr>
        <w:spacing w:after="0" w:line="240" w:lineRule="auto"/>
        <w:jc w:val="both"/>
        <w:rPr>
          <w:rFonts w:ascii="Times New Roman" w:hAnsi="Times New Roman" w:cs="Times New Roman"/>
          <w:sz w:val="24"/>
          <w:szCs w:val="24"/>
        </w:rPr>
      </w:pPr>
      <w:r w:rsidRPr="00471ACD">
        <w:rPr>
          <w:rFonts w:ascii="Times New Roman" w:hAnsi="Times New Roman" w:cs="Times New Roman"/>
          <w:sz w:val="24"/>
          <w:szCs w:val="24"/>
        </w:rPr>
        <w:tab/>
        <w:t xml:space="preserve"> </w:t>
      </w:r>
    </w:p>
    <w:p w:rsidR="00932C6C" w:rsidRPr="00471ACD" w:rsidRDefault="00932C6C" w:rsidP="00932C6C">
      <w:pPr>
        <w:spacing w:after="0" w:line="240" w:lineRule="auto"/>
        <w:ind w:firstLine="708"/>
        <w:jc w:val="both"/>
        <w:rPr>
          <w:rFonts w:ascii="Times New Roman" w:hAnsi="Times New Roman" w:cs="Times New Roman"/>
          <w:sz w:val="24"/>
          <w:szCs w:val="24"/>
        </w:rPr>
      </w:pPr>
      <w:r w:rsidRPr="00471ACD">
        <w:rPr>
          <w:rFonts w:ascii="Times New Roman" w:hAnsi="Times New Roman" w:cs="Times New Roman"/>
          <w:sz w:val="24"/>
          <w:szCs w:val="24"/>
        </w:rPr>
        <w:t>Для этого необходима заблаговременная психологическая подготовка населения.</w:t>
      </w:r>
    </w:p>
    <w:p w:rsidR="00932C6C" w:rsidRPr="00471ACD" w:rsidRDefault="00932C6C" w:rsidP="00932C6C">
      <w:pPr>
        <w:spacing w:after="0" w:line="240" w:lineRule="auto"/>
        <w:jc w:val="both"/>
        <w:rPr>
          <w:rFonts w:ascii="Times New Roman" w:hAnsi="Times New Roman" w:cs="Times New Roman"/>
          <w:sz w:val="24"/>
          <w:szCs w:val="24"/>
        </w:rPr>
      </w:pPr>
    </w:p>
    <w:p w:rsidR="00932C6C" w:rsidRPr="00471ACD" w:rsidRDefault="00932C6C" w:rsidP="00932C6C">
      <w:pPr>
        <w:spacing w:after="0" w:line="240" w:lineRule="auto"/>
        <w:jc w:val="center"/>
        <w:rPr>
          <w:rFonts w:ascii="Times New Roman" w:eastAsia="Times New Roman" w:hAnsi="Times New Roman" w:cs="Times New Roman"/>
          <w:b/>
          <w:sz w:val="24"/>
          <w:szCs w:val="24"/>
          <w:shd w:val="clear" w:color="auto" w:fill="FFFFFF"/>
          <w:lang w:eastAsia="ru-RU"/>
        </w:rPr>
      </w:pPr>
      <w:r w:rsidRPr="00471ACD">
        <w:rPr>
          <w:rFonts w:ascii="Times New Roman" w:eastAsia="Times New Roman" w:hAnsi="Times New Roman" w:cs="Times New Roman"/>
          <w:b/>
          <w:sz w:val="24"/>
          <w:szCs w:val="24"/>
          <w:shd w:val="clear" w:color="auto" w:fill="FFFFFF"/>
          <w:lang w:eastAsia="ru-RU"/>
        </w:rPr>
        <w:t>Список использованной литературы:</w:t>
      </w:r>
    </w:p>
    <w:p w:rsidR="00932C6C" w:rsidRPr="00471ACD" w:rsidRDefault="00932C6C" w:rsidP="00932C6C">
      <w:pPr>
        <w:spacing w:after="0" w:line="240" w:lineRule="auto"/>
        <w:jc w:val="both"/>
        <w:rPr>
          <w:rFonts w:ascii="Times New Roman" w:eastAsia="Times New Roman" w:hAnsi="Times New Roman" w:cs="Times New Roman"/>
          <w:sz w:val="24"/>
          <w:szCs w:val="24"/>
          <w:shd w:val="clear" w:color="auto" w:fill="FFFFFF"/>
          <w:lang w:eastAsia="ru-RU"/>
        </w:rPr>
      </w:pPr>
    </w:p>
    <w:p w:rsidR="00932C6C" w:rsidRPr="00471ACD" w:rsidRDefault="00932C6C" w:rsidP="00932C6C">
      <w:pPr>
        <w:numPr>
          <w:ilvl w:val="0"/>
          <w:numId w:val="2"/>
        </w:numPr>
        <w:spacing w:after="0" w:line="240" w:lineRule="auto"/>
        <w:jc w:val="both"/>
        <w:rPr>
          <w:rFonts w:ascii="Times New Roman" w:hAnsi="Times New Roman" w:cs="Times New Roman"/>
          <w:sz w:val="24"/>
          <w:szCs w:val="24"/>
        </w:rPr>
      </w:pPr>
      <w:r w:rsidRPr="00471ACD">
        <w:rPr>
          <w:rFonts w:ascii="Times New Roman" w:hAnsi="Times New Roman" w:cs="Times New Roman"/>
          <w:i/>
          <w:iCs/>
          <w:sz w:val="24"/>
          <w:szCs w:val="24"/>
        </w:rPr>
        <w:t>Баринов А.В. </w:t>
      </w:r>
      <w:r w:rsidRPr="00471ACD">
        <w:rPr>
          <w:rFonts w:ascii="Times New Roman" w:hAnsi="Times New Roman" w:cs="Times New Roman"/>
          <w:sz w:val="24"/>
          <w:szCs w:val="24"/>
        </w:rPr>
        <w:t xml:space="preserve">Чрезвычайные ситуации природного характера и защите от них: Уч. пособие для студентов </w:t>
      </w:r>
      <w:proofErr w:type="spellStart"/>
      <w:r w:rsidRPr="00471ACD">
        <w:rPr>
          <w:rFonts w:ascii="Times New Roman" w:hAnsi="Times New Roman" w:cs="Times New Roman"/>
          <w:sz w:val="24"/>
          <w:szCs w:val="24"/>
        </w:rPr>
        <w:t>высш</w:t>
      </w:r>
      <w:proofErr w:type="spellEnd"/>
      <w:r w:rsidRPr="00471ACD">
        <w:rPr>
          <w:rFonts w:ascii="Times New Roman" w:hAnsi="Times New Roman" w:cs="Times New Roman"/>
          <w:sz w:val="24"/>
          <w:szCs w:val="24"/>
        </w:rPr>
        <w:t>. уч. заведений. М., 2015.</w:t>
      </w:r>
    </w:p>
    <w:p w:rsidR="00932C6C" w:rsidRPr="00471ACD" w:rsidRDefault="00932C6C" w:rsidP="00932C6C">
      <w:pPr>
        <w:numPr>
          <w:ilvl w:val="0"/>
          <w:numId w:val="2"/>
        </w:numPr>
        <w:spacing w:after="0" w:line="240" w:lineRule="auto"/>
        <w:jc w:val="both"/>
        <w:rPr>
          <w:rFonts w:ascii="Times New Roman" w:hAnsi="Times New Roman" w:cs="Times New Roman"/>
          <w:sz w:val="24"/>
          <w:szCs w:val="24"/>
        </w:rPr>
      </w:pPr>
      <w:r w:rsidRPr="00471ACD">
        <w:rPr>
          <w:rFonts w:ascii="Times New Roman" w:hAnsi="Times New Roman" w:cs="Times New Roman"/>
          <w:i/>
          <w:iCs/>
          <w:sz w:val="24"/>
          <w:szCs w:val="24"/>
        </w:rPr>
        <w:t>Безопасность </w:t>
      </w:r>
      <w:r w:rsidRPr="00471ACD">
        <w:rPr>
          <w:rFonts w:ascii="Times New Roman" w:hAnsi="Times New Roman" w:cs="Times New Roman"/>
          <w:sz w:val="24"/>
          <w:szCs w:val="24"/>
        </w:rPr>
        <w:t>жизнедеятельности: Учебник для вузов</w:t>
      </w:r>
      <w:proofErr w:type="gramStart"/>
      <w:r w:rsidRPr="00471ACD">
        <w:rPr>
          <w:rFonts w:ascii="Times New Roman" w:hAnsi="Times New Roman" w:cs="Times New Roman"/>
          <w:sz w:val="24"/>
          <w:szCs w:val="24"/>
        </w:rPr>
        <w:t xml:space="preserve"> / П</w:t>
      </w:r>
      <w:proofErr w:type="gramEnd"/>
      <w:r w:rsidRPr="00471ACD">
        <w:rPr>
          <w:rFonts w:ascii="Times New Roman" w:hAnsi="Times New Roman" w:cs="Times New Roman"/>
          <w:sz w:val="24"/>
          <w:szCs w:val="24"/>
        </w:rPr>
        <w:t>од ред. Л.А. Михайлова. СПб</w:t>
      </w:r>
      <w:proofErr w:type="gramStart"/>
      <w:r w:rsidRPr="00471ACD">
        <w:rPr>
          <w:rFonts w:ascii="Times New Roman" w:hAnsi="Times New Roman" w:cs="Times New Roman"/>
          <w:sz w:val="24"/>
          <w:szCs w:val="24"/>
        </w:rPr>
        <w:t xml:space="preserve">., </w:t>
      </w:r>
      <w:proofErr w:type="gramEnd"/>
      <w:r w:rsidRPr="00471ACD">
        <w:rPr>
          <w:rFonts w:ascii="Times New Roman" w:hAnsi="Times New Roman" w:cs="Times New Roman"/>
          <w:sz w:val="24"/>
          <w:szCs w:val="24"/>
        </w:rPr>
        <w:t>2015.</w:t>
      </w:r>
    </w:p>
    <w:p w:rsidR="00932C6C" w:rsidRPr="00471ACD" w:rsidRDefault="00932C6C" w:rsidP="00932C6C">
      <w:pPr>
        <w:numPr>
          <w:ilvl w:val="0"/>
          <w:numId w:val="2"/>
        </w:numPr>
        <w:spacing w:after="0" w:line="240" w:lineRule="auto"/>
        <w:jc w:val="both"/>
        <w:rPr>
          <w:rFonts w:ascii="Times New Roman" w:hAnsi="Times New Roman" w:cs="Times New Roman"/>
          <w:sz w:val="24"/>
          <w:szCs w:val="24"/>
        </w:rPr>
      </w:pPr>
      <w:r w:rsidRPr="00471ACD">
        <w:rPr>
          <w:rFonts w:ascii="Times New Roman" w:hAnsi="Times New Roman" w:cs="Times New Roman"/>
          <w:i/>
          <w:iCs/>
          <w:sz w:val="24"/>
          <w:szCs w:val="24"/>
        </w:rPr>
        <w:t>Безопасность </w:t>
      </w:r>
      <w:r w:rsidRPr="00471ACD">
        <w:rPr>
          <w:rFonts w:ascii="Times New Roman" w:hAnsi="Times New Roman" w:cs="Times New Roman"/>
          <w:sz w:val="24"/>
          <w:szCs w:val="24"/>
        </w:rPr>
        <w:t>жизнедеятельности: Учебник для студ. сред</w:t>
      </w:r>
      <w:proofErr w:type="gramStart"/>
      <w:r w:rsidRPr="00471ACD">
        <w:rPr>
          <w:rFonts w:ascii="Times New Roman" w:hAnsi="Times New Roman" w:cs="Times New Roman"/>
          <w:sz w:val="24"/>
          <w:szCs w:val="24"/>
        </w:rPr>
        <w:t>.</w:t>
      </w:r>
      <w:proofErr w:type="gramEnd"/>
      <w:r w:rsidRPr="00471ACD">
        <w:rPr>
          <w:rFonts w:ascii="Times New Roman" w:hAnsi="Times New Roman" w:cs="Times New Roman"/>
          <w:sz w:val="24"/>
          <w:szCs w:val="24"/>
        </w:rPr>
        <w:t xml:space="preserve"> </w:t>
      </w:r>
      <w:proofErr w:type="gramStart"/>
      <w:r w:rsidRPr="00471ACD">
        <w:rPr>
          <w:rFonts w:ascii="Times New Roman" w:hAnsi="Times New Roman" w:cs="Times New Roman"/>
          <w:sz w:val="24"/>
          <w:szCs w:val="24"/>
        </w:rPr>
        <w:t>п</w:t>
      </w:r>
      <w:proofErr w:type="gramEnd"/>
      <w:r w:rsidRPr="00471ACD">
        <w:rPr>
          <w:rFonts w:ascii="Times New Roman" w:hAnsi="Times New Roman" w:cs="Times New Roman"/>
          <w:sz w:val="24"/>
          <w:szCs w:val="24"/>
        </w:rPr>
        <w:t>роф. уч. заведений / Э.А. Рустамов и др. М., 2016.</w:t>
      </w:r>
    </w:p>
    <w:p w:rsidR="00932C6C" w:rsidRPr="00471ACD" w:rsidRDefault="00932C6C" w:rsidP="00932C6C">
      <w:pPr>
        <w:numPr>
          <w:ilvl w:val="0"/>
          <w:numId w:val="2"/>
        </w:numPr>
        <w:spacing w:after="0" w:line="240" w:lineRule="auto"/>
        <w:jc w:val="both"/>
        <w:rPr>
          <w:rFonts w:ascii="Times New Roman" w:hAnsi="Times New Roman" w:cs="Times New Roman"/>
          <w:sz w:val="24"/>
          <w:szCs w:val="24"/>
        </w:rPr>
      </w:pPr>
      <w:r w:rsidRPr="00471ACD">
        <w:rPr>
          <w:rFonts w:ascii="Times New Roman" w:hAnsi="Times New Roman" w:cs="Times New Roman"/>
          <w:i/>
          <w:iCs/>
          <w:sz w:val="24"/>
          <w:szCs w:val="24"/>
        </w:rPr>
        <w:t>Бодров В.А. </w:t>
      </w:r>
      <w:r w:rsidRPr="00471ACD">
        <w:rPr>
          <w:rFonts w:ascii="Times New Roman" w:hAnsi="Times New Roman" w:cs="Times New Roman"/>
          <w:sz w:val="24"/>
          <w:szCs w:val="24"/>
        </w:rPr>
        <w:t>Психологический стресс. М., 2015.</w:t>
      </w:r>
    </w:p>
    <w:p w:rsidR="00932C6C" w:rsidRPr="00471ACD" w:rsidRDefault="00932C6C" w:rsidP="00932C6C">
      <w:pPr>
        <w:numPr>
          <w:ilvl w:val="0"/>
          <w:numId w:val="2"/>
        </w:numPr>
        <w:spacing w:after="0" w:line="240" w:lineRule="auto"/>
        <w:jc w:val="both"/>
        <w:rPr>
          <w:rFonts w:ascii="Times New Roman" w:hAnsi="Times New Roman" w:cs="Times New Roman"/>
          <w:sz w:val="24"/>
          <w:szCs w:val="24"/>
        </w:rPr>
      </w:pPr>
      <w:proofErr w:type="spellStart"/>
      <w:r w:rsidRPr="00471ACD">
        <w:rPr>
          <w:rFonts w:ascii="Times New Roman" w:hAnsi="Times New Roman" w:cs="Times New Roman"/>
          <w:i/>
          <w:iCs/>
          <w:sz w:val="24"/>
          <w:szCs w:val="24"/>
        </w:rPr>
        <w:t>Василюк</w:t>
      </w:r>
      <w:proofErr w:type="spellEnd"/>
      <w:r w:rsidRPr="00471ACD">
        <w:rPr>
          <w:rFonts w:ascii="Times New Roman" w:hAnsi="Times New Roman" w:cs="Times New Roman"/>
          <w:i/>
          <w:iCs/>
          <w:sz w:val="24"/>
          <w:szCs w:val="24"/>
        </w:rPr>
        <w:t xml:space="preserve"> Ф.Е. </w:t>
      </w:r>
      <w:r w:rsidRPr="00471ACD">
        <w:rPr>
          <w:rFonts w:ascii="Times New Roman" w:hAnsi="Times New Roman" w:cs="Times New Roman"/>
          <w:sz w:val="24"/>
          <w:szCs w:val="24"/>
        </w:rPr>
        <w:t>Психология переживания: Анализ преодоления критических ситуаций. М., 2015.</w:t>
      </w:r>
    </w:p>
    <w:p w:rsidR="00932C6C" w:rsidRPr="00471ACD" w:rsidRDefault="00932C6C" w:rsidP="00932C6C">
      <w:pPr>
        <w:numPr>
          <w:ilvl w:val="0"/>
          <w:numId w:val="2"/>
        </w:numPr>
        <w:spacing w:after="0" w:line="240" w:lineRule="auto"/>
        <w:jc w:val="both"/>
        <w:rPr>
          <w:rFonts w:ascii="Times New Roman" w:hAnsi="Times New Roman" w:cs="Times New Roman"/>
          <w:sz w:val="24"/>
          <w:szCs w:val="24"/>
        </w:rPr>
      </w:pPr>
      <w:proofErr w:type="spellStart"/>
      <w:r w:rsidRPr="00471ACD">
        <w:rPr>
          <w:rFonts w:ascii="Times New Roman" w:hAnsi="Times New Roman" w:cs="Times New Roman"/>
          <w:i/>
          <w:iCs/>
          <w:sz w:val="24"/>
          <w:szCs w:val="24"/>
        </w:rPr>
        <w:t>Вилюнас</w:t>
      </w:r>
      <w:proofErr w:type="spellEnd"/>
      <w:r w:rsidRPr="00471ACD">
        <w:rPr>
          <w:rFonts w:ascii="Times New Roman" w:hAnsi="Times New Roman" w:cs="Times New Roman"/>
          <w:i/>
          <w:iCs/>
          <w:sz w:val="24"/>
          <w:szCs w:val="24"/>
        </w:rPr>
        <w:t xml:space="preserve"> В.К. </w:t>
      </w:r>
      <w:r w:rsidRPr="00471ACD">
        <w:rPr>
          <w:rFonts w:ascii="Times New Roman" w:hAnsi="Times New Roman" w:cs="Times New Roman"/>
          <w:sz w:val="24"/>
          <w:szCs w:val="24"/>
        </w:rPr>
        <w:t>Психология эмоциональных явлений. М., 2016.</w:t>
      </w:r>
    </w:p>
    <w:p w:rsidR="00932C6C" w:rsidRPr="00471ACD" w:rsidRDefault="00932C6C" w:rsidP="00932C6C">
      <w:pPr>
        <w:numPr>
          <w:ilvl w:val="0"/>
          <w:numId w:val="2"/>
        </w:numPr>
        <w:spacing w:after="0" w:line="240" w:lineRule="auto"/>
        <w:jc w:val="both"/>
        <w:rPr>
          <w:rFonts w:ascii="Times New Roman" w:hAnsi="Times New Roman" w:cs="Times New Roman"/>
          <w:sz w:val="24"/>
          <w:szCs w:val="24"/>
        </w:rPr>
      </w:pPr>
      <w:r w:rsidRPr="00471ACD">
        <w:rPr>
          <w:rFonts w:ascii="Times New Roman" w:hAnsi="Times New Roman" w:cs="Times New Roman"/>
          <w:sz w:val="24"/>
          <w:szCs w:val="24"/>
          <w:bdr w:val="none" w:sz="0" w:space="0" w:color="auto" w:frame="1"/>
        </w:rPr>
        <w:t>Государственные доклады «О состоянии защиты населения и территорий Российской Федерации от чрезвычайных ситуаций природного и техногенного характера»</w:t>
      </w:r>
      <w:r w:rsidRPr="00471ACD">
        <w:rPr>
          <w:rFonts w:ascii="Times New Roman" w:hAnsi="Times New Roman" w:cs="Times New Roman"/>
          <w:sz w:val="24"/>
          <w:szCs w:val="24"/>
        </w:rPr>
        <w:t>, 2016-2018.</w:t>
      </w:r>
    </w:p>
    <w:p w:rsidR="00932C6C" w:rsidRPr="00471ACD" w:rsidRDefault="00932C6C" w:rsidP="00932C6C">
      <w:pPr>
        <w:numPr>
          <w:ilvl w:val="0"/>
          <w:numId w:val="2"/>
        </w:numPr>
        <w:spacing w:after="0" w:line="240" w:lineRule="auto"/>
        <w:jc w:val="both"/>
        <w:rPr>
          <w:rFonts w:ascii="Times New Roman" w:hAnsi="Times New Roman" w:cs="Times New Roman"/>
          <w:sz w:val="24"/>
          <w:szCs w:val="24"/>
        </w:rPr>
      </w:pPr>
      <w:proofErr w:type="spellStart"/>
      <w:r w:rsidRPr="00471ACD">
        <w:rPr>
          <w:rFonts w:ascii="Times New Roman" w:hAnsi="Times New Roman" w:cs="Times New Roman"/>
          <w:i/>
          <w:iCs/>
          <w:sz w:val="24"/>
          <w:szCs w:val="24"/>
        </w:rPr>
        <w:t>Изард</w:t>
      </w:r>
      <w:proofErr w:type="spellEnd"/>
      <w:r w:rsidRPr="00471ACD">
        <w:rPr>
          <w:rFonts w:ascii="Times New Roman" w:hAnsi="Times New Roman" w:cs="Times New Roman"/>
          <w:i/>
          <w:iCs/>
          <w:sz w:val="24"/>
          <w:szCs w:val="24"/>
        </w:rPr>
        <w:t xml:space="preserve"> К.Э. </w:t>
      </w:r>
      <w:r w:rsidRPr="00471ACD">
        <w:rPr>
          <w:rFonts w:ascii="Times New Roman" w:hAnsi="Times New Roman" w:cs="Times New Roman"/>
          <w:sz w:val="24"/>
          <w:szCs w:val="24"/>
        </w:rPr>
        <w:t>Психология эмоций / Пер. с англ. СПб</w:t>
      </w:r>
      <w:proofErr w:type="gramStart"/>
      <w:r w:rsidRPr="00471ACD">
        <w:rPr>
          <w:rFonts w:ascii="Times New Roman" w:hAnsi="Times New Roman" w:cs="Times New Roman"/>
          <w:sz w:val="24"/>
          <w:szCs w:val="24"/>
        </w:rPr>
        <w:t xml:space="preserve">., </w:t>
      </w:r>
      <w:proofErr w:type="gramEnd"/>
      <w:r w:rsidRPr="00471ACD">
        <w:rPr>
          <w:rFonts w:ascii="Times New Roman" w:hAnsi="Times New Roman" w:cs="Times New Roman"/>
          <w:sz w:val="24"/>
          <w:szCs w:val="24"/>
        </w:rPr>
        <w:t>2016.</w:t>
      </w:r>
    </w:p>
    <w:p w:rsidR="00932C6C" w:rsidRPr="00471ACD" w:rsidRDefault="00932C6C" w:rsidP="00932C6C">
      <w:pPr>
        <w:numPr>
          <w:ilvl w:val="0"/>
          <w:numId w:val="2"/>
        </w:numPr>
        <w:spacing w:after="0" w:line="240" w:lineRule="auto"/>
        <w:jc w:val="both"/>
        <w:rPr>
          <w:rFonts w:ascii="Times New Roman" w:hAnsi="Times New Roman" w:cs="Times New Roman"/>
          <w:sz w:val="24"/>
          <w:szCs w:val="24"/>
        </w:rPr>
      </w:pPr>
      <w:r w:rsidRPr="00471ACD">
        <w:rPr>
          <w:rFonts w:ascii="Times New Roman" w:hAnsi="Times New Roman" w:cs="Times New Roman"/>
          <w:i/>
          <w:iCs/>
          <w:sz w:val="24"/>
          <w:szCs w:val="24"/>
        </w:rPr>
        <w:t>Котик М.А. </w:t>
      </w:r>
      <w:r w:rsidRPr="00471ACD">
        <w:rPr>
          <w:rFonts w:ascii="Times New Roman" w:hAnsi="Times New Roman" w:cs="Times New Roman"/>
          <w:sz w:val="24"/>
          <w:szCs w:val="24"/>
        </w:rPr>
        <w:t xml:space="preserve">Психология и безопасность. 2-е изд., </w:t>
      </w:r>
      <w:proofErr w:type="spellStart"/>
      <w:r w:rsidRPr="00471ACD">
        <w:rPr>
          <w:rFonts w:ascii="Times New Roman" w:hAnsi="Times New Roman" w:cs="Times New Roman"/>
          <w:sz w:val="24"/>
          <w:szCs w:val="24"/>
        </w:rPr>
        <w:t>испр</w:t>
      </w:r>
      <w:proofErr w:type="spellEnd"/>
      <w:r w:rsidRPr="00471ACD">
        <w:rPr>
          <w:rFonts w:ascii="Times New Roman" w:hAnsi="Times New Roman" w:cs="Times New Roman"/>
          <w:sz w:val="24"/>
          <w:szCs w:val="24"/>
        </w:rPr>
        <w:t>. и доп. Таллин, 2017.</w:t>
      </w:r>
    </w:p>
    <w:p w:rsidR="00932C6C" w:rsidRPr="00471ACD" w:rsidRDefault="00932C6C" w:rsidP="00932C6C">
      <w:pPr>
        <w:numPr>
          <w:ilvl w:val="0"/>
          <w:numId w:val="2"/>
        </w:numPr>
        <w:spacing w:after="0" w:line="240" w:lineRule="auto"/>
        <w:jc w:val="both"/>
        <w:rPr>
          <w:rFonts w:ascii="Times New Roman" w:hAnsi="Times New Roman" w:cs="Times New Roman"/>
          <w:sz w:val="24"/>
          <w:szCs w:val="24"/>
        </w:rPr>
      </w:pPr>
      <w:r w:rsidRPr="00471ACD">
        <w:rPr>
          <w:rFonts w:ascii="Times New Roman" w:hAnsi="Times New Roman" w:cs="Times New Roman"/>
          <w:i/>
          <w:iCs/>
          <w:sz w:val="24"/>
          <w:szCs w:val="24"/>
        </w:rPr>
        <w:t>Левитов Н.</w:t>
      </w:r>
      <w:r w:rsidRPr="00471ACD">
        <w:rPr>
          <w:rFonts w:ascii="Times New Roman" w:hAnsi="Times New Roman" w:cs="Times New Roman"/>
          <w:sz w:val="24"/>
          <w:szCs w:val="24"/>
        </w:rPr>
        <w:t>Д. О психических состояниях человека. М., 2015.</w:t>
      </w:r>
    </w:p>
    <w:p w:rsidR="00932C6C" w:rsidRPr="00471ACD" w:rsidRDefault="00932C6C" w:rsidP="00932C6C">
      <w:pPr>
        <w:numPr>
          <w:ilvl w:val="0"/>
          <w:numId w:val="2"/>
        </w:numPr>
        <w:spacing w:after="0" w:line="240" w:lineRule="auto"/>
        <w:jc w:val="both"/>
        <w:rPr>
          <w:rFonts w:ascii="Times New Roman" w:hAnsi="Times New Roman" w:cs="Times New Roman"/>
          <w:sz w:val="24"/>
          <w:szCs w:val="24"/>
        </w:rPr>
      </w:pPr>
      <w:proofErr w:type="spellStart"/>
      <w:r w:rsidRPr="00471ACD">
        <w:rPr>
          <w:rFonts w:ascii="Times New Roman" w:hAnsi="Times New Roman" w:cs="Times New Roman"/>
          <w:i/>
          <w:iCs/>
          <w:sz w:val="24"/>
          <w:szCs w:val="24"/>
        </w:rPr>
        <w:t>Назаретян</w:t>
      </w:r>
      <w:proofErr w:type="spellEnd"/>
      <w:r w:rsidRPr="00471ACD">
        <w:rPr>
          <w:rFonts w:ascii="Times New Roman" w:hAnsi="Times New Roman" w:cs="Times New Roman"/>
          <w:i/>
          <w:iCs/>
          <w:sz w:val="24"/>
          <w:szCs w:val="24"/>
        </w:rPr>
        <w:t xml:space="preserve"> А.П. </w:t>
      </w:r>
      <w:r w:rsidRPr="00471ACD">
        <w:rPr>
          <w:rFonts w:ascii="Times New Roman" w:hAnsi="Times New Roman" w:cs="Times New Roman"/>
          <w:sz w:val="24"/>
          <w:szCs w:val="24"/>
        </w:rPr>
        <w:t>Агрессивная толпа, массовая паника, слухи: Лекции по социальной и политической психологии. СПб</w:t>
      </w:r>
      <w:proofErr w:type="gramStart"/>
      <w:r w:rsidRPr="00471ACD">
        <w:rPr>
          <w:rFonts w:ascii="Times New Roman" w:hAnsi="Times New Roman" w:cs="Times New Roman"/>
          <w:sz w:val="24"/>
          <w:szCs w:val="24"/>
        </w:rPr>
        <w:t xml:space="preserve">., </w:t>
      </w:r>
      <w:proofErr w:type="gramEnd"/>
      <w:r w:rsidRPr="00471ACD">
        <w:rPr>
          <w:rFonts w:ascii="Times New Roman" w:hAnsi="Times New Roman" w:cs="Times New Roman"/>
          <w:sz w:val="24"/>
          <w:szCs w:val="24"/>
        </w:rPr>
        <w:t>2015.</w:t>
      </w:r>
    </w:p>
    <w:p w:rsidR="00932C6C" w:rsidRPr="00471ACD" w:rsidRDefault="00932C6C" w:rsidP="00932C6C">
      <w:pPr>
        <w:numPr>
          <w:ilvl w:val="0"/>
          <w:numId w:val="2"/>
        </w:numPr>
        <w:spacing w:after="0" w:line="240" w:lineRule="auto"/>
        <w:jc w:val="both"/>
        <w:rPr>
          <w:rFonts w:ascii="Times New Roman" w:hAnsi="Times New Roman" w:cs="Times New Roman"/>
          <w:sz w:val="24"/>
          <w:szCs w:val="24"/>
        </w:rPr>
      </w:pPr>
      <w:proofErr w:type="spellStart"/>
      <w:r w:rsidRPr="00471ACD">
        <w:rPr>
          <w:rFonts w:ascii="Times New Roman" w:hAnsi="Times New Roman" w:cs="Times New Roman"/>
          <w:i/>
          <w:iCs/>
          <w:sz w:val="24"/>
          <w:szCs w:val="24"/>
        </w:rPr>
        <w:t>Пуховский</w:t>
      </w:r>
      <w:proofErr w:type="spellEnd"/>
      <w:r w:rsidRPr="00471ACD">
        <w:rPr>
          <w:rFonts w:ascii="Times New Roman" w:hAnsi="Times New Roman" w:cs="Times New Roman"/>
          <w:i/>
          <w:iCs/>
          <w:sz w:val="24"/>
          <w:szCs w:val="24"/>
        </w:rPr>
        <w:t xml:space="preserve"> Н.Н. </w:t>
      </w:r>
      <w:r w:rsidRPr="00471ACD">
        <w:rPr>
          <w:rFonts w:ascii="Times New Roman" w:hAnsi="Times New Roman" w:cs="Times New Roman"/>
          <w:sz w:val="24"/>
          <w:szCs w:val="24"/>
        </w:rPr>
        <w:t>Психопатологические последствия чрезвычайных ситуаций. М., 2018.</w:t>
      </w:r>
    </w:p>
    <w:p w:rsidR="009407BD" w:rsidRPr="00471ACD" w:rsidRDefault="009407BD" w:rsidP="00932C6C">
      <w:pPr>
        <w:spacing w:line="240" w:lineRule="auto"/>
        <w:rPr>
          <w:rFonts w:ascii="Times New Roman" w:hAnsi="Times New Roman" w:cs="Times New Roman"/>
          <w:sz w:val="24"/>
          <w:szCs w:val="24"/>
        </w:rPr>
      </w:pPr>
    </w:p>
    <w:sectPr w:rsidR="009407BD" w:rsidRPr="00471ACD" w:rsidSect="00471ACD">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77B80"/>
    <w:multiLevelType w:val="hybridMultilevel"/>
    <w:tmpl w:val="C68CA66E"/>
    <w:lvl w:ilvl="0" w:tplc="7AD81D9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4F3205"/>
    <w:multiLevelType w:val="hybridMultilevel"/>
    <w:tmpl w:val="CDC0C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D11"/>
    <w:rsid w:val="00471ACD"/>
    <w:rsid w:val="00932C6C"/>
    <w:rsid w:val="009407BD"/>
    <w:rsid w:val="00C9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2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2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2280</Words>
  <Characters>12997</Characters>
  <Application>Microsoft Office Word</Application>
  <DocSecurity>0</DocSecurity>
  <Lines>108</Lines>
  <Paragraphs>30</Paragraphs>
  <ScaleCrop>false</ScaleCrop>
  <Company/>
  <LinksUpToDate>false</LinksUpToDate>
  <CharactersWithSpaces>15247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Паршутина</dc:creator>
  <cp:keywords/>
  <dc:description/>
  <cp:lastModifiedBy>Марина Паршутина</cp:lastModifiedBy>
  <cp:revision>3</cp:revision>
  <dcterms:created xsi:type="dcterms:W3CDTF">2023-02-17T10:48:00Z</dcterms:created>
  <dcterms:modified xsi:type="dcterms:W3CDTF">2024-02-07T09:07:00Z</dcterms:modified>
</cp:coreProperties>
</file>