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DE" w:rsidRDefault="008E57DE" w:rsidP="002E66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01">
        <w:rPr>
          <w:rFonts w:ascii="Times New Roman" w:hAnsi="Times New Roman" w:cs="Times New Roman"/>
          <w:b/>
          <w:sz w:val="24"/>
          <w:szCs w:val="24"/>
        </w:rPr>
        <w:t>Диагностика и лечение глистных и паразитарных инвазий у детей</w:t>
      </w:r>
      <w:r w:rsidR="008A33D2" w:rsidRPr="002E6601">
        <w:rPr>
          <w:rFonts w:ascii="Times New Roman" w:hAnsi="Times New Roman" w:cs="Times New Roman"/>
          <w:b/>
          <w:sz w:val="24"/>
          <w:szCs w:val="24"/>
        </w:rPr>
        <w:t>.</w:t>
      </w:r>
    </w:p>
    <w:p w:rsidR="00295804" w:rsidRPr="002E6601" w:rsidRDefault="00295804" w:rsidP="002E66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DE" w:rsidRPr="00295804" w:rsidRDefault="008E57DE" w:rsidP="002E660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804">
        <w:rPr>
          <w:rFonts w:ascii="Times New Roman" w:hAnsi="Times New Roman" w:cs="Times New Roman"/>
          <w:b/>
          <w:sz w:val="24"/>
          <w:szCs w:val="24"/>
        </w:rPr>
        <w:t>Павлова София Александровна</w:t>
      </w:r>
      <w:r w:rsidR="004D2A3F" w:rsidRPr="00295804">
        <w:rPr>
          <w:rFonts w:ascii="Times New Roman" w:hAnsi="Times New Roman" w:cs="Times New Roman"/>
          <w:b/>
          <w:sz w:val="24"/>
          <w:szCs w:val="24"/>
        </w:rPr>
        <w:t>,</w:t>
      </w:r>
    </w:p>
    <w:p w:rsidR="002E6601" w:rsidRPr="00295804" w:rsidRDefault="004D2A3F" w:rsidP="002E660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804">
        <w:rPr>
          <w:rFonts w:ascii="Times New Roman" w:hAnsi="Times New Roman" w:cs="Times New Roman"/>
          <w:b/>
          <w:sz w:val="24"/>
          <w:szCs w:val="24"/>
        </w:rPr>
        <w:t>с</w:t>
      </w:r>
      <w:r w:rsidR="008E57DE" w:rsidRPr="00295804">
        <w:rPr>
          <w:rFonts w:ascii="Times New Roman" w:hAnsi="Times New Roman" w:cs="Times New Roman"/>
          <w:b/>
          <w:sz w:val="24"/>
          <w:szCs w:val="24"/>
        </w:rPr>
        <w:t xml:space="preserve">тудентка </w:t>
      </w:r>
      <w:r w:rsidR="002E6601" w:rsidRPr="00295804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</w:t>
      </w:r>
    </w:p>
    <w:p w:rsidR="002E6601" w:rsidRPr="00295804" w:rsidRDefault="002E6601" w:rsidP="002E660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80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образовательного учреждения </w:t>
      </w:r>
    </w:p>
    <w:p w:rsidR="002E6601" w:rsidRPr="00295804" w:rsidRDefault="002E6601" w:rsidP="002E660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804">
        <w:rPr>
          <w:rFonts w:ascii="Times New Roman" w:hAnsi="Times New Roman" w:cs="Times New Roman"/>
          <w:b/>
          <w:sz w:val="24"/>
          <w:szCs w:val="24"/>
        </w:rPr>
        <w:t>«Ачинский медицинский техникум»,</w:t>
      </w:r>
    </w:p>
    <w:p w:rsidR="008E57DE" w:rsidRPr="00295804" w:rsidRDefault="008E57DE" w:rsidP="002E660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804">
        <w:rPr>
          <w:rFonts w:ascii="Times New Roman" w:hAnsi="Times New Roman" w:cs="Times New Roman"/>
          <w:b/>
          <w:sz w:val="24"/>
          <w:szCs w:val="24"/>
        </w:rPr>
        <w:t>Денисова Валентина Николаевна</w:t>
      </w:r>
      <w:r w:rsidR="004D2A3F" w:rsidRPr="00295804">
        <w:rPr>
          <w:rFonts w:ascii="Times New Roman" w:hAnsi="Times New Roman" w:cs="Times New Roman"/>
          <w:b/>
          <w:sz w:val="24"/>
          <w:szCs w:val="24"/>
        </w:rPr>
        <w:t>,</w:t>
      </w:r>
    </w:p>
    <w:p w:rsidR="00E46BCE" w:rsidRPr="00295804" w:rsidRDefault="00295804" w:rsidP="002E660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46BCE" w:rsidRPr="00295804">
        <w:rPr>
          <w:rFonts w:ascii="Times New Roman" w:hAnsi="Times New Roman" w:cs="Times New Roman"/>
          <w:b/>
          <w:sz w:val="24"/>
          <w:szCs w:val="24"/>
        </w:rPr>
        <w:t>реподаватель</w:t>
      </w:r>
    </w:p>
    <w:p w:rsidR="00295804" w:rsidRPr="002E6601" w:rsidRDefault="00295804" w:rsidP="002E66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5E0" w:rsidRPr="002E6601" w:rsidRDefault="00E46BCE" w:rsidP="002E660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темы заключается в том, что гельминтозы представляют серьезную медико-социальную проблему, являясь одной из самых распространённый патологий</w:t>
      </w:r>
      <w:r w:rsidR="000557FF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детском возрасте. По статистике из 16 миллионов ежегодных смертей в мире в 5 млн</w:t>
      </w:r>
      <w:r w:rsidR="003F1F25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57FF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случаях она наступает из-за инфекционных и паразитарных заболеваний. Паразитозы широко распространены среди населения земного шара</w:t>
      </w:r>
      <w:r w:rsidR="006B2016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ими поражено более 4,5 миллиарда человек.  На долю гельминтозов приходится 99% всех инвазий. «Всё живое на земном шаре попало в очень цепкую гельминтологическую паутину, которая сплеталась миллионы лет», - писал известный гельминтолог,  академик К.И. Скрябин.  Наиболее широко распространены гельминтозы органов пищеварения, из заболевших 80% составляют дети. Экономический ущерб</w:t>
      </w:r>
      <w:r w:rsidR="00F525E0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кишечных гельминтозов занимает четвёртое место среди расходов на лечение всех болезней. Коварной особенностью гельминтозов является чрезвычайное разнообразие клинических проявлений  - от бессимптомного (субклинического) течения до тяжёлых проявлений с летальным исходом. Наиболее часто среди гельминтов встречается энтеробиоз </w:t>
      </w:r>
      <w:r w:rsidR="003F1F25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525E0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90% случаев, аскаридоз</w:t>
      </w:r>
      <w:r w:rsidR="003F1F25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F525E0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7,4% случаев. </w:t>
      </w:r>
    </w:p>
    <w:p w:rsidR="00B95F85" w:rsidRPr="002E6601" w:rsidRDefault="00E46BCE" w:rsidP="002E660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601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</w:rPr>
        <w:t xml:space="preserve"> 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Гельминтозы оказывают многообразное патологическое воздействие на состояние здоровья, прежде всего детского организма. </w:t>
      </w:r>
      <w:r w:rsidR="00BF34B8" w:rsidRPr="002E6601">
        <w:rPr>
          <w:rFonts w:ascii="Times New Roman" w:hAnsi="Times New Roman" w:cs="Times New Roman"/>
          <w:sz w:val="24"/>
          <w:szCs w:val="24"/>
        </w:rPr>
        <w:t>Они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 являются причиной задержки психического и физического развития детей, снижения работоспособности, вызывают выраженную аллергизацию организма, подавление иммунитета, способствуют развитию вторичных сопутствующих инфекционных и неинфекционных заболеваний, удлиняют и утяжеляют их течение.</w:t>
      </w:r>
    </w:p>
    <w:p w:rsidR="008E57DE" w:rsidRPr="002E6601" w:rsidRDefault="008E57DE" w:rsidP="002E660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Инфекционные и паразитарные болезни являются одной из самых значимых и распространённых педиатрических проблем и в то же время одними из самых трудно диагностируемых и недооценивающихся болезней. На фоне того или иного паразитоза огромное количество пациентов безуспешно лечится от различной соматической патологии. Сложности диагностики объясняются особенностями жизненного цикла гельминтов и простейших. Увеличение числа регистрации паразитарных инфекций свидетельствует не только о значительно выросших возможностях лабораторной диагностики, насторожённости медицинских работников в этом направлении</w:t>
      </w:r>
      <w:r w:rsidR="007D14A3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об огромном количестве загрязнителей окружающей среды. Поллютанты</w:t>
      </w:r>
      <w:r w:rsidR="00BF34B8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(химические вещества, которые находятся в окружающей природной среде в количествах, превышающих фоновые значения и вызывающие тем самым химическое загрязнение)</w:t>
      </w: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зачастую являются катализаторами размножения ряда паразитов. К числу наиболее распространенных паразитов относится лямблиоз. Лямблии</w:t>
      </w:r>
      <w:r w:rsidR="00BF34B8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самый частый представитель протозоонозов в Российской Федерации. Лямблиоз является серьезной проблемой современной педиатрии. Е</w:t>
      </w:r>
      <w:r w:rsidR="007D14A3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актуальность обусловлена как высокой распространенностью этого вида простейших, так и полиморфизмом клинических проявлений, сложностью диагностики и неоднозначными подходами к лечению.</w:t>
      </w:r>
    </w:p>
    <w:p w:rsidR="003F1F25" w:rsidRPr="002E6601" w:rsidRDefault="00BF34B8" w:rsidP="002E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01">
        <w:rPr>
          <w:rFonts w:ascii="Times New Roman" w:hAnsi="Times New Roman" w:cs="Times New Roman"/>
          <w:sz w:val="24"/>
          <w:szCs w:val="24"/>
        </w:rPr>
        <w:t>При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 изучен</w:t>
      </w:r>
      <w:r w:rsidRPr="002E6601">
        <w:rPr>
          <w:rFonts w:ascii="Times New Roman" w:hAnsi="Times New Roman" w:cs="Times New Roman"/>
          <w:sz w:val="24"/>
          <w:szCs w:val="24"/>
        </w:rPr>
        <w:t>ии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Pr="002E6601">
        <w:rPr>
          <w:rFonts w:ascii="Times New Roman" w:hAnsi="Times New Roman" w:cs="Times New Roman"/>
          <w:sz w:val="24"/>
          <w:szCs w:val="24"/>
        </w:rPr>
        <w:t>х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 характеристик эпидемических процессов актуальных для г. </w:t>
      </w:r>
      <w:r w:rsidR="00A4187C" w:rsidRPr="002E6601">
        <w:rPr>
          <w:rFonts w:ascii="Times New Roman" w:hAnsi="Times New Roman" w:cs="Times New Roman"/>
          <w:sz w:val="24"/>
          <w:szCs w:val="24"/>
        </w:rPr>
        <w:t xml:space="preserve">Ачинска </w:t>
      </w:r>
      <w:r w:rsidR="00B95F85" w:rsidRPr="002E6601">
        <w:rPr>
          <w:rFonts w:ascii="Times New Roman" w:hAnsi="Times New Roman" w:cs="Times New Roman"/>
          <w:sz w:val="24"/>
          <w:szCs w:val="24"/>
        </w:rPr>
        <w:t>за период с 2020-по 2023г.</w:t>
      </w:r>
      <w:r w:rsidRPr="002E6601">
        <w:rPr>
          <w:rFonts w:ascii="Times New Roman" w:hAnsi="Times New Roman" w:cs="Times New Roman"/>
          <w:sz w:val="24"/>
          <w:szCs w:val="24"/>
        </w:rPr>
        <w:t xml:space="preserve"> выяснено, что и</w:t>
      </w:r>
      <w:r w:rsidR="00B95F85" w:rsidRPr="002E6601">
        <w:rPr>
          <w:rFonts w:ascii="Times New Roman" w:hAnsi="Times New Roman" w:cs="Times New Roman"/>
          <w:sz w:val="24"/>
          <w:szCs w:val="24"/>
        </w:rPr>
        <w:t>з 12 нозологических форм гельминтозов, подлежащих государственному учету, среди населения г.</w:t>
      </w:r>
      <w:r w:rsidR="00271E0C" w:rsidRPr="002E6601">
        <w:rPr>
          <w:rFonts w:ascii="Times New Roman" w:hAnsi="Times New Roman" w:cs="Times New Roman"/>
          <w:sz w:val="24"/>
          <w:szCs w:val="24"/>
        </w:rPr>
        <w:t xml:space="preserve"> Ачинск</w:t>
      </w:r>
      <w:r w:rsidR="00D05BF8" w:rsidRPr="002E6601">
        <w:rPr>
          <w:rFonts w:ascii="Times New Roman" w:hAnsi="Times New Roman" w:cs="Times New Roman"/>
          <w:sz w:val="24"/>
          <w:szCs w:val="24"/>
        </w:rPr>
        <w:t xml:space="preserve">а 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 регистрировались практически все. Наибольшее распространение среди населения города имел энтеробиоз, доля которого в структуре гельминтозов составляла 72,5 %, а в структуре детских гельминтозов – 86,0 %.  Второе место по распространенности среди населения г. </w:t>
      </w:r>
      <w:r w:rsidR="00271E0C" w:rsidRPr="002E6601">
        <w:rPr>
          <w:rFonts w:ascii="Times New Roman" w:hAnsi="Times New Roman" w:cs="Times New Roman"/>
          <w:sz w:val="24"/>
          <w:szCs w:val="24"/>
        </w:rPr>
        <w:t>Ачинск за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нимал аскаридоз, доля которого в общей структуре </w:t>
      </w:r>
      <w:r w:rsidR="00B95F85" w:rsidRPr="002E6601">
        <w:rPr>
          <w:rFonts w:ascii="Times New Roman" w:hAnsi="Times New Roman" w:cs="Times New Roman"/>
          <w:sz w:val="24"/>
          <w:szCs w:val="24"/>
        </w:rPr>
        <w:lastRenderedPageBreak/>
        <w:t xml:space="preserve">гельминтозов составляла 11,0 %. Высокие показатели пораженности аскаридозом детей до 14 лет (0,61 ± 0,01 %) превышали показатели пораженности взрослых в 4,4 раза (р &lt; 0,05). </w:t>
      </w:r>
    </w:p>
    <w:p w:rsidR="00D05BF8" w:rsidRPr="002E6601" w:rsidRDefault="003F1F25" w:rsidP="002E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6601">
        <w:rPr>
          <w:rFonts w:ascii="Times New Roman" w:hAnsi="Times New Roman" w:cs="Times New Roman"/>
          <w:sz w:val="24"/>
          <w:szCs w:val="24"/>
        </w:rPr>
        <w:t>Остаётся напряжённой эпидемиологическая обстановка в России по описторхозу. Ежегодно в Российской</w:t>
      </w:r>
      <w:r w:rsidR="00624011" w:rsidRPr="002E6601">
        <w:rPr>
          <w:rFonts w:ascii="Times New Roman" w:hAnsi="Times New Roman" w:cs="Times New Roman"/>
          <w:sz w:val="24"/>
          <w:szCs w:val="24"/>
        </w:rPr>
        <w:t xml:space="preserve"> Ф</w:t>
      </w:r>
      <w:r w:rsidRPr="002E6601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624011" w:rsidRPr="002E6601">
        <w:rPr>
          <w:rFonts w:ascii="Times New Roman" w:hAnsi="Times New Roman" w:cs="Times New Roman"/>
          <w:sz w:val="24"/>
          <w:szCs w:val="24"/>
        </w:rPr>
        <w:t>регистрируется до 30000 случаев заболеваний. Крупнейший очаг этого заболевания сформировался в Обь-Иртышском речном бассейне. Одним из крупнейших притоков реки Обь является река Чулым, которая протекает в г. Ачинске и Ачинском районе. Обитающая в реке Чулым рыба семейства карповых поражена описторхозом.</w:t>
      </w:r>
    </w:p>
    <w:bookmarkEnd w:id="0"/>
    <w:p w:rsidR="0049758F" w:rsidRPr="002E6601" w:rsidRDefault="0049758F" w:rsidP="002E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 </w:t>
      </w:r>
      <w:r w:rsidR="008E57DE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социальные изменения в обществе: неблагоприятное экономическое положение, некачественное питание дома и в школе ведет к изменению структуры заболеваемости детского и подросткового возраста. Отмечается динамический рост заболеваемости органов пищеварения. У каждого третьего школьника имеется данная патология. Она отрицательно сказывается на здоровье детского и подросткового населения, а при несовременной диагностик</w:t>
      </w:r>
      <w:r w:rsidR="00D05BF8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E57DE" w:rsidRPr="002E6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неправильно проведенной терапии прогрессирует и приводит в дальнейшем к серьезным осложнениям. Низкая культура населения, плохие санитарно-бытовые условия семьи увеличивают рост заболеваемости гельминтозами.</w:t>
      </w:r>
      <w:r w:rsidR="008E57DE" w:rsidRPr="002E6601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</w:rPr>
        <w:t xml:space="preserve">  </w:t>
      </w:r>
      <w:r w:rsidR="00D05BF8" w:rsidRPr="002E6601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</w:rPr>
        <w:t>Д</w:t>
      </w:r>
      <w:r w:rsidR="00B95F85" w:rsidRPr="002E6601">
        <w:rPr>
          <w:rFonts w:ascii="Times New Roman" w:hAnsi="Times New Roman" w:cs="Times New Roman"/>
          <w:sz w:val="24"/>
          <w:szCs w:val="24"/>
        </w:rPr>
        <w:t xml:space="preserve">оказано, что важным звеном в борьбе с </w:t>
      </w:r>
      <w:r w:rsidR="00D05BF8" w:rsidRPr="002E6601">
        <w:rPr>
          <w:rFonts w:ascii="Times New Roman" w:hAnsi="Times New Roman" w:cs="Times New Roman"/>
          <w:sz w:val="24"/>
          <w:szCs w:val="24"/>
        </w:rPr>
        <w:t xml:space="preserve">гельминтозами и протозоозами </w:t>
      </w:r>
      <w:r w:rsidR="00B95F85" w:rsidRPr="002E6601">
        <w:rPr>
          <w:rFonts w:ascii="Times New Roman" w:hAnsi="Times New Roman" w:cs="Times New Roman"/>
          <w:sz w:val="24"/>
          <w:szCs w:val="24"/>
        </w:rPr>
        <w:t>является гигиеническое воспитание и разъяснительная работа среди родителей и обслуживающего персонала, а также индивидуальная работа с детьми по привитию навыков личной гигиены</w:t>
      </w:r>
      <w:r w:rsidR="00271E0C" w:rsidRPr="002E6601">
        <w:rPr>
          <w:rFonts w:ascii="Times New Roman" w:hAnsi="Times New Roman" w:cs="Times New Roman"/>
          <w:sz w:val="24"/>
          <w:szCs w:val="24"/>
        </w:rPr>
        <w:t>.</w:t>
      </w:r>
      <w:r w:rsidRPr="002E6601">
        <w:rPr>
          <w:rFonts w:ascii="Times New Roman" w:hAnsi="Times New Roman" w:cs="Times New Roman"/>
          <w:sz w:val="24"/>
          <w:szCs w:val="24"/>
        </w:rPr>
        <w:t xml:space="preserve"> «По заболеваемости населения паразитами можно судить о культуре и здоровье нации» ( К.И. Скрябин).</w:t>
      </w:r>
    </w:p>
    <w:p w:rsidR="008E57DE" w:rsidRPr="002E6601" w:rsidRDefault="008E57DE" w:rsidP="0029580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6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Гельминтозы у детей</w:t>
      </w:r>
      <w:r w:rsidRPr="002E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группа глистных заболеваний, вызываемых различными видами гельминтов, паразитирующих в организме ребенка. Течение гельминтозов у детей характеризуется развитием кожного, абдоминального, легочного, отечного, интоксикационного, астеноневротического синдромов.</w:t>
      </w:r>
    </w:p>
    <w:p w:rsidR="008E57DE" w:rsidRPr="002E6601" w:rsidRDefault="008E57DE" w:rsidP="0029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Паразитирующие в толстом кишечнике гельминты представлены тремя классами:</w:t>
      </w:r>
    </w:p>
    <w:p w:rsidR="008E57DE" w:rsidRPr="002E6601" w:rsidRDefault="008E57DE" w:rsidP="0029580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Круглые черви (нематоды): аскариды, острицы (энтеробиоз), власоглав (трихоцефалез), угрицы (стронгилоидоз), анкилостомы, токсокары.</w:t>
      </w:r>
    </w:p>
    <w:p w:rsidR="008E57DE" w:rsidRPr="002E6601" w:rsidRDefault="008E57DE" w:rsidP="0029580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Ленточные черви (цестоды): широкий лентец, бычий и свиной цепень.</w:t>
      </w:r>
    </w:p>
    <w:p w:rsidR="008E57DE" w:rsidRPr="002E6601" w:rsidRDefault="008E57DE" w:rsidP="0029580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Сосальщики (трематоды): шистосомы.</w:t>
      </w:r>
    </w:p>
    <w:p w:rsidR="00A55737" w:rsidRPr="002E6601" w:rsidRDefault="00A55737" w:rsidP="00295804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Внекишечный </w:t>
      </w:r>
      <w:r w:rsidR="00624011"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</w:t>
      </w: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гельминтоз – описторхоз.</w:t>
      </w:r>
    </w:p>
    <w:p w:rsidR="008E57DE" w:rsidRPr="002E6601" w:rsidRDefault="00A4187C" w:rsidP="00295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Маленькие дети, в большей степени подвержены </w:t>
      </w:r>
      <w:r w:rsidRPr="002E660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гельминтозам</w:t>
      </w: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из-за привычки помещать, в рот руки, посторонние предметы. </w:t>
      </w:r>
      <w:r w:rsidR="008E57DE"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Животные часто бывают носителями гельминтов. Мясо, рыба, моллюски содержат яйца, личинки или финны. Такая пища в сыром виде или прошедшая недостаточную термическую обработку тоже служит источником заражения. </w:t>
      </w:r>
    </w:p>
    <w:p w:rsidR="008E57DE" w:rsidRPr="002E6601" w:rsidRDefault="008E57DE" w:rsidP="00295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Паразиты не могут существовать в агрессивной кислой среде желудка. Но их оболочка устойчива к действию желудочного сока. К тому же нахождение гельминтов в составе пищи в желудке кратковременно. А далее вместе с пищевым комком они проходят в кишечник, где продолжается жизненный цикл с формированием взрослых особей. </w:t>
      </w:r>
    </w:p>
    <w:p w:rsidR="008E57DE" w:rsidRPr="002E6601" w:rsidRDefault="008E57DE" w:rsidP="00295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тонком и толстом кишечнике создаются более благоприятные условия для обитания гельминтов. Здесь слабая щелочная среда, много пищевых остатков, а слизистая оболочка обильно снабжается кровью. Ряд приспособительных механизмов (крючья, присоски, развитая мускулатура) помогает червям оставаться в просвете </w:t>
      </w:r>
      <w:r w:rsidRPr="002E660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ЖКТ</w:t>
      </w: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фиксироваться к кишечной слизистой, и не выйти наружу с каловыми массами.</w:t>
      </w:r>
      <w:r w:rsidR="00A55737"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 наличие в толстом кишечнике приводит к местным воспалительным процессам –</w:t>
      </w:r>
      <w:r w:rsidR="00A55737"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колитам, сигмоидитам, проктитам. В процессе жизнедеятельности выделяются </w:t>
      </w:r>
      <w:r w:rsidRPr="002E660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токсины</w:t>
      </w: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Многие из них являются сильными аллергенами. </w:t>
      </w:r>
    </w:p>
    <w:p w:rsidR="00A55737" w:rsidRPr="002E6601" w:rsidRDefault="008E57DE" w:rsidP="00295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Некоторые из паразитов проникают в протоковую систему поджелудочной железы, в желчевыводящие пути, и в печень, вызывая поражение этих органов. К тому же личинки ряда </w:t>
      </w: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гельминтов способны пробуравливать кишечную стенку. С током крови, лимфы, они попадают в мышцы, легкие, глаза, головной мозг, и вызывают поражение этих органов.</w:t>
      </w:r>
    </w:p>
    <w:p w:rsidR="008E57DE" w:rsidRPr="002E6601" w:rsidRDefault="0063480C" w:rsidP="00295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  <w:r w:rsidRPr="002E66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CC5D5C" w:rsidRPr="002E6601" w:rsidRDefault="008E57DE" w:rsidP="00295804">
      <w:pPr>
        <w:pStyle w:val="21"/>
        <w:tabs>
          <w:tab w:val="left" w:pos="880"/>
          <w:tab w:val="right" w:leader="dot" w:pos="9345"/>
        </w:tabs>
        <w:spacing w:after="0" w:line="276" w:lineRule="auto"/>
        <w:ind w:left="22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>В лабораторной диагностике паразитарных заболеваний органов пищеварения широко используются методы, основанные на выявлении яиц, личинок и половозрелых гельминтов в фекалиях и иногда в дуоденальном содержимом. В настоящее время не разработаны методы иммуннодиагностики паразитарных заболеваний органов пищеварения, обладающие высокой чувствительностью и специфичностью. Недостаточная чувствительность</w:t>
      </w:r>
      <w:r w:rsidR="000C4F7D"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ИФА</w:t>
      </w:r>
      <w:r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неспецифичность иммунологических тестов позволяет использовать их только в качестве вспомогательных тестов в комплексе с методами клинико–инструментальной и лабораторной паразитологической диагностики.</w:t>
      </w:r>
      <w:r w:rsidR="000C4F7D" w:rsidRPr="002E6601">
        <w:rPr>
          <w:rFonts w:ascii="Times New Roman" w:hAnsi="Times New Roman" w:cs="Times New Roman"/>
          <w:sz w:val="24"/>
          <w:szCs w:val="24"/>
        </w:rPr>
        <w:t xml:space="preserve"> </w:t>
      </w:r>
      <w:r w:rsidRPr="002E6601">
        <w:rPr>
          <w:rFonts w:ascii="Times New Roman" w:hAnsi="Times New Roman" w:cs="Times New Roman"/>
          <w:sz w:val="24"/>
          <w:szCs w:val="24"/>
        </w:rPr>
        <w:t>Ключевые этапы диагностики: г</w:t>
      </w:r>
      <w:r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>еографический в</w:t>
      </w:r>
      <w:r w:rsidRPr="002E6601">
        <w:rPr>
          <w:rFonts w:ascii="Times New Roman" w:hAnsi="Times New Roman" w:cs="Times New Roman"/>
          <w:sz w:val="24"/>
          <w:szCs w:val="24"/>
        </w:rPr>
        <w:br/>
      </w:r>
      <w:r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>пищевой анамнез (пищевое поведение, пищевые привычки),</w:t>
      </w:r>
      <w:r w:rsidRPr="002E6601">
        <w:rPr>
          <w:rFonts w:ascii="Times New Roman" w:hAnsi="Times New Roman" w:cs="Times New Roman"/>
          <w:sz w:val="24"/>
          <w:szCs w:val="24"/>
        </w:rPr>
        <w:br/>
      </w:r>
      <w:r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факторы риска (контакт с землей, домашними животными и т.д.),</w:t>
      </w:r>
      <w:r w:rsidRPr="002E6601">
        <w:rPr>
          <w:rFonts w:ascii="Times New Roman" w:hAnsi="Times New Roman" w:cs="Times New Roman"/>
          <w:sz w:val="24"/>
          <w:szCs w:val="24"/>
        </w:rPr>
        <w:br/>
      </w:r>
      <w:r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клиническая</w:t>
      </w:r>
      <w:r w:rsidR="00E45CA9"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лабораторная</w:t>
      </w:r>
      <w:r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диагностика</w:t>
      </w:r>
      <w:r w:rsidR="00E45CA9" w:rsidRPr="002E66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33D2" w:rsidRPr="002E6601" w:rsidRDefault="008A33D2" w:rsidP="00295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01">
        <w:rPr>
          <w:rFonts w:ascii="Times New Roman" w:hAnsi="Times New Roman" w:cs="Times New Roman"/>
          <w:sz w:val="24"/>
          <w:szCs w:val="24"/>
        </w:rPr>
        <w:t>Принципы лечения больных глистными и паразитарными  инвазиями предусматривают одновременное решение нескольких задач: предупреждение дальнейшего развития патологического процесса, обусловленного заболеванием;  предупреждение развития и купирование патологических процессов осложнений;  предупреждение формирования остаточных явлений, рецидивирующего и хронического течения. На выбор тактики лечения оказывают влияние следующие факторы: период болезни; тяжесть заболевания; возраст больного; наличие и характер осложнений; доступность и возможность выполнения лечения в соответствии с необходимым видом оказания медицинской помощи. Выбор метода лечения зависит от клинической картины, степени проявлений симптомов, степени тяжести заболевания, наличия осложнений. Лечение включает: режим,  диету медикаментозное лечение - средства этиотропной терапии;  средства симптоматической терапии;  средства для нормализации кишечного микробиоценоза.  К основному немедикаментозному методу лечения относятся гигиенические мероприятия.</w:t>
      </w:r>
    </w:p>
    <w:p w:rsidR="002502F2" w:rsidRPr="002E6601" w:rsidRDefault="002502F2" w:rsidP="00064AF0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" w:name="_Toc149176922"/>
      <w:r w:rsidRPr="002E6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  <w:bookmarkEnd w:id="1"/>
    </w:p>
    <w:p w:rsidR="002502F2" w:rsidRPr="002E6601" w:rsidRDefault="00B6493A" w:rsidP="002E660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sz w:val="24"/>
          <w:szCs w:val="24"/>
        </w:rPr>
        <w:t>Государственный доклад «О состоянии санит</w:t>
      </w:r>
      <w:r w:rsidR="00BF6B60" w:rsidRPr="002E6601">
        <w:rPr>
          <w:rFonts w:ascii="Times New Roman" w:hAnsi="Times New Roman" w:cs="Times New Roman"/>
          <w:sz w:val="24"/>
          <w:szCs w:val="24"/>
        </w:rPr>
        <w:t>а</w:t>
      </w:r>
      <w:r w:rsidRPr="002E6601">
        <w:rPr>
          <w:rFonts w:ascii="Times New Roman" w:hAnsi="Times New Roman" w:cs="Times New Roman"/>
          <w:sz w:val="24"/>
          <w:szCs w:val="24"/>
        </w:rPr>
        <w:t>рарно-эпидемиологического благополучия населения в Российской Федерации  1.4.10</w:t>
      </w:r>
    </w:p>
    <w:p w:rsidR="00B6493A" w:rsidRPr="002E6601" w:rsidRDefault="00B6493A" w:rsidP="002E660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sz w:val="24"/>
          <w:szCs w:val="24"/>
        </w:rPr>
        <w:t xml:space="preserve">Д.И. Зелинская, Э.О. Исполатовская Инфекционные и паразитарные заболевания у детей НИЦ ИНФРА-М 2019.- с 66-92. </w:t>
      </w:r>
    </w:p>
    <w:p w:rsidR="00B6493A" w:rsidRPr="002E6601" w:rsidRDefault="00B6493A" w:rsidP="002E660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sz w:val="24"/>
          <w:szCs w:val="24"/>
        </w:rPr>
        <w:t>Е.В Соснина, Л.А. Николаева Лабораторная диагностика гельминтов. – Иркутск ИГМУ 2020.- с 38-66.</w:t>
      </w:r>
    </w:p>
    <w:p w:rsidR="00B6493A" w:rsidRPr="002E6601" w:rsidRDefault="00B6493A" w:rsidP="002E660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01">
        <w:rPr>
          <w:rFonts w:ascii="Times New Roman" w:hAnsi="Times New Roman" w:cs="Times New Roman"/>
          <w:sz w:val="24"/>
          <w:szCs w:val="24"/>
        </w:rPr>
        <w:t>Клинические рекомендации – Аскаридоз у детей – 2021-2022-2023 (10.12.2021) – Утверждены Минздравом РФ.- с 19-24.</w:t>
      </w:r>
    </w:p>
    <w:p w:rsidR="00B6493A" w:rsidRPr="002E6601" w:rsidRDefault="00B6493A" w:rsidP="002E660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01">
        <w:rPr>
          <w:rFonts w:ascii="Times New Roman" w:hAnsi="Times New Roman" w:cs="Times New Roman"/>
          <w:sz w:val="24"/>
          <w:szCs w:val="24"/>
        </w:rPr>
        <w:t>Клинические рекомендации – Энтеробиоз у детей – 2021-2022-2023 (10.12.2021) – Утверждены Минздравом РФ.</w:t>
      </w:r>
    </w:p>
    <w:p w:rsidR="00B6493A" w:rsidRPr="002E6601" w:rsidRDefault="00B6493A" w:rsidP="002E660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01">
        <w:rPr>
          <w:rFonts w:ascii="Times New Roman" w:hAnsi="Times New Roman" w:cs="Times New Roman"/>
          <w:sz w:val="24"/>
          <w:szCs w:val="24"/>
        </w:rPr>
        <w:t>Клинические рекомендации – Лямблиоз у детей – 2021-2022-2023 (10.12.2021) – Утверждены Минздравом РФ.</w:t>
      </w:r>
    </w:p>
    <w:p w:rsidR="00B6493A" w:rsidRPr="002E6601" w:rsidRDefault="00F32F49" w:rsidP="002E660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B6493A" w:rsidRPr="002E660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https://vk.com/away.php?to=https%3A%2F%2Fimmunolog-infektcionist-vrn.ru%2Finfektcionnye-bolezni%2Fgelmintos%2F&amp;cc_key</w:t>
        </w:r>
      </w:hyperlink>
    </w:p>
    <w:sectPr w:rsidR="00B6493A" w:rsidRPr="002E6601" w:rsidSect="002E6601">
      <w:footerReference w:type="default" r:id="rId9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C5" w:rsidRDefault="003711C5" w:rsidP="00B82CB8">
      <w:pPr>
        <w:spacing w:after="0" w:line="240" w:lineRule="auto"/>
      </w:pPr>
      <w:r>
        <w:separator/>
      </w:r>
    </w:p>
  </w:endnote>
  <w:endnote w:type="continuationSeparator" w:id="0">
    <w:p w:rsidR="003711C5" w:rsidRDefault="003711C5" w:rsidP="00B8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004546"/>
      <w:docPartObj>
        <w:docPartGallery w:val="Page Numbers (Bottom of Page)"/>
        <w:docPartUnique/>
      </w:docPartObj>
    </w:sdtPr>
    <w:sdtContent>
      <w:p w:rsidR="00A67F94" w:rsidRDefault="00F32F49">
        <w:pPr>
          <w:pStyle w:val="ad"/>
          <w:jc w:val="center"/>
        </w:pPr>
        <w:r>
          <w:fldChar w:fldCharType="begin"/>
        </w:r>
        <w:r w:rsidR="00A67F94">
          <w:instrText>PAGE   \* MERGEFORMAT</w:instrText>
        </w:r>
        <w:r>
          <w:fldChar w:fldCharType="separate"/>
        </w:r>
        <w:r w:rsidR="00064AF0">
          <w:rPr>
            <w:noProof/>
          </w:rPr>
          <w:t>1</w:t>
        </w:r>
        <w:r>
          <w:fldChar w:fldCharType="end"/>
        </w:r>
      </w:p>
    </w:sdtContent>
  </w:sdt>
  <w:p w:rsidR="00A67F94" w:rsidRDefault="00A67F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C5" w:rsidRDefault="003711C5" w:rsidP="00B82CB8">
      <w:pPr>
        <w:spacing w:after="0" w:line="240" w:lineRule="auto"/>
      </w:pPr>
      <w:r>
        <w:separator/>
      </w:r>
    </w:p>
  </w:footnote>
  <w:footnote w:type="continuationSeparator" w:id="0">
    <w:p w:rsidR="003711C5" w:rsidRDefault="003711C5" w:rsidP="00B8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454"/>
    <w:multiLevelType w:val="multilevel"/>
    <w:tmpl w:val="D810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08E4"/>
    <w:multiLevelType w:val="multilevel"/>
    <w:tmpl w:val="63C619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A3A1C"/>
    <w:multiLevelType w:val="hybridMultilevel"/>
    <w:tmpl w:val="8E52558C"/>
    <w:lvl w:ilvl="0" w:tplc="BD68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67BB1"/>
    <w:multiLevelType w:val="hybridMultilevel"/>
    <w:tmpl w:val="368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C2A8E"/>
    <w:multiLevelType w:val="hybridMultilevel"/>
    <w:tmpl w:val="E776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F0ACF"/>
    <w:multiLevelType w:val="hybridMultilevel"/>
    <w:tmpl w:val="680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1124"/>
    <w:multiLevelType w:val="hybridMultilevel"/>
    <w:tmpl w:val="A958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63144"/>
    <w:multiLevelType w:val="multilevel"/>
    <w:tmpl w:val="6016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67223"/>
    <w:multiLevelType w:val="hybridMultilevel"/>
    <w:tmpl w:val="D756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2644D"/>
    <w:multiLevelType w:val="hybridMultilevel"/>
    <w:tmpl w:val="205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643"/>
    <w:rsid w:val="0000425E"/>
    <w:rsid w:val="00006F17"/>
    <w:rsid w:val="00007DFC"/>
    <w:rsid w:val="0005008D"/>
    <w:rsid w:val="000557FF"/>
    <w:rsid w:val="00064AF0"/>
    <w:rsid w:val="000A3763"/>
    <w:rsid w:val="000C4F7D"/>
    <w:rsid w:val="001262DE"/>
    <w:rsid w:val="00144953"/>
    <w:rsid w:val="00196A10"/>
    <w:rsid w:val="001D3A5C"/>
    <w:rsid w:val="001F2CFE"/>
    <w:rsid w:val="00225B7D"/>
    <w:rsid w:val="002502F2"/>
    <w:rsid w:val="00271E0C"/>
    <w:rsid w:val="002740B2"/>
    <w:rsid w:val="00277375"/>
    <w:rsid w:val="00295440"/>
    <w:rsid w:val="00295804"/>
    <w:rsid w:val="002E6601"/>
    <w:rsid w:val="002F6BAB"/>
    <w:rsid w:val="00302E89"/>
    <w:rsid w:val="00331A13"/>
    <w:rsid w:val="003478FF"/>
    <w:rsid w:val="003711C5"/>
    <w:rsid w:val="003E1F9E"/>
    <w:rsid w:val="003F1F25"/>
    <w:rsid w:val="00437A09"/>
    <w:rsid w:val="0049758F"/>
    <w:rsid w:val="00497643"/>
    <w:rsid w:val="004B6108"/>
    <w:rsid w:val="004C1F1C"/>
    <w:rsid w:val="004D2A3F"/>
    <w:rsid w:val="004E77EB"/>
    <w:rsid w:val="004F33AF"/>
    <w:rsid w:val="00504B8E"/>
    <w:rsid w:val="00506FFA"/>
    <w:rsid w:val="005373C9"/>
    <w:rsid w:val="00573FE6"/>
    <w:rsid w:val="005879AB"/>
    <w:rsid w:val="0059010F"/>
    <w:rsid w:val="005D762B"/>
    <w:rsid w:val="00624011"/>
    <w:rsid w:val="0063480C"/>
    <w:rsid w:val="00674FA7"/>
    <w:rsid w:val="006B2016"/>
    <w:rsid w:val="006C0376"/>
    <w:rsid w:val="006F61A1"/>
    <w:rsid w:val="00732342"/>
    <w:rsid w:val="00732823"/>
    <w:rsid w:val="00741CAF"/>
    <w:rsid w:val="00744AA6"/>
    <w:rsid w:val="00771C58"/>
    <w:rsid w:val="007A4B99"/>
    <w:rsid w:val="007C396F"/>
    <w:rsid w:val="007D14A3"/>
    <w:rsid w:val="00827DCE"/>
    <w:rsid w:val="008306B0"/>
    <w:rsid w:val="008410EF"/>
    <w:rsid w:val="00852430"/>
    <w:rsid w:val="0086634A"/>
    <w:rsid w:val="008A33D2"/>
    <w:rsid w:val="008E53DC"/>
    <w:rsid w:val="008E57DE"/>
    <w:rsid w:val="008F58ED"/>
    <w:rsid w:val="0092449D"/>
    <w:rsid w:val="00962866"/>
    <w:rsid w:val="00A4187C"/>
    <w:rsid w:val="00A45C59"/>
    <w:rsid w:val="00A514C5"/>
    <w:rsid w:val="00A51597"/>
    <w:rsid w:val="00A55737"/>
    <w:rsid w:val="00A67F94"/>
    <w:rsid w:val="00A7035A"/>
    <w:rsid w:val="00A80140"/>
    <w:rsid w:val="00A853B4"/>
    <w:rsid w:val="00AD7BA7"/>
    <w:rsid w:val="00B46D70"/>
    <w:rsid w:val="00B6493A"/>
    <w:rsid w:val="00B82CB8"/>
    <w:rsid w:val="00B9437B"/>
    <w:rsid w:val="00B95F85"/>
    <w:rsid w:val="00BD738B"/>
    <w:rsid w:val="00BE076B"/>
    <w:rsid w:val="00BF34B8"/>
    <w:rsid w:val="00BF6B60"/>
    <w:rsid w:val="00C058F0"/>
    <w:rsid w:val="00C17B3C"/>
    <w:rsid w:val="00C43B74"/>
    <w:rsid w:val="00C50616"/>
    <w:rsid w:val="00C710B1"/>
    <w:rsid w:val="00C81936"/>
    <w:rsid w:val="00C81A59"/>
    <w:rsid w:val="00C9377D"/>
    <w:rsid w:val="00CA3B0C"/>
    <w:rsid w:val="00CB7064"/>
    <w:rsid w:val="00CC5D5C"/>
    <w:rsid w:val="00CC6EF9"/>
    <w:rsid w:val="00CD4A89"/>
    <w:rsid w:val="00D05BF8"/>
    <w:rsid w:val="00D1618B"/>
    <w:rsid w:val="00D952BE"/>
    <w:rsid w:val="00DA58B8"/>
    <w:rsid w:val="00DC4474"/>
    <w:rsid w:val="00DC5022"/>
    <w:rsid w:val="00DD31C7"/>
    <w:rsid w:val="00DD6ACD"/>
    <w:rsid w:val="00DE7D08"/>
    <w:rsid w:val="00E45CA9"/>
    <w:rsid w:val="00E46BCE"/>
    <w:rsid w:val="00E562BE"/>
    <w:rsid w:val="00EB2AA9"/>
    <w:rsid w:val="00EC45F1"/>
    <w:rsid w:val="00EF16F9"/>
    <w:rsid w:val="00EF6486"/>
    <w:rsid w:val="00F32F49"/>
    <w:rsid w:val="00F525E0"/>
    <w:rsid w:val="00F55E8A"/>
    <w:rsid w:val="00F80C8E"/>
    <w:rsid w:val="00FE241A"/>
    <w:rsid w:val="00FF54AB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2449D"/>
    <w:pPr>
      <w:tabs>
        <w:tab w:val="left" w:pos="5691"/>
      </w:tabs>
      <w:spacing w:after="10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E57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E57DE"/>
  </w:style>
  <w:style w:type="paragraph" w:styleId="a5">
    <w:name w:val="Normal (Web)"/>
    <w:basedOn w:val="a"/>
    <w:link w:val="a6"/>
    <w:uiPriority w:val="99"/>
    <w:unhideWhenUsed/>
    <w:rsid w:val="008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8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7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502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0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A8014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80140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B8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CB8"/>
  </w:style>
  <w:style w:type="paragraph" w:styleId="ad">
    <w:name w:val="footer"/>
    <w:basedOn w:val="a"/>
    <w:link w:val="ae"/>
    <w:uiPriority w:val="99"/>
    <w:unhideWhenUsed/>
    <w:rsid w:val="00B8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B8"/>
  </w:style>
  <w:style w:type="character" w:customStyle="1" w:styleId="30">
    <w:name w:val="Заголовок 3 Знак"/>
    <w:basedOn w:val="a0"/>
    <w:link w:val="3"/>
    <w:uiPriority w:val="9"/>
    <w:semiHidden/>
    <w:rsid w:val="00587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5879AB"/>
    <w:pPr>
      <w:spacing w:after="100"/>
      <w:ind w:left="440"/>
    </w:pPr>
  </w:style>
  <w:style w:type="character" w:customStyle="1" w:styleId="u98fce417">
    <w:name w:val="u98fce417"/>
    <w:basedOn w:val="a0"/>
    <w:rsid w:val="0085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2449D"/>
    <w:pPr>
      <w:tabs>
        <w:tab w:val="left" w:pos="5691"/>
      </w:tabs>
      <w:spacing w:after="10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E57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E57DE"/>
  </w:style>
  <w:style w:type="paragraph" w:styleId="a5">
    <w:name w:val="Normal (Web)"/>
    <w:basedOn w:val="a"/>
    <w:link w:val="a6"/>
    <w:uiPriority w:val="99"/>
    <w:unhideWhenUsed/>
    <w:rsid w:val="008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8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7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502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0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A8014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80140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B8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CB8"/>
  </w:style>
  <w:style w:type="paragraph" w:styleId="ad">
    <w:name w:val="footer"/>
    <w:basedOn w:val="a"/>
    <w:link w:val="ae"/>
    <w:uiPriority w:val="99"/>
    <w:unhideWhenUsed/>
    <w:rsid w:val="00B8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B8"/>
  </w:style>
  <w:style w:type="character" w:customStyle="1" w:styleId="30">
    <w:name w:val="Заголовок 3 Знак"/>
    <w:basedOn w:val="a0"/>
    <w:link w:val="3"/>
    <w:uiPriority w:val="9"/>
    <w:semiHidden/>
    <w:rsid w:val="00587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5879AB"/>
    <w:pPr>
      <w:spacing w:after="100"/>
      <w:ind w:left="440"/>
    </w:pPr>
  </w:style>
  <w:style w:type="character" w:customStyle="1" w:styleId="u98fce417">
    <w:name w:val="u98fce417"/>
    <w:basedOn w:val="a0"/>
    <w:rsid w:val="0085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79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67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mmunolog-infektcionist-vrn.ru%2Finfektcionnye-bolezni%2Fgelmintos%2F&amp;cc_k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E600-9EC3-4B6E-B430-E38D2C6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zamnmr</cp:lastModifiedBy>
  <cp:revision>46</cp:revision>
  <dcterms:created xsi:type="dcterms:W3CDTF">2023-10-25T19:45:00Z</dcterms:created>
  <dcterms:modified xsi:type="dcterms:W3CDTF">2023-12-11T05:41:00Z</dcterms:modified>
</cp:coreProperties>
</file>