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49" w:rsidRPr="00F126C1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2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МИНИСТЕРСТВО ОБРАЗОВАНИЯ</w:t>
      </w:r>
      <w:r w:rsidR="0078328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F12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СТАВРОПОЛЬСКОГО КРАЯ</w:t>
      </w:r>
    </w:p>
    <w:p w:rsidR="00EC2A49" w:rsidRPr="00F126C1" w:rsidRDefault="00EC2A49" w:rsidP="00EC2A4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12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ГОСУДАРСТВЕННОЕ БЮДЖЕТНОЕ</w:t>
      </w:r>
      <w:r w:rsidR="00F126C1" w:rsidRPr="00F12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ПРОФЕССИОНАЛЬНОЕ</w:t>
      </w:r>
      <w:r w:rsidRPr="00F12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ОБРАЗОВАТЕЛЬНОЕ УЧРЕЖДЕНИЕ</w:t>
      </w:r>
    </w:p>
    <w:p w:rsidR="00EC2A49" w:rsidRPr="00F126C1" w:rsidRDefault="00F126C1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26C1">
        <w:rPr>
          <w:rFonts w:ascii="Times New Roman" w:hAnsi="Times New Roman"/>
          <w:b/>
          <w:sz w:val="28"/>
          <w:szCs w:val="28"/>
        </w:rPr>
        <w:t>КУРСАВСКИЙ РЕГИОНАЛЬНЫЙ КОЛЛЕДЖ «ИНТЕГРАЛ»</w:t>
      </w:r>
    </w:p>
    <w:p w:rsidR="00EC2A49" w:rsidRPr="00F126C1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EC2A49" w:rsidRPr="00F126C1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EC2A49" w:rsidRPr="00F95B80" w:rsidRDefault="00EC2A49" w:rsidP="00EC2A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D87610"/>
          <w:kern w:val="36"/>
          <w:sz w:val="24"/>
          <w:szCs w:val="24"/>
          <w:lang w:eastAsia="ru-RU"/>
        </w:rPr>
      </w:pPr>
    </w:p>
    <w:p w:rsidR="00B22D43" w:rsidRDefault="00B22D43" w:rsidP="00EC2A4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2D43" w:rsidRDefault="00B22D43" w:rsidP="00EC2A4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C2A49" w:rsidRPr="00D73ADD" w:rsidRDefault="0002421C" w:rsidP="00D23B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3ADD">
        <w:rPr>
          <w:rFonts w:ascii="Times New Roman" w:hAnsi="Times New Roman"/>
          <w:b/>
          <w:sz w:val="28"/>
          <w:szCs w:val="28"/>
        </w:rPr>
        <w:t xml:space="preserve">МЕТОДИЧЕСКАЯ </w:t>
      </w:r>
      <w:r w:rsidR="00EC2A49" w:rsidRPr="00D73ADD">
        <w:rPr>
          <w:rFonts w:ascii="Times New Roman" w:hAnsi="Times New Roman"/>
          <w:b/>
          <w:sz w:val="28"/>
          <w:szCs w:val="28"/>
        </w:rPr>
        <w:t>РАЗРАБОТКА</w:t>
      </w:r>
    </w:p>
    <w:p w:rsidR="002F168E" w:rsidRPr="00D73ADD" w:rsidRDefault="002F168E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EC2A49" w:rsidRDefault="00675155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kern w:val="36"/>
          <w:sz w:val="32"/>
          <w:szCs w:val="32"/>
          <w:lang w:eastAsia="ru-RU"/>
        </w:rPr>
        <w:t>классного часа на тему:</w:t>
      </w:r>
    </w:p>
    <w:p w:rsidR="00EC2A49" w:rsidRDefault="0002421C" w:rsidP="00D73ADD">
      <w:pPr>
        <w:pStyle w:val="1"/>
        <w:jc w:val="center"/>
        <w:rPr>
          <w:sz w:val="32"/>
          <w:szCs w:val="32"/>
        </w:rPr>
      </w:pPr>
      <w:r w:rsidRPr="00D73ADD">
        <w:rPr>
          <w:sz w:val="32"/>
          <w:szCs w:val="32"/>
        </w:rPr>
        <w:t>«</w:t>
      </w:r>
      <w:r w:rsidR="00D73ADD" w:rsidRPr="00D73ADD">
        <w:rPr>
          <w:sz w:val="32"/>
          <w:szCs w:val="32"/>
        </w:rPr>
        <w:t xml:space="preserve">История </w:t>
      </w:r>
      <w:r w:rsidR="00675155">
        <w:rPr>
          <w:sz w:val="32"/>
          <w:szCs w:val="32"/>
        </w:rPr>
        <w:t xml:space="preserve">создания </w:t>
      </w:r>
      <w:r w:rsidR="00D73ADD" w:rsidRPr="00D73ADD">
        <w:rPr>
          <w:sz w:val="32"/>
          <w:szCs w:val="32"/>
        </w:rPr>
        <w:t>тракторов</w:t>
      </w:r>
      <w:r w:rsidR="00EC2A49" w:rsidRPr="00D73ADD">
        <w:rPr>
          <w:sz w:val="32"/>
          <w:szCs w:val="32"/>
        </w:rPr>
        <w:t>»</w:t>
      </w:r>
    </w:p>
    <w:p w:rsidR="00D23B1A" w:rsidRPr="00D73ADD" w:rsidRDefault="00D23B1A" w:rsidP="00D73ADD">
      <w:pPr>
        <w:pStyle w:val="1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8332" cy="2926080"/>
            <wp:effectExtent l="247650" t="285750" r="226060" b="255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05" cy="29267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A49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4"/>
          <w:szCs w:val="24"/>
          <w:lang w:eastAsia="ru-RU"/>
        </w:rPr>
      </w:pPr>
    </w:p>
    <w:p w:rsidR="00EC2A49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4"/>
          <w:szCs w:val="24"/>
          <w:lang w:eastAsia="ru-RU"/>
        </w:rPr>
      </w:pPr>
    </w:p>
    <w:p w:rsidR="00EC2A49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4"/>
          <w:szCs w:val="24"/>
          <w:lang w:eastAsia="ru-RU"/>
        </w:rPr>
      </w:pPr>
    </w:p>
    <w:p w:rsidR="00EC2A49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4"/>
          <w:szCs w:val="24"/>
          <w:lang w:eastAsia="ru-RU"/>
        </w:rPr>
      </w:pPr>
    </w:p>
    <w:p w:rsidR="00EC2A49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4"/>
          <w:szCs w:val="24"/>
          <w:lang w:eastAsia="ru-RU"/>
        </w:rPr>
      </w:pPr>
    </w:p>
    <w:p w:rsidR="00EC2A49" w:rsidRPr="00C07BA8" w:rsidRDefault="00EC2A49" w:rsidP="00EC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2F168E" w:rsidRDefault="002F168E" w:rsidP="00D23B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Курсавка</w:t>
      </w:r>
    </w:p>
    <w:p w:rsidR="0064142C" w:rsidRPr="00E06521" w:rsidRDefault="00EC2A49" w:rsidP="00E065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</w:t>
      </w:r>
      <w:r w:rsidR="000242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</w:t>
      </w:r>
    </w:p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d w:val="2201814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E06521" w:rsidRPr="00A071BD" w:rsidRDefault="00E06521" w:rsidP="0002421C">
          <w:pPr>
            <w:jc w:val="both"/>
            <w:rPr>
              <w:rFonts w:ascii="Times New Roman" w:eastAsia="Times New Roman" w:hAnsi="Times New Roman" w:cs="Times New Roman"/>
              <w:bCs/>
              <w:kern w:val="36"/>
              <w:sz w:val="28"/>
              <w:szCs w:val="28"/>
              <w:lang w:eastAsia="ru-RU"/>
            </w:rPr>
          </w:pPr>
          <w:r w:rsidRPr="00A071BD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Методическая разработка предназначена для использования в образовательном процессе классными руководителями</w:t>
          </w:r>
          <w:r w:rsidR="00B22D43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 (кураторами)</w:t>
          </w: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r w:rsidRPr="00A65A83">
            <w:rPr>
              <w:bCs/>
              <w:color w:val="000000"/>
              <w:sz w:val="28"/>
              <w:szCs w:val="28"/>
            </w:rPr>
            <w:t>Организация-</w:t>
          </w:r>
          <w:r w:rsidR="00E75379">
            <w:rPr>
              <w:bCs/>
              <w:color w:val="000000"/>
              <w:sz w:val="28"/>
              <w:szCs w:val="28"/>
            </w:rPr>
            <w:t xml:space="preserve">разработчик: </w:t>
          </w:r>
          <w:r w:rsidRPr="00A65A83">
            <w:rPr>
              <w:bCs/>
              <w:color w:val="000000"/>
              <w:sz w:val="28"/>
              <w:szCs w:val="28"/>
            </w:rPr>
            <w:t>ГБ</w:t>
          </w:r>
          <w:r>
            <w:rPr>
              <w:bCs/>
              <w:color w:val="000000"/>
              <w:sz w:val="28"/>
              <w:szCs w:val="28"/>
            </w:rPr>
            <w:t xml:space="preserve">ПОУ </w:t>
          </w:r>
          <w:r w:rsidRPr="00A65A83">
            <w:rPr>
              <w:bCs/>
              <w:color w:val="000000"/>
              <w:sz w:val="28"/>
              <w:szCs w:val="28"/>
            </w:rPr>
            <w:t>КРК «Интеграл»</w:t>
          </w:r>
        </w:p>
        <w:p w:rsidR="00E06521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r w:rsidRPr="00A65A83">
            <w:rPr>
              <w:bCs/>
              <w:color w:val="000000"/>
              <w:sz w:val="28"/>
              <w:szCs w:val="28"/>
            </w:rPr>
            <w:t>Разработчик</w:t>
          </w:r>
          <w:r>
            <w:rPr>
              <w:bCs/>
              <w:color w:val="000000"/>
              <w:sz w:val="28"/>
              <w:szCs w:val="28"/>
            </w:rPr>
            <w:t>и</w:t>
          </w:r>
          <w:r w:rsidRPr="00A65A83">
            <w:rPr>
              <w:bCs/>
              <w:color w:val="000000"/>
              <w:sz w:val="28"/>
              <w:szCs w:val="28"/>
            </w:rPr>
            <w:t xml:space="preserve">: </w:t>
          </w:r>
          <w:bookmarkStart w:id="0" w:name="_GoBack"/>
          <w:proofErr w:type="spellStart"/>
          <w:r w:rsidR="00E75379">
            <w:rPr>
              <w:bCs/>
              <w:color w:val="000000"/>
              <w:sz w:val="28"/>
              <w:szCs w:val="28"/>
            </w:rPr>
            <w:t>Батнасунов</w:t>
          </w:r>
          <w:proofErr w:type="spellEnd"/>
          <w:r w:rsidR="00E75379">
            <w:rPr>
              <w:bCs/>
              <w:color w:val="000000"/>
              <w:sz w:val="28"/>
              <w:szCs w:val="28"/>
            </w:rPr>
            <w:t xml:space="preserve"> </w:t>
          </w:r>
          <w:r w:rsidR="002571D3">
            <w:rPr>
              <w:bCs/>
              <w:color w:val="000000"/>
              <w:sz w:val="28"/>
              <w:szCs w:val="28"/>
            </w:rPr>
            <w:t xml:space="preserve"> Сергей </w:t>
          </w:r>
          <w:proofErr w:type="spellStart"/>
          <w:r w:rsidR="00E75379">
            <w:rPr>
              <w:bCs/>
              <w:color w:val="000000"/>
              <w:sz w:val="28"/>
              <w:szCs w:val="28"/>
            </w:rPr>
            <w:t>Ш</w:t>
          </w:r>
          <w:r w:rsidR="002571D3">
            <w:rPr>
              <w:bCs/>
              <w:color w:val="000000"/>
              <w:sz w:val="28"/>
              <w:szCs w:val="28"/>
            </w:rPr>
            <w:t>иняевич</w:t>
          </w:r>
          <w:proofErr w:type="spellEnd"/>
          <w:r w:rsidR="002571D3">
            <w:rPr>
              <w:bCs/>
              <w:color w:val="000000"/>
              <w:sz w:val="28"/>
              <w:szCs w:val="28"/>
            </w:rPr>
            <w:t xml:space="preserve">, </w:t>
          </w:r>
          <w:r w:rsidRPr="00A65A83">
            <w:rPr>
              <w:bCs/>
              <w:color w:val="000000"/>
              <w:sz w:val="28"/>
              <w:szCs w:val="28"/>
            </w:rPr>
            <w:t xml:space="preserve"> </w:t>
          </w:r>
          <w:bookmarkEnd w:id="0"/>
          <w:r w:rsidRPr="00A65A83">
            <w:rPr>
              <w:bCs/>
              <w:color w:val="000000"/>
              <w:sz w:val="28"/>
              <w:szCs w:val="28"/>
            </w:rPr>
            <w:t>преподаватель ГБ</w:t>
          </w:r>
          <w:r>
            <w:rPr>
              <w:bCs/>
              <w:color w:val="000000"/>
              <w:sz w:val="28"/>
              <w:szCs w:val="28"/>
            </w:rPr>
            <w:t xml:space="preserve">ПОУ </w:t>
          </w:r>
          <w:r w:rsidRPr="00A65A83">
            <w:rPr>
              <w:bCs/>
              <w:color w:val="000000"/>
              <w:sz w:val="28"/>
              <w:szCs w:val="28"/>
            </w:rPr>
            <w:t>КРК «Интеграл»</w:t>
          </w:r>
          <w:r>
            <w:rPr>
              <w:bCs/>
              <w:color w:val="000000"/>
              <w:sz w:val="28"/>
              <w:szCs w:val="28"/>
            </w:rPr>
            <w:t>,</w:t>
          </w:r>
        </w:p>
        <w:p w:rsidR="00E06521" w:rsidRDefault="00E75379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r>
            <w:rPr>
              <w:bCs/>
              <w:color w:val="000000"/>
              <w:sz w:val="28"/>
              <w:szCs w:val="28"/>
            </w:rPr>
            <w:t xml:space="preserve">                </w:t>
          </w:r>
        </w:p>
        <w:p w:rsidR="0078328E" w:rsidRPr="00A65A83" w:rsidRDefault="0078328E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proofErr w:type="gramStart"/>
          <w:r w:rsidRPr="00A65A83">
            <w:rPr>
              <w:bCs/>
              <w:color w:val="000000"/>
              <w:sz w:val="28"/>
              <w:szCs w:val="28"/>
            </w:rPr>
            <w:t>Рассмотрена</w:t>
          </w:r>
          <w:proofErr w:type="gramEnd"/>
          <w:r w:rsidRPr="00A65A83">
            <w:rPr>
              <w:bCs/>
              <w:color w:val="000000"/>
              <w:sz w:val="28"/>
              <w:szCs w:val="28"/>
            </w:rPr>
            <w:t xml:space="preserve">, утверждена и рекомендована к применению на заседании </w:t>
          </w:r>
          <w:r w:rsidR="00E75379">
            <w:rPr>
              <w:bCs/>
              <w:color w:val="000000"/>
              <w:sz w:val="28"/>
              <w:szCs w:val="28"/>
            </w:rPr>
            <w:t>М</w:t>
          </w:r>
          <w:r w:rsidRPr="00A65A83">
            <w:rPr>
              <w:bCs/>
              <w:color w:val="000000"/>
              <w:sz w:val="28"/>
              <w:szCs w:val="28"/>
            </w:rPr>
            <w:t xml:space="preserve">етодического </w:t>
          </w:r>
          <w:r w:rsidR="00E75379">
            <w:rPr>
              <w:bCs/>
              <w:color w:val="000000"/>
              <w:sz w:val="28"/>
              <w:szCs w:val="28"/>
            </w:rPr>
            <w:t>с</w:t>
          </w:r>
          <w:r w:rsidRPr="00A65A83">
            <w:rPr>
              <w:bCs/>
              <w:color w:val="000000"/>
              <w:sz w:val="28"/>
              <w:szCs w:val="28"/>
            </w:rPr>
            <w:t>овета ГБ</w:t>
          </w:r>
          <w:r>
            <w:rPr>
              <w:bCs/>
              <w:color w:val="000000"/>
              <w:sz w:val="28"/>
              <w:szCs w:val="28"/>
            </w:rPr>
            <w:t xml:space="preserve">ПОУ </w:t>
          </w:r>
          <w:r w:rsidRPr="00A65A83">
            <w:rPr>
              <w:bCs/>
              <w:color w:val="000000"/>
              <w:sz w:val="28"/>
              <w:szCs w:val="28"/>
            </w:rPr>
            <w:t>КРК «Интеграл»</w:t>
          </w: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r w:rsidRPr="00A65A83">
            <w:rPr>
              <w:bCs/>
              <w:color w:val="000000"/>
              <w:sz w:val="28"/>
              <w:szCs w:val="28"/>
            </w:rPr>
            <w:t>Протокол №</w:t>
          </w:r>
          <w:r w:rsidR="00A0570E">
            <w:rPr>
              <w:bCs/>
              <w:color w:val="000000"/>
              <w:sz w:val="28"/>
              <w:szCs w:val="28"/>
            </w:rPr>
            <w:t xml:space="preserve"> </w:t>
          </w:r>
          <w:r w:rsidR="00527F3E">
            <w:rPr>
              <w:bCs/>
              <w:color w:val="000000"/>
              <w:sz w:val="28"/>
              <w:szCs w:val="28"/>
            </w:rPr>
            <w:t xml:space="preserve">3 </w:t>
          </w:r>
          <w:r w:rsidRPr="00A65A83">
            <w:rPr>
              <w:bCs/>
              <w:color w:val="000000"/>
              <w:sz w:val="28"/>
              <w:szCs w:val="28"/>
            </w:rPr>
            <w:t>от «</w:t>
          </w:r>
          <w:r w:rsidR="00E75379">
            <w:rPr>
              <w:bCs/>
              <w:color w:val="000000"/>
              <w:sz w:val="28"/>
              <w:szCs w:val="28"/>
            </w:rPr>
            <w:t>2</w:t>
          </w:r>
          <w:r w:rsidR="00527F3E">
            <w:rPr>
              <w:bCs/>
              <w:color w:val="000000"/>
              <w:sz w:val="28"/>
              <w:szCs w:val="28"/>
            </w:rPr>
            <w:t>1</w:t>
          </w:r>
          <w:r w:rsidRPr="00A65A83">
            <w:rPr>
              <w:bCs/>
              <w:color w:val="000000"/>
              <w:sz w:val="28"/>
              <w:szCs w:val="28"/>
            </w:rPr>
            <w:t>»</w:t>
          </w:r>
          <w:r w:rsidR="00D974F4">
            <w:rPr>
              <w:bCs/>
              <w:color w:val="000000"/>
              <w:sz w:val="28"/>
              <w:szCs w:val="28"/>
            </w:rPr>
            <w:t xml:space="preserve"> </w:t>
          </w:r>
          <w:r w:rsidR="00527F3E">
            <w:rPr>
              <w:bCs/>
              <w:color w:val="000000"/>
              <w:sz w:val="28"/>
              <w:szCs w:val="28"/>
            </w:rPr>
            <w:t>марта</w:t>
          </w:r>
          <w:r w:rsidR="00E75379">
            <w:rPr>
              <w:bCs/>
              <w:color w:val="000000"/>
              <w:sz w:val="28"/>
              <w:szCs w:val="28"/>
            </w:rPr>
            <w:t xml:space="preserve"> 2023</w:t>
          </w:r>
          <w:r w:rsidRPr="00A65A83">
            <w:rPr>
              <w:bCs/>
              <w:color w:val="000000"/>
              <w:sz w:val="28"/>
              <w:szCs w:val="28"/>
            </w:rPr>
            <w:t>г.</w:t>
          </w: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  <w:r w:rsidRPr="00A65A83">
            <w:rPr>
              <w:bCs/>
              <w:color w:val="000000"/>
              <w:sz w:val="28"/>
              <w:szCs w:val="28"/>
            </w:rPr>
            <w:t>Председатель</w:t>
          </w:r>
          <w:r w:rsidR="00E75379">
            <w:rPr>
              <w:bCs/>
              <w:color w:val="000000"/>
              <w:sz w:val="28"/>
              <w:szCs w:val="28"/>
            </w:rPr>
            <w:t xml:space="preserve"> М</w:t>
          </w:r>
          <w:r w:rsidR="00E75379" w:rsidRPr="00A65A83">
            <w:rPr>
              <w:bCs/>
              <w:color w:val="000000"/>
              <w:sz w:val="28"/>
              <w:szCs w:val="28"/>
            </w:rPr>
            <w:t xml:space="preserve">етодического </w:t>
          </w:r>
          <w:r w:rsidR="00E75379">
            <w:rPr>
              <w:bCs/>
              <w:color w:val="000000"/>
              <w:sz w:val="28"/>
              <w:szCs w:val="28"/>
            </w:rPr>
            <w:t>с</w:t>
          </w:r>
          <w:r w:rsidR="00E75379" w:rsidRPr="00A65A83">
            <w:rPr>
              <w:bCs/>
              <w:color w:val="000000"/>
              <w:sz w:val="28"/>
              <w:szCs w:val="28"/>
            </w:rPr>
            <w:t>овета</w:t>
          </w:r>
          <w:r w:rsidR="00A0570E">
            <w:rPr>
              <w:bCs/>
              <w:color w:val="000000"/>
              <w:sz w:val="28"/>
              <w:szCs w:val="28"/>
            </w:rPr>
            <w:t xml:space="preserve">                                     </w:t>
          </w:r>
          <w:r w:rsidR="00E75379">
            <w:rPr>
              <w:bCs/>
              <w:color w:val="000000"/>
              <w:sz w:val="28"/>
              <w:szCs w:val="28"/>
            </w:rPr>
            <w:t>Н.Н. Тучина</w:t>
          </w: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jc w:val="center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jc w:val="center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jc w:val="center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rPr>
              <w:bCs/>
              <w:color w:val="000000"/>
              <w:sz w:val="28"/>
              <w:szCs w:val="28"/>
            </w:rPr>
          </w:pPr>
        </w:p>
        <w:p w:rsidR="00E06521" w:rsidRPr="00A65A83" w:rsidRDefault="00E06521" w:rsidP="00E06521">
          <w:pPr>
            <w:pStyle w:val="a4"/>
            <w:shd w:val="clear" w:color="auto" w:fill="FFFFFF"/>
            <w:jc w:val="center"/>
            <w:rPr>
              <w:bCs/>
              <w:color w:val="000000"/>
              <w:sz w:val="28"/>
              <w:szCs w:val="28"/>
            </w:rPr>
          </w:pPr>
        </w:p>
        <w:p w:rsid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 w:line="240" w:lineRule="auto"/>
            <w:ind w:right="-43"/>
            <w:rPr>
              <w:rFonts w:ascii="Times New Roman" w:hAnsi="Times New Roman" w:cs="Calibri"/>
              <w:sz w:val="28"/>
              <w:szCs w:val="28"/>
            </w:rPr>
          </w:pPr>
        </w:p>
        <w:p w:rsid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</w:p>
        <w:p w:rsid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</w:p>
        <w:p w:rsidR="00C257A4" w:rsidRP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  <w:r w:rsidRPr="00C257A4">
            <w:rPr>
              <w:rFonts w:ascii="Times New Roman" w:hAnsi="Times New Roman" w:cs="Calibri"/>
              <w:sz w:val="28"/>
              <w:szCs w:val="28"/>
            </w:rPr>
            <w:t>357070,</w:t>
          </w:r>
        </w:p>
        <w:p w:rsidR="00C257A4" w:rsidRP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  <w:r w:rsidRPr="00C257A4">
            <w:rPr>
              <w:rFonts w:ascii="Times New Roman" w:hAnsi="Times New Roman" w:cs="Calibri"/>
              <w:sz w:val="28"/>
              <w:szCs w:val="28"/>
            </w:rPr>
            <w:t>Ставропольский край,</w:t>
          </w:r>
        </w:p>
        <w:p w:rsidR="00C257A4" w:rsidRP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  <w:r w:rsidRPr="00C257A4">
            <w:rPr>
              <w:rFonts w:ascii="Times New Roman" w:hAnsi="Times New Roman" w:cs="Calibri"/>
              <w:sz w:val="28"/>
              <w:szCs w:val="28"/>
            </w:rPr>
            <w:t>Андроповский район,</w:t>
          </w:r>
        </w:p>
        <w:p w:rsidR="00C257A4" w:rsidRP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  <w:proofErr w:type="gramStart"/>
          <w:r w:rsidRPr="00C257A4">
            <w:rPr>
              <w:rFonts w:ascii="Times New Roman" w:hAnsi="Times New Roman" w:cs="Calibri"/>
              <w:sz w:val="28"/>
              <w:szCs w:val="28"/>
            </w:rPr>
            <w:t>с</w:t>
          </w:r>
          <w:proofErr w:type="gramEnd"/>
          <w:r w:rsidRPr="00C257A4">
            <w:rPr>
              <w:rFonts w:ascii="Times New Roman" w:hAnsi="Times New Roman" w:cs="Calibri"/>
              <w:sz w:val="28"/>
              <w:szCs w:val="28"/>
            </w:rPr>
            <w:t xml:space="preserve">. </w:t>
          </w:r>
          <w:proofErr w:type="gramStart"/>
          <w:r w:rsidRPr="00C257A4">
            <w:rPr>
              <w:rFonts w:ascii="Times New Roman" w:hAnsi="Times New Roman" w:cs="Calibri"/>
              <w:sz w:val="28"/>
              <w:szCs w:val="28"/>
            </w:rPr>
            <w:t>Курсавка</w:t>
          </w:r>
          <w:proofErr w:type="gramEnd"/>
          <w:r w:rsidRPr="00C257A4">
            <w:rPr>
              <w:rFonts w:ascii="Times New Roman" w:hAnsi="Times New Roman" w:cs="Calibri"/>
              <w:sz w:val="28"/>
              <w:szCs w:val="28"/>
            </w:rPr>
            <w:t>, ул. Титова , 15</w:t>
          </w:r>
        </w:p>
        <w:p w:rsidR="00C257A4" w:rsidRPr="00C257A4" w:rsidRDefault="00C257A4" w:rsidP="00C257A4">
          <w:pPr>
            <w:tabs>
              <w:tab w:val="left" w:pos="-2160"/>
              <w:tab w:val="center" w:pos="0"/>
              <w:tab w:val="center" w:pos="1980"/>
              <w:tab w:val="left" w:pos="9720"/>
            </w:tabs>
            <w:spacing w:after="0"/>
            <w:ind w:right="-43"/>
            <w:rPr>
              <w:rFonts w:ascii="Times New Roman" w:hAnsi="Times New Roman" w:cs="Calibri"/>
              <w:sz w:val="28"/>
              <w:szCs w:val="28"/>
            </w:rPr>
          </w:pPr>
          <w:r w:rsidRPr="00C257A4">
            <w:rPr>
              <w:rFonts w:ascii="Times New Roman" w:hAnsi="Times New Roman" w:cs="Calibri"/>
              <w:sz w:val="28"/>
              <w:szCs w:val="28"/>
            </w:rPr>
            <w:t>Тел.: 8(86556) 6</w:t>
          </w:r>
          <w:r>
            <w:rPr>
              <w:rFonts w:ascii="Times New Roman" w:hAnsi="Times New Roman" w:cs="Calibri"/>
              <w:sz w:val="28"/>
              <w:szCs w:val="28"/>
            </w:rPr>
            <w:t xml:space="preserve"> - </w:t>
          </w:r>
          <w:r w:rsidRPr="00C257A4">
            <w:rPr>
              <w:rFonts w:ascii="Times New Roman" w:hAnsi="Times New Roman" w:cs="Calibri"/>
              <w:sz w:val="28"/>
              <w:szCs w:val="28"/>
            </w:rPr>
            <w:t>39-82, 6</w:t>
          </w:r>
          <w:r>
            <w:rPr>
              <w:rFonts w:ascii="Times New Roman" w:hAnsi="Times New Roman" w:cs="Calibri"/>
              <w:sz w:val="28"/>
              <w:szCs w:val="28"/>
            </w:rPr>
            <w:t xml:space="preserve"> - </w:t>
          </w:r>
          <w:r w:rsidRPr="00C257A4">
            <w:rPr>
              <w:rFonts w:ascii="Times New Roman" w:hAnsi="Times New Roman" w:cs="Calibri"/>
              <w:sz w:val="28"/>
              <w:szCs w:val="28"/>
            </w:rPr>
            <w:t>39-79</w:t>
          </w:r>
        </w:p>
        <w:p w:rsidR="00E75379" w:rsidRDefault="00E75379" w:rsidP="00E75379">
          <w:pPr>
            <w:shd w:val="clear" w:color="auto" w:fill="FFFFFF"/>
            <w:spacing w:after="0" w:line="223" w:lineRule="atLeast"/>
          </w:pPr>
        </w:p>
        <w:p w:rsidR="00F126C1" w:rsidRPr="00C257A4" w:rsidRDefault="002571D3" w:rsidP="00C257A4">
          <w:pPr>
            <w:shd w:val="clear" w:color="auto" w:fill="FFFFFF"/>
            <w:spacing w:after="0" w:line="223" w:lineRule="atLeast"/>
          </w:pPr>
        </w:p>
      </w:sdtContent>
    </w:sdt>
    <w:p w:rsidR="00812D9D" w:rsidRPr="00C257A4" w:rsidRDefault="00812D9D" w:rsidP="00812D9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7A4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C257A4" w:rsidRDefault="00F27596" w:rsidP="00BE3A62">
      <w:pPr>
        <w:widowControl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7596">
        <w:rPr>
          <w:rFonts w:ascii="Times New Roman" w:hAnsi="Times New Roman" w:cs="Times New Roman"/>
          <w:sz w:val="28"/>
          <w:szCs w:val="28"/>
        </w:rPr>
        <w:t>Данная разработка предназначена для лучшего усвоения обучающимися</w:t>
      </w:r>
      <w:r w:rsidR="00A0570E">
        <w:rPr>
          <w:rFonts w:ascii="Times New Roman" w:hAnsi="Times New Roman" w:cs="Times New Roman"/>
          <w:sz w:val="28"/>
          <w:szCs w:val="28"/>
        </w:rPr>
        <w:t xml:space="preserve"> </w:t>
      </w:r>
      <w:r w:rsidRPr="00F27596">
        <w:rPr>
          <w:rFonts w:ascii="Times New Roman" w:hAnsi="Times New Roman" w:cs="Times New Roman"/>
          <w:sz w:val="28"/>
          <w:szCs w:val="28"/>
        </w:rPr>
        <w:t>профессионального модуля ПМ.01.</w:t>
      </w:r>
      <w:r w:rsidR="00FF58A9">
        <w:rPr>
          <w:rFonts w:ascii="Times New Roman" w:hAnsi="Times New Roman" w:cs="Times New Roman"/>
          <w:sz w:val="28"/>
          <w:szCs w:val="28"/>
        </w:rPr>
        <w:t xml:space="preserve"> </w:t>
      </w:r>
      <w:r w:rsidRPr="00F27596">
        <w:rPr>
          <w:rFonts w:ascii="Times New Roman" w:hAnsi="Times New Roman" w:cs="Times New Roman"/>
          <w:sz w:val="28"/>
          <w:szCs w:val="28"/>
        </w:rPr>
        <w:t>Подготовка машин, механизмов, установок, приспособлений к работе, комплектование сборочных едини</w:t>
      </w:r>
      <w:r>
        <w:rPr>
          <w:rFonts w:ascii="Times New Roman" w:hAnsi="Times New Roman" w:cs="Times New Roman"/>
          <w:sz w:val="28"/>
          <w:szCs w:val="28"/>
        </w:rPr>
        <w:t xml:space="preserve">ц </w:t>
      </w:r>
      <w:r w:rsidRPr="00F27596">
        <w:rPr>
          <w:rStyle w:val="af0"/>
          <w:i w:val="0"/>
          <w:sz w:val="28"/>
          <w:szCs w:val="28"/>
        </w:rPr>
        <w:t xml:space="preserve">по </w:t>
      </w:r>
      <w:r w:rsidR="00C257A4" w:rsidRPr="00C257A4">
        <w:rPr>
          <w:rFonts w:ascii="Times New Roman" w:hAnsi="Times New Roman" w:cs="Times New Roman"/>
          <w:sz w:val="28"/>
          <w:szCs w:val="28"/>
        </w:rPr>
        <w:t>специальности 35.02.16 «</w:t>
      </w:r>
      <w:r w:rsidR="00C257A4" w:rsidRPr="00C257A4">
        <w:rPr>
          <w:rFonts w:ascii="Times New Roman" w:hAnsi="Times New Roman" w:cs="Times New Roman"/>
          <w:sz w:val="28"/>
        </w:rPr>
        <w:t>Эксплуатация и ремонт сельскохозяйственной техники и оборудования</w:t>
      </w:r>
      <w:r w:rsidR="00C257A4" w:rsidRPr="00C257A4">
        <w:rPr>
          <w:rFonts w:ascii="Times New Roman" w:hAnsi="Times New Roman" w:cs="Times New Roman"/>
          <w:sz w:val="28"/>
          <w:szCs w:val="28"/>
        </w:rPr>
        <w:t>»</w:t>
      </w:r>
      <w:r w:rsidR="00C257A4">
        <w:rPr>
          <w:rFonts w:ascii="Times New Roman" w:hAnsi="Times New Roman" w:cs="Times New Roman"/>
          <w:sz w:val="28"/>
          <w:szCs w:val="28"/>
        </w:rPr>
        <w:t>.</w:t>
      </w:r>
    </w:p>
    <w:p w:rsidR="00AA6DFC" w:rsidRPr="00C257A4" w:rsidRDefault="008B40F8" w:rsidP="00BE3A6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A4">
        <w:rPr>
          <w:rFonts w:ascii="Times New Roman" w:hAnsi="Times New Roman" w:cs="Times New Roman"/>
          <w:sz w:val="28"/>
          <w:szCs w:val="28"/>
        </w:rPr>
        <w:t>Т</w:t>
      </w:r>
      <w:r w:rsidR="00AA6DFC" w:rsidRPr="00C257A4">
        <w:rPr>
          <w:rFonts w:ascii="Times New Roman" w:hAnsi="Times New Roman" w:cs="Times New Roman"/>
          <w:sz w:val="28"/>
          <w:szCs w:val="28"/>
        </w:rPr>
        <w:t>ракторная промышленность России представляет собой одну из отраслей сельскохозяйственного машиностроения в машиностроительном комплексе страны.</w:t>
      </w:r>
    </w:p>
    <w:p w:rsidR="00926DCC" w:rsidRPr="00E83E4D" w:rsidRDefault="00926DCC" w:rsidP="00BE3A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масштабное производство тракторной техники приходится на времена СССР, когда продукция отечественных концернов пользовалась популярностью. Однако</w:t>
      </w:r>
      <w:proofErr w:type="gramStart"/>
      <w:r w:rsidRPr="00E83E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8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экономического кризиса и распада государства внушительную долю рынка смогли занять зарубежные модели.</w:t>
      </w:r>
    </w:p>
    <w:p w:rsidR="00926DCC" w:rsidRPr="00E83E4D" w:rsidRDefault="00926DCC" w:rsidP="00BE3A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тракторные заводы России выпускают множество модификаций техники, которая представляется оптимальным сочетанием доступной цены и надежности.</w:t>
      </w:r>
    </w:p>
    <w:p w:rsidR="00926DCC" w:rsidRPr="00926DCC" w:rsidRDefault="00926DCC" w:rsidP="00BE3A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3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тракторов российского производства пользуются внушительным спросом, поскольку они адаптированы под местные условия эксплуатации. Они могут без опасности поломки работать на низкокачественном топливе, отличаются повышенной проходимостью, стойкостью к низким температурам. </w:t>
      </w:r>
      <w:r w:rsidRPr="00E83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Тракторостроение в России продолжает свою работу, а изучив модельный ряд, можно выделить сразу несколько наиболее популярных агрегатов. </w:t>
      </w:r>
    </w:p>
    <w:p w:rsidR="00926DCC" w:rsidRPr="00E83E4D" w:rsidRDefault="00926DCC" w:rsidP="00926D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DCC" w:rsidRPr="00E83E4D" w:rsidRDefault="00926DCC" w:rsidP="00926D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D9D" w:rsidRPr="00F126C1" w:rsidRDefault="00812D9D" w:rsidP="00F126C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12D9D" w:rsidRPr="00F126C1" w:rsidRDefault="00812D9D" w:rsidP="00F126C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12D9D" w:rsidRPr="00F126C1" w:rsidRDefault="00812D9D" w:rsidP="00F126C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12D9D" w:rsidRPr="00F126C1" w:rsidRDefault="00812D9D" w:rsidP="00F126C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AA6DFC" w:rsidRPr="00F126C1" w:rsidRDefault="00AA6DFC" w:rsidP="00F126C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B267A" w:rsidRPr="009E4877" w:rsidRDefault="006B267A" w:rsidP="00BE3A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C9F">
        <w:rPr>
          <w:rFonts w:ascii="Times New Roman" w:hAnsi="Times New Roman"/>
          <w:b/>
          <w:sz w:val="28"/>
          <w:szCs w:val="28"/>
        </w:rPr>
        <w:t>Методические рекомендации.</w:t>
      </w:r>
    </w:p>
    <w:p w:rsidR="006B267A" w:rsidRPr="00F126C1" w:rsidRDefault="006B267A" w:rsidP="00B22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Методика подготовки и проведения внеклассного мероприятия в системе </w:t>
      </w:r>
      <w:proofErr w:type="gramStart"/>
      <w:r w:rsidRPr="00F126C1">
        <w:rPr>
          <w:rFonts w:ascii="Times New Roman" w:hAnsi="Times New Roman" w:cs="Times New Roman"/>
          <w:sz w:val="28"/>
          <w:szCs w:val="28"/>
        </w:rPr>
        <w:t>СПО</w:t>
      </w:r>
      <w:proofErr w:type="gramEnd"/>
      <w:r w:rsidRPr="00F126C1">
        <w:rPr>
          <w:rFonts w:ascii="Times New Roman" w:hAnsi="Times New Roman" w:cs="Times New Roman"/>
          <w:sz w:val="28"/>
          <w:szCs w:val="28"/>
        </w:rPr>
        <w:t xml:space="preserve"> прежде всего предполагает определение его содержания, которое в свою очередь зависит от</w:t>
      </w:r>
      <w:r w:rsidR="00F9609D">
        <w:rPr>
          <w:rFonts w:ascii="Times New Roman" w:hAnsi="Times New Roman" w:cs="Times New Roman"/>
          <w:sz w:val="28"/>
          <w:szCs w:val="28"/>
        </w:rPr>
        <w:t xml:space="preserve"> целей и задач, возрастных </w:t>
      </w:r>
      <w:r w:rsidRPr="00F126C1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1F750E" w:rsidRPr="00F126C1">
        <w:rPr>
          <w:rFonts w:ascii="Times New Roman" w:hAnsi="Times New Roman" w:cs="Times New Roman"/>
          <w:sz w:val="28"/>
          <w:szCs w:val="28"/>
        </w:rPr>
        <w:t>обучающихся</w:t>
      </w:r>
      <w:r w:rsidRPr="00F126C1">
        <w:rPr>
          <w:rFonts w:ascii="Times New Roman" w:hAnsi="Times New Roman" w:cs="Times New Roman"/>
          <w:sz w:val="28"/>
          <w:szCs w:val="28"/>
        </w:rPr>
        <w:t>, их опыта.</w:t>
      </w:r>
    </w:p>
    <w:p w:rsidR="006B267A" w:rsidRPr="00F126C1" w:rsidRDefault="006B267A" w:rsidP="00B22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При подготовке и проведении данного внеклассного мероприятия используются</w:t>
      </w:r>
      <w:r w:rsidR="00ED6425">
        <w:rPr>
          <w:rFonts w:ascii="Times New Roman" w:hAnsi="Times New Roman" w:cs="Times New Roman"/>
          <w:sz w:val="28"/>
          <w:szCs w:val="28"/>
        </w:rPr>
        <w:t xml:space="preserve"> </w:t>
      </w:r>
      <w:r w:rsidRPr="00F126C1">
        <w:rPr>
          <w:rFonts w:ascii="Times New Roman" w:hAnsi="Times New Roman" w:cs="Times New Roman"/>
          <w:sz w:val="28"/>
          <w:szCs w:val="28"/>
        </w:rPr>
        <w:t>различные методы и приёмы: рассказ, чтение газетного и журнального материалов с последующим их обсуждением, анкетировани</w:t>
      </w:r>
      <w:r w:rsidR="00F126C1">
        <w:rPr>
          <w:rFonts w:ascii="Times New Roman" w:hAnsi="Times New Roman" w:cs="Times New Roman"/>
          <w:sz w:val="28"/>
          <w:szCs w:val="28"/>
        </w:rPr>
        <w:t>ем, анализ его результатов.</w:t>
      </w:r>
    </w:p>
    <w:p w:rsidR="006B267A" w:rsidRPr="00F126C1" w:rsidRDefault="00304D8C" w:rsidP="00B22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="001F750E">
        <w:rPr>
          <w:rFonts w:ascii="Times New Roman" w:hAnsi="Times New Roman" w:cs="Times New Roman"/>
          <w:sz w:val="28"/>
          <w:szCs w:val="28"/>
        </w:rPr>
        <w:t xml:space="preserve">показывает, </w:t>
      </w:r>
      <w:r w:rsidR="006B267A" w:rsidRPr="00F126C1">
        <w:rPr>
          <w:rFonts w:ascii="Times New Roman" w:hAnsi="Times New Roman" w:cs="Times New Roman"/>
          <w:sz w:val="28"/>
          <w:szCs w:val="28"/>
        </w:rPr>
        <w:t xml:space="preserve">что наиболее эффективными и интересными для обучающихся являются приёмы и элементы методики коллективной творческой деятельности с учётом индивидуальных особенностей каждого </w:t>
      </w:r>
      <w:r w:rsidR="001F750E">
        <w:rPr>
          <w:rFonts w:ascii="Times New Roman" w:hAnsi="Times New Roman" w:cs="Times New Roman"/>
          <w:sz w:val="28"/>
          <w:szCs w:val="28"/>
        </w:rPr>
        <w:t>обучающегося</w:t>
      </w:r>
      <w:r w:rsidR="006B267A" w:rsidRPr="00F126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B267A" w:rsidRPr="00F126C1" w:rsidRDefault="006B267A" w:rsidP="00B22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Назначение вступительной части - мобилизовать внимание </w:t>
      </w:r>
      <w:proofErr w:type="gramStart"/>
      <w:r w:rsidR="001F750E" w:rsidRPr="00F126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26C1">
        <w:rPr>
          <w:rFonts w:ascii="Times New Roman" w:hAnsi="Times New Roman" w:cs="Times New Roman"/>
          <w:sz w:val="28"/>
          <w:szCs w:val="28"/>
        </w:rPr>
        <w:t>, обеспечить серьёзное отношение к теме разговора, определить место и значение обсуждаемого вопроса в жизни человека вообще и молодёжи в частности. Время вступительной части ограничено до 5 минут. Разговор можно начать с проблемной ситуации или с примеров, побуждающих к раздумьям.</w:t>
      </w:r>
    </w:p>
    <w:p w:rsidR="006B267A" w:rsidRPr="00F126C1" w:rsidRDefault="006B267A" w:rsidP="00B22D43">
      <w:pPr>
        <w:spacing w:after="0" w:line="36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Назначение основной части определяется воспитательными задачами классного часа, функциями или формой поведения. Здесь рассматривается основное содержание проблемы.</w:t>
      </w:r>
    </w:p>
    <w:p w:rsidR="006B267A" w:rsidRPr="00F126C1" w:rsidRDefault="006B267A" w:rsidP="00B22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В заключительной части важно создать у всех</w:t>
      </w:r>
      <w:r w:rsidR="00080FBA" w:rsidRPr="00F126C1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F126C1">
        <w:rPr>
          <w:rFonts w:ascii="Times New Roman" w:hAnsi="Times New Roman" w:cs="Times New Roman"/>
          <w:sz w:val="28"/>
          <w:szCs w:val="28"/>
        </w:rPr>
        <w:t>чувство удовлетворения от состоящего разговора, чтобы они помнили, что невозможно сделать выбор раз и навсегда, что нужно быть готовым к постоянным изменениям. Разные пути ведут к одной и той же цели, и даже препятствия можно превратить в инструмент для тренировок.</w:t>
      </w:r>
    </w:p>
    <w:p w:rsidR="008B40F8" w:rsidRPr="00F126C1" w:rsidRDefault="006B267A" w:rsidP="00B22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lastRenderedPageBreak/>
        <w:t>Заключительная часть может быть большей по времени, если разговор перешёл в русло практических дел. Она не должна длиться слишком долго, чтобы не затмить впеч</w:t>
      </w:r>
      <w:r w:rsidR="00080FBA" w:rsidRPr="00F126C1">
        <w:rPr>
          <w:rFonts w:ascii="Times New Roman" w:hAnsi="Times New Roman" w:cs="Times New Roman"/>
          <w:sz w:val="28"/>
          <w:szCs w:val="28"/>
        </w:rPr>
        <w:t>атления от основного содержания.</w:t>
      </w:r>
    </w:p>
    <w:p w:rsidR="00AA6DFC" w:rsidRPr="00093613" w:rsidRDefault="00F9609D" w:rsidP="00F9609D">
      <w:pPr>
        <w:tabs>
          <w:tab w:val="left" w:pos="1785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93613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AA6DFC" w:rsidRPr="00AA6DFC" w:rsidRDefault="00F9609D" w:rsidP="00AA6DF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3613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ED64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50E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093613" w:rsidRPr="00093613">
        <w:rPr>
          <w:rFonts w:ascii="Times New Roman" w:hAnsi="Times New Roman" w:cs="Times New Roman"/>
          <w:b/>
          <w:sz w:val="28"/>
          <w:szCs w:val="28"/>
        </w:rPr>
        <w:t>История создания тракторов</w:t>
      </w:r>
      <w:r w:rsidR="00AA6DFC" w:rsidRPr="00AA6DF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4D2B22" w:rsidRPr="00F126C1" w:rsidRDefault="00B951B5" w:rsidP="00F126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F126C1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6B267A" w:rsidRPr="00F126C1" w:rsidRDefault="00D73ADD" w:rsidP="00F1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- </w:t>
      </w:r>
      <w:r w:rsidR="001F750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="004D2B22" w:rsidRPr="00F126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ознание истории отечественного тракторостроени</w:t>
      </w:r>
      <w:r w:rsidR="00C34A34" w:rsidRPr="00F126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</w:t>
      </w:r>
      <w:r w:rsidR="004D2B22" w:rsidRPr="00F126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</w:t>
      </w:r>
      <w:r w:rsidR="00C34A34" w:rsidRPr="00F126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история русских механиков</w:t>
      </w:r>
      <w:r w:rsidR="002F168E" w:rsidRPr="00F126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внесших неоценимый вклад в отечественное тракторостроение</w:t>
      </w:r>
      <w:r w:rsidR="00080FBA" w:rsidRPr="00F126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  <w:r w:rsidR="00ED64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4D2B22" w:rsidRPr="00F126C1">
        <w:rPr>
          <w:rFonts w:ascii="Times New Roman" w:hAnsi="Times New Roman" w:cs="Times New Roman"/>
          <w:sz w:val="28"/>
          <w:szCs w:val="28"/>
        </w:rPr>
        <w:t>дать</w:t>
      </w:r>
      <w:r w:rsidR="006B267A" w:rsidRPr="00F126C1">
        <w:rPr>
          <w:rFonts w:ascii="Times New Roman" w:hAnsi="Times New Roman" w:cs="Times New Roman"/>
          <w:sz w:val="28"/>
          <w:szCs w:val="28"/>
        </w:rPr>
        <w:t xml:space="preserve"> представление о тракторе</w:t>
      </w:r>
      <w:r w:rsidR="004D2B22" w:rsidRPr="00F126C1">
        <w:rPr>
          <w:rFonts w:ascii="Times New Roman" w:hAnsi="Times New Roman" w:cs="Times New Roman"/>
          <w:sz w:val="28"/>
          <w:szCs w:val="28"/>
        </w:rPr>
        <w:t>,</w:t>
      </w:r>
      <w:r w:rsidR="006B267A" w:rsidRPr="00F126C1">
        <w:rPr>
          <w:rFonts w:ascii="Times New Roman" w:hAnsi="Times New Roman" w:cs="Times New Roman"/>
          <w:sz w:val="28"/>
          <w:szCs w:val="28"/>
        </w:rPr>
        <w:t xml:space="preserve"> как о многофункциональной сельскохозяйственной машине</w:t>
      </w:r>
      <w:r w:rsidR="004D2B22" w:rsidRPr="00F126C1">
        <w:rPr>
          <w:rFonts w:ascii="Times New Roman" w:hAnsi="Times New Roman" w:cs="Times New Roman"/>
          <w:sz w:val="28"/>
          <w:szCs w:val="28"/>
        </w:rPr>
        <w:t>.</w:t>
      </w:r>
    </w:p>
    <w:p w:rsidR="00C16EB7" w:rsidRPr="00F126C1" w:rsidRDefault="00C16EB7" w:rsidP="00F126C1">
      <w:pPr>
        <w:shd w:val="clear" w:color="auto" w:fill="FFFFFF"/>
        <w:spacing w:after="0" w:line="36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6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6EB7" w:rsidRPr="00F126C1" w:rsidRDefault="00C16EB7" w:rsidP="00F126C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26C1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="001604B4" w:rsidRPr="00F126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6EB7" w:rsidRPr="00F126C1" w:rsidRDefault="001F750E" w:rsidP="00F960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609D"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r w:rsidR="00C16EB7" w:rsidRPr="00F126C1">
        <w:rPr>
          <w:rFonts w:ascii="Times New Roman" w:hAnsi="Times New Roman" w:cs="Times New Roman"/>
          <w:sz w:val="28"/>
          <w:szCs w:val="28"/>
        </w:rPr>
        <w:t>знаний</w:t>
      </w:r>
      <w:r w:rsidR="00080FBA" w:rsidRPr="00F126C1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1604B4" w:rsidRPr="00F126C1">
        <w:rPr>
          <w:rFonts w:ascii="Times New Roman" w:hAnsi="Times New Roman" w:cs="Times New Roman"/>
          <w:sz w:val="28"/>
          <w:szCs w:val="28"/>
        </w:rPr>
        <w:t xml:space="preserve">в области </w:t>
      </w:r>
      <w:proofErr w:type="gramStart"/>
      <w:r w:rsidR="001604B4" w:rsidRPr="00F126C1">
        <w:rPr>
          <w:rFonts w:ascii="Times New Roman" w:hAnsi="Times New Roman" w:cs="Times New Roman"/>
          <w:sz w:val="28"/>
          <w:szCs w:val="28"/>
        </w:rPr>
        <w:t>отечественного</w:t>
      </w:r>
      <w:proofErr w:type="gramEnd"/>
      <w:r w:rsidR="001604B4" w:rsidRPr="00F126C1">
        <w:rPr>
          <w:rFonts w:ascii="Times New Roman" w:hAnsi="Times New Roman" w:cs="Times New Roman"/>
          <w:sz w:val="28"/>
          <w:szCs w:val="28"/>
        </w:rPr>
        <w:t xml:space="preserve"> тракторостроение</w:t>
      </w:r>
      <w:r w:rsidR="00C16EB7" w:rsidRPr="00F126C1">
        <w:rPr>
          <w:rFonts w:ascii="Times New Roman" w:hAnsi="Times New Roman" w:cs="Times New Roman"/>
          <w:sz w:val="28"/>
          <w:szCs w:val="28"/>
        </w:rPr>
        <w:t>;</w:t>
      </w:r>
    </w:p>
    <w:p w:rsidR="00C16EB7" w:rsidRPr="00F126C1" w:rsidRDefault="001F750E" w:rsidP="00F1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6EB7" w:rsidRPr="00F126C1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влиянии </w:t>
      </w:r>
      <w:r w:rsidR="001604B4" w:rsidRPr="00F126C1">
        <w:rPr>
          <w:rFonts w:ascii="Times New Roman" w:hAnsi="Times New Roman" w:cs="Times New Roman"/>
          <w:sz w:val="28"/>
          <w:szCs w:val="28"/>
        </w:rPr>
        <w:t>современной нано т</w:t>
      </w:r>
      <w:r>
        <w:rPr>
          <w:rFonts w:ascii="Times New Roman" w:hAnsi="Times New Roman" w:cs="Times New Roman"/>
          <w:sz w:val="28"/>
          <w:szCs w:val="28"/>
        </w:rPr>
        <w:t>ехнологии в сельхозпроизводстве</w:t>
      </w:r>
    </w:p>
    <w:p w:rsidR="00C16EB7" w:rsidRPr="00F126C1" w:rsidRDefault="00C16EB7" w:rsidP="00F126C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26C1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1604B4" w:rsidRPr="00F126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D2B22" w:rsidRPr="00F126C1" w:rsidRDefault="001F750E" w:rsidP="0055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2B22" w:rsidRPr="00F126C1">
        <w:rPr>
          <w:rStyle w:val="c5"/>
          <w:rFonts w:ascii="Times New Roman" w:hAnsi="Times New Roman" w:cs="Times New Roman"/>
          <w:sz w:val="28"/>
          <w:szCs w:val="28"/>
        </w:rPr>
        <w:t>развивать  основы  мыслительной деятельности, умения сравнивать, анализировать, делать выводы; склонности к инициативному самовыражению</w:t>
      </w:r>
      <w:proofErr w:type="gramStart"/>
      <w:r w:rsidR="004D2B22" w:rsidRPr="00F126C1">
        <w:rPr>
          <w:rStyle w:val="c5"/>
          <w:rFonts w:ascii="Times New Roman" w:hAnsi="Times New Roman" w:cs="Times New Roman"/>
          <w:sz w:val="28"/>
          <w:szCs w:val="28"/>
        </w:rPr>
        <w:t>.</w:t>
      </w:r>
      <w:proofErr w:type="gramEnd"/>
      <w:r w:rsidR="004D2B22" w:rsidRPr="00F126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2B22" w:rsidRPr="00F126C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D2B22" w:rsidRPr="00F126C1">
        <w:rPr>
          <w:rFonts w:ascii="Times New Roman" w:hAnsi="Times New Roman" w:cs="Times New Roman"/>
          <w:sz w:val="28"/>
          <w:szCs w:val="28"/>
        </w:rPr>
        <w:t>азв</w:t>
      </w:r>
      <w:r>
        <w:rPr>
          <w:rFonts w:ascii="Times New Roman" w:hAnsi="Times New Roman" w:cs="Times New Roman"/>
          <w:sz w:val="28"/>
          <w:szCs w:val="28"/>
        </w:rPr>
        <w:t>ивать познавательную активность</w:t>
      </w:r>
    </w:p>
    <w:p w:rsidR="00C16EB7" w:rsidRPr="00F126C1" w:rsidRDefault="00C16EB7" w:rsidP="00F126C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26C1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1604B4" w:rsidRPr="00F126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04B4" w:rsidRPr="00F126C1" w:rsidRDefault="001F750E" w:rsidP="00F126C1">
      <w:pPr>
        <w:pStyle w:val="c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04B4" w:rsidRPr="00F126C1">
        <w:rPr>
          <w:rStyle w:val="c5"/>
          <w:sz w:val="28"/>
          <w:szCs w:val="28"/>
        </w:rPr>
        <w:t>воспитывать чувства коллективизма, формирование дружеских отношений в коллективе, чувства взаимопомощи, л</w:t>
      </w:r>
      <w:r>
        <w:rPr>
          <w:rStyle w:val="c5"/>
          <w:sz w:val="28"/>
          <w:szCs w:val="28"/>
        </w:rPr>
        <w:t>юбовь к своей будущей профессии,</w:t>
      </w:r>
      <w:r w:rsidR="004D2B22" w:rsidRPr="00F126C1">
        <w:rPr>
          <w:sz w:val="28"/>
          <w:szCs w:val="28"/>
        </w:rPr>
        <w:t xml:space="preserve"> воспитывать интерес к профессиям сельскохозяйственного производств</w:t>
      </w:r>
      <w:r>
        <w:rPr>
          <w:sz w:val="28"/>
          <w:szCs w:val="28"/>
        </w:rPr>
        <w:t>а</w:t>
      </w:r>
    </w:p>
    <w:p w:rsidR="00C16EB7" w:rsidRPr="00F126C1" w:rsidRDefault="00C16EB7" w:rsidP="00F126C1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26C1">
        <w:rPr>
          <w:rFonts w:ascii="Times New Roman" w:hAnsi="Times New Roman" w:cs="Times New Roman"/>
          <w:b/>
          <w:i/>
          <w:sz w:val="28"/>
          <w:szCs w:val="28"/>
        </w:rPr>
        <w:t>методические</w:t>
      </w:r>
      <w:r w:rsidR="001604B4" w:rsidRPr="00F126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6EB7" w:rsidRPr="00F126C1" w:rsidRDefault="00C16EB7" w:rsidP="00F126C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совершенствование методики проведения внеклассных мероприятий</w:t>
      </w:r>
    </w:p>
    <w:p w:rsidR="00C16EB7" w:rsidRPr="00F126C1" w:rsidRDefault="00C16EB7" w:rsidP="00F1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показать методику применения:</w:t>
      </w:r>
    </w:p>
    <w:p w:rsidR="00C16EB7" w:rsidRPr="00F126C1" w:rsidRDefault="001F750E" w:rsidP="00F126C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6EB7" w:rsidRPr="00F126C1">
        <w:rPr>
          <w:rFonts w:ascii="Times New Roman" w:hAnsi="Times New Roman" w:cs="Times New Roman"/>
          <w:sz w:val="28"/>
          <w:szCs w:val="28"/>
        </w:rPr>
        <w:t>словесной передачи информац</w:t>
      </w:r>
      <w:proofErr w:type="gramStart"/>
      <w:r w:rsidR="00C16EB7" w:rsidRPr="00F126C1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C16EB7" w:rsidRPr="00F126C1">
        <w:rPr>
          <w:rFonts w:ascii="Times New Roman" w:hAnsi="Times New Roman" w:cs="Times New Roman"/>
          <w:sz w:val="28"/>
          <w:szCs w:val="28"/>
        </w:rPr>
        <w:t xml:space="preserve"> слухового восприятия;</w:t>
      </w:r>
    </w:p>
    <w:p w:rsidR="00C16EB7" w:rsidRPr="00F126C1" w:rsidRDefault="001F750E" w:rsidP="00F126C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6EB7" w:rsidRPr="00F126C1">
        <w:rPr>
          <w:rFonts w:ascii="Times New Roman" w:hAnsi="Times New Roman" w:cs="Times New Roman"/>
          <w:sz w:val="28"/>
          <w:szCs w:val="28"/>
        </w:rPr>
        <w:t>наглядной передачи информац</w:t>
      </w:r>
      <w:proofErr w:type="gramStart"/>
      <w:r w:rsidR="00C16EB7" w:rsidRPr="00F126C1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C16EB7" w:rsidRPr="00F126C1">
        <w:rPr>
          <w:rFonts w:ascii="Times New Roman" w:hAnsi="Times New Roman" w:cs="Times New Roman"/>
          <w:sz w:val="28"/>
          <w:szCs w:val="28"/>
        </w:rPr>
        <w:t xml:space="preserve"> зрительного восприятия.</w:t>
      </w:r>
    </w:p>
    <w:p w:rsidR="00557580" w:rsidRDefault="00557580" w:rsidP="001F750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580" w:rsidRDefault="00557580" w:rsidP="001F750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580" w:rsidRDefault="00557580" w:rsidP="001F750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EB7" w:rsidRPr="00F126C1" w:rsidRDefault="00C16EB7" w:rsidP="001F75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26C1">
        <w:rPr>
          <w:rFonts w:ascii="Times New Roman" w:hAnsi="Times New Roman" w:cs="Times New Roman"/>
          <w:b/>
          <w:i/>
          <w:sz w:val="28"/>
          <w:szCs w:val="28"/>
        </w:rPr>
        <w:t>здоровьесберегающие</w:t>
      </w:r>
      <w:proofErr w:type="spellEnd"/>
      <w:r w:rsidR="001604B4" w:rsidRPr="00F126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6EB7" w:rsidRPr="00F126C1" w:rsidRDefault="00C16EB7" w:rsidP="004B1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способствовать: </w:t>
      </w:r>
    </w:p>
    <w:p w:rsidR="00C16EB7" w:rsidRPr="00F126C1" w:rsidRDefault="001F750E" w:rsidP="004B1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6EB7" w:rsidRPr="00F126C1">
        <w:rPr>
          <w:rFonts w:ascii="Times New Roman" w:hAnsi="Times New Roman" w:cs="Times New Roman"/>
          <w:sz w:val="28"/>
          <w:szCs w:val="28"/>
        </w:rPr>
        <w:t>охране и укреплению физического и психического здоровья</w:t>
      </w:r>
      <w:r w:rsidR="00080FBA" w:rsidRPr="00F126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0FBA" w:rsidRPr="00F126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16EB7" w:rsidRPr="00F126C1">
        <w:rPr>
          <w:rFonts w:ascii="Times New Roman" w:hAnsi="Times New Roman" w:cs="Times New Roman"/>
          <w:sz w:val="28"/>
          <w:szCs w:val="28"/>
        </w:rPr>
        <w:t>;</w:t>
      </w:r>
    </w:p>
    <w:p w:rsidR="00C16EB7" w:rsidRPr="00F126C1" w:rsidRDefault="001F750E" w:rsidP="004B1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6EB7" w:rsidRPr="00F126C1">
        <w:rPr>
          <w:rFonts w:ascii="Times New Roman" w:hAnsi="Times New Roman" w:cs="Times New Roman"/>
          <w:sz w:val="28"/>
          <w:szCs w:val="28"/>
        </w:rPr>
        <w:t>созданию благоприятной эмоциональной атмосферы на занятии.</w:t>
      </w:r>
    </w:p>
    <w:p w:rsidR="00C931D2" w:rsidRPr="00F126C1" w:rsidRDefault="00C931D2" w:rsidP="00F9609D">
      <w:pPr>
        <w:pStyle w:val="11"/>
        <w:shd w:val="clear" w:color="auto" w:fill="auto"/>
        <w:spacing w:after="0" w:line="360" w:lineRule="auto"/>
        <w:ind w:right="20"/>
        <w:rPr>
          <w:rFonts w:cs="Times New Roman"/>
          <w:sz w:val="28"/>
          <w:szCs w:val="28"/>
        </w:rPr>
      </w:pPr>
      <w:r w:rsidRPr="00F126C1">
        <w:rPr>
          <w:rFonts w:cs="Times New Roman"/>
          <w:b/>
          <w:sz w:val="28"/>
          <w:szCs w:val="28"/>
        </w:rPr>
        <w:t>Техническое и методическое обеспечение внеклассного мероприятия</w:t>
      </w:r>
    </w:p>
    <w:p w:rsidR="00936CC9" w:rsidRPr="00F126C1" w:rsidRDefault="00936CC9" w:rsidP="00F126C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- компьютер;</w:t>
      </w:r>
    </w:p>
    <w:p w:rsidR="00936CC9" w:rsidRPr="00F126C1" w:rsidRDefault="00936CC9" w:rsidP="00F126C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 - проектор с экраном;</w:t>
      </w:r>
    </w:p>
    <w:p w:rsidR="006C4B3B" w:rsidRDefault="00936CC9" w:rsidP="006C4B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- п</w:t>
      </w:r>
      <w:r w:rsidR="00C931D2" w:rsidRPr="00F126C1">
        <w:rPr>
          <w:rFonts w:ascii="Times New Roman" w:hAnsi="Times New Roman" w:cs="Times New Roman"/>
          <w:sz w:val="28"/>
          <w:szCs w:val="28"/>
        </w:rPr>
        <w:t>резентационный материал.</w:t>
      </w:r>
    </w:p>
    <w:p w:rsidR="000F3ABA" w:rsidRPr="004B1094" w:rsidRDefault="000F3ABA" w:rsidP="004B10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B3B">
        <w:rPr>
          <w:rFonts w:ascii="Times New Roman" w:hAnsi="Times New Roman" w:cs="Times New Roman"/>
          <w:b/>
          <w:sz w:val="28"/>
          <w:szCs w:val="28"/>
        </w:rPr>
        <w:t xml:space="preserve">Формируемые компетенции: </w:t>
      </w:r>
    </w:p>
    <w:p w:rsidR="000F3ABA" w:rsidRPr="002C2B92" w:rsidRDefault="000F3ABA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1" w:name="102245"/>
      <w:bookmarkEnd w:id="1"/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02.</w:t>
      </w:r>
      <w:r w:rsidRPr="002C2B92">
        <w:rPr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  <w:bookmarkStart w:id="2" w:name="102246"/>
      <w:bookmarkEnd w:id="2"/>
    </w:p>
    <w:p w:rsidR="000F3ABA" w:rsidRPr="002C2B92" w:rsidRDefault="000F3ABA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3" w:name="102247"/>
      <w:bookmarkEnd w:id="3"/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04.</w:t>
      </w:r>
      <w:r w:rsidRPr="002C2B92">
        <w:rPr>
          <w:sz w:val="28"/>
          <w:szCs w:val="28"/>
        </w:rPr>
        <w:t xml:space="preserve"> Эффективно взаимодействовать и работать в коллективе и команде;</w:t>
      </w:r>
    </w:p>
    <w:p w:rsidR="000F3ABA" w:rsidRPr="002C2B92" w:rsidRDefault="006C4B3B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4" w:name="102248"/>
      <w:bookmarkEnd w:id="4"/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</w:t>
      </w:r>
      <w:r w:rsidR="000F3ABA" w:rsidRPr="006C4B3B">
        <w:rPr>
          <w:sz w:val="28"/>
          <w:szCs w:val="28"/>
        </w:rPr>
        <w:t>05.</w:t>
      </w:r>
      <w:r w:rsidR="000F3ABA" w:rsidRPr="002C2B92">
        <w:rPr>
          <w:sz w:val="28"/>
          <w:szCs w:val="28"/>
        </w:rPr>
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F3ABA" w:rsidRPr="002C2B92" w:rsidRDefault="000F3ABA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5" w:name="102249"/>
      <w:bookmarkEnd w:id="5"/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06.</w:t>
      </w:r>
      <w:r w:rsidRPr="002C2B92">
        <w:rPr>
          <w:sz w:val="28"/>
          <w:szCs w:val="28"/>
        </w:rPr>
        <w:t xml:space="preserve"> Проявлять гражданско</w:t>
      </w:r>
      <w:r w:rsidR="006C4B3B">
        <w:rPr>
          <w:sz w:val="28"/>
          <w:szCs w:val="28"/>
        </w:rPr>
        <w:t xml:space="preserve"> </w:t>
      </w:r>
      <w:r w:rsidRPr="002C2B92">
        <w:rPr>
          <w:sz w:val="28"/>
          <w:szCs w:val="28"/>
        </w:rPr>
        <w:t>-</w:t>
      </w:r>
      <w:r w:rsidR="006C4B3B">
        <w:rPr>
          <w:sz w:val="28"/>
          <w:szCs w:val="28"/>
        </w:rPr>
        <w:t xml:space="preserve"> </w:t>
      </w:r>
      <w:r w:rsidRPr="002C2B92">
        <w:rPr>
          <w:sz w:val="28"/>
          <w:szCs w:val="28"/>
        </w:rPr>
        <w:t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0F3ABA" w:rsidRPr="002C2B92" w:rsidRDefault="000F3ABA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6" w:name="102250"/>
      <w:bookmarkEnd w:id="6"/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07.</w:t>
      </w:r>
      <w:r w:rsidRPr="002C2B92">
        <w:rPr>
          <w:sz w:val="28"/>
          <w:szCs w:val="28"/>
        </w:rPr>
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  <w:bookmarkStart w:id="7" w:name="102251"/>
      <w:bookmarkStart w:id="8" w:name="102252"/>
      <w:bookmarkEnd w:id="7"/>
      <w:bookmarkEnd w:id="8"/>
    </w:p>
    <w:p w:rsidR="000F3ABA" w:rsidRDefault="000F3ABA" w:rsidP="006C4B3B">
      <w:pPr>
        <w:pStyle w:val="pbot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6C4B3B">
        <w:rPr>
          <w:sz w:val="28"/>
          <w:szCs w:val="28"/>
        </w:rPr>
        <w:t>ОК</w:t>
      </w:r>
      <w:proofErr w:type="gramEnd"/>
      <w:r w:rsidRPr="006C4B3B">
        <w:rPr>
          <w:sz w:val="28"/>
          <w:szCs w:val="28"/>
        </w:rPr>
        <w:t xml:space="preserve"> 09.</w:t>
      </w:r>
      <w:r w:rsidRPr="002C2B92">
        <w:rPr>
          <w:sz w:val="28"/>
          <w:szCs w:val="28"/>
        </w:rPr>
        <w:t xml:space="preserve"> Пользоваться профессиональной документацией на государственном и иностранном языках</w:t>
      </w:r>
      <w:r>
        <w:rPr>
          <w:sz w:val="28"/>
          <w:szCs w:val="28"/>
        </w:rPr>
        <w:t>.</w:t>
      </w:r>
    </w:p>
    <w:p w:rsidR="00080FBA" w:rsidRPr="00F126C1" w:rsidRDefault="00080FBA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FBA" w:rsidRPr="00F126C1" w:rsidRDefault="00080FBA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FBA" w:rsidRPr="00F126C1" w:rsidRDefault="00080FBA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FBA" w:rsidRPr="00F126C1" w:rsidRDefault="00080FBA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D2" w:rsidRPr="00F126C1" w:rsidRDefault="00093613" w:rsidP="004B10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4B10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6C1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080FBA" w:rsidRPr="00F126C1" w:rsidRDefault="00080FBA" w:rsidP="00F1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1D2" w:rsidRPr="00F126C1" w:rsidRDefault="00065A55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ВВОДНАЯ ЧАСТЬ (</w:t>
      </w:r>
      <w:r w:rsidR="00080FBA" w:rsidRPr="00F126C1">
        <w:rPr>
          <w:rFonts w:ascii="Times New Roman" w:hAnsi="Times New Roman" w:cs="Times New Roman"/>
          <w:b/>
          <w:sz w:val="28"/>
          <w:szCs w:val="28"/>
        </w:rPr>
        <w:t>3</w:t>
      </w:r>
      <w:r w:rsidR="00C931D2" w:rsidRPr="00F126C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C931D2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1F750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риветствие</w:t>
      </w:r>
    </w:p>
    <w:p w:rsidR="00C931D2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1F750E">
        <w:rPr>
          <w:rFonts w:ascii="Times New Roman" w:hAnsi="Times New Roman" w:cs="Times New Roman"/>
          <w:sz w:val="28"/>
          <w:szCs w:val="28"/>
        </w:rPr>
        <w:t>о</w:t>
      </w:r>
      <w:r w:rsidR="00C931D2" w:rsidRPr="00F126C1">
        <w:rPr>
          <w:rFonts w:ascii="Times New Roman" w:hAnsi="Times New Roman" w:cs="Times New Roman"/>
          <w:sz w:val="28"/>
          <w:szCs w:val="28"/>
        </w:rPr>
        <w:t xml:space="preserve">пределение наличия </w:t>
      </w:r>
      <w:proofErr w:type="gramStart"/>
      <w:r w:rsidR="001F750E" w:rsidRPr="00F126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931D2" w:rsidRPr="00F126C1" w:rsidRDefault="00BE3A62" w:rsidP="001F750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1F750E">
        <w:rPr>
          <w:rFonts w:ascii="Times New Roman" w:hAnsi="Times New Roman" w:cs="Times New Roman"/>
          <w:sz w:val="28"/>
          <w:szCs w:val="28"/>
        </w:rPr>
        <w:t>о</w:t>
      </w:r>
      <w:r w:rsidR="00C931D2" w:rsidRPr="00F126C1">
        <w:rPr>
          <w:rFonts w:ascii="Times New Roman" w:hAnsi="Times New Roman" w:cs="Times New Roman"/>
          <w:sz w:val="28"/>
          <w:szCs w:val="28"/>
        </w:rPr>
        <w:t>бъ</w:t>
      </w:r>
      <w:r>
        <w:rPr>
          <w:rFonts w:ascii="Times New Roman" w:hAnsi="Times New Roman" w:cs="Times New Roman"/>
          <w:sz w:val="28"/>
          <w:szCs w:val="28"/>
        </w:rPr>
        <w:t>явление темы и цели мероприятия</w:t>
      </w:r>
    </w:p>
    <w:p w:rsidR="00C931D2" w:rsidRPr="00F126C1" w:rsidRDefault="00065A55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ОСНОВНАЯ ЧАСТЬ (</w:t>
      </w:r>
      <w:r w:rsidR="00080FBA" w:rsidRPr="00F126C1">
        <w:rPr>
          <w:rFonts w:ascii="Times New Roman" w:hAnsi="Times New Roman" w:cs="Times New Roman"/>
          <w:b/>
          <w:sz w:val="28"/>
          <w:szCs w:val="28"/>
        </w:rPr>
        <w:t>24</w:t>
      </w:r>
      <w:r w:rsidR="00C931D2" w:rsidRPr="00F126C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C931D2" w:rsidRPr="00F126C1" w:rsidRDefault="00BE3A62" w:rsidP="00BE3A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выступление</w:t>
      </w:r>
      <w:r w:rsidR="004B1094">
        <w:rPr>
          <w:rFonts w:ascii="Times New Roman" w:hAnsi="Times New Roman" w:cs="Times New Roman"/>
          <w:sz w:val="28"/>
          <w:szCs w:val="28"/>
        </w:rPr>
        <w:t xml:space="preserve"> </w:t>
      </w:r>
      <w:r w:rsidR="00E54520">
        <w:rPr>
          <w:rFonts w:ascii="Times New Roman" w:hAnsi="Times New Roman" w:cs="Times New Roman"/>
          <w:sz w:val="28"/>
          <w:szCs w:val="28"/>
        </w:rPr>
        <w:t>преподавателя</w:t>
      </w:r>
      <w:r w:rsidR="004B1094">
        <w:rPr>
          <w:rFonts w:ascii="Times New Roman" w:hAnsi="Times New Roman" w:cs="Times New Roman"/>
          <w:sz w:val="28"/>
          <w:szCs w:val="28"/>
        </w:rPr>
        <w:t xml:space="preserve"> </w:t>
      </w:r>
      <w:r w:rsidR="00093613" w:rsidRPr="00F126C1">
        <w:rPr>
          <w:rFonts w:ascii="Times New Roman" w:hAnsi="Times New Roman" w:cs="Times New Roman"/>
          <w:sz w:val="28"/>
          <w:szCs w:val="28"/>
        </w:rPr>
        <w:t>(Приложение 1.)</w:t>
      </w:r>
    </w:p>
    <w:p w:rsidR="00AD10F9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E54520">
        <w:rPr>
          <w:rFonts w:ascii="Times New Roman" w:hAnsi="Times New Roman" w:cs="Times New Roman"/>
          <w:sz w:val="28"/>
          <w:szCs w:val="28"/>
        </w:rPr>
        <w:t>п</w:t>
      </w:r>
      <w:r w:rsidR="00C931D2" w:rsidRPr="00F126C1">
        <w:rPr>
          <w:rFonts w:ascii="Times New Roman" w:hAnsi="Times New Roman" w:cs="Times New Roman"/>
          <w:sz w:val="28"/>
          <w:szCs w:val="28"/>
        </w:rPr>
        <w:t xml:space="preserve">росмотр </w:t>
      </w:r>
      <w:r w:rsidR="00080FBA" w:rsidRPr="00F126C1">
        <w:rPr>
          <w:rFonts w:ascii="Times New Roman" w:hAnsi="Times New Roman" w:cs="Times New Roman"/>
          <w:sz w:val="28"/>
          <w:szCs w:val="28"/>
        </w:rPr>
        <w:t>презентации</w:t>
      </w:r>
    </w:p>
    <w:p w:rsidR="0006431F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выступление</w:t>
      </w:r>
      <w:r w:rsidR="0006431F" w:rsidRPr="00F126C1">
        <w:rPr>
          <w:rFonts w:ascii="Times New Roman" w:hAnsi="Times New Roman" w:cs="Times New Roman"/>
          <w:sz w:val="28"/>
          <w:szCs w:val="28"/>
        </w:rPr>
        <w:t xml:space="preserve"> мастера </w:t>
      </w:r>
      <w:proofErr w:type="gramStart"/>
      <w:r w:rsidR="0006431F" w:rsidRPr="00F126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6431F" w:rsidRPr="00F126C1">
        <w:rPr>
          <w:rFonts w:ascii="Times New Roman" w:hAnsi="Times New Roman" w:cs="Times New Roman"/>
          <w:sz w:val="28"/>
          <w:szCs w:val="28"/>
        </w:rPr>
        <w:t>/о</w:t>
      </w:r>
      <w:r w:rsidR="004B1094">
        <w:rPr>
          <w:rFonts w:ascii="Times New Roman" w:hAnsi="Times New Roman" w:cs="Times New Roman"/>
          <w:sz w:val="28"/>
          <w:szCs w:val="28"/>
        </w:rPr>
        <w:t xml:space="preserve"> </w:t>
      </w:r>
      <w:r w:rsidR="00093613" w:rsidRPr="00F126C1">
        <w:rPr>
          <w:rFonts w:ascii="Times New Roman" w:hAnsi="Times New Roman" w:cs="Times New Roman"/>
          <w:sz w:val="28"/>
          <w:szCs w:val="28"/>
        </w:rPr>
        <w:t>(Приложение 2.)</w:t>
      </w:r>
    </w:p>
    <w:p w:rsidR="00AD10F9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E54520">
        <w:rPr>
          <w:rFonts w:ascii="Times New Roman" w:hAnsi="Times New Roman" w:cs="Times New Roman"/>
          <w:sz w:val="28"/>
          <w:szCs w:val="28"/>
        </w:rPr>
        <w:t>п</w:t>
      </w:r>
      <w:r w:rsidR="00AD10F9" w:rsidRPr="00F126C1">
        <w:rPr>
          <w:rFonts w:ascii="Times New Roman" w:hAnsi="Times New Roman" w:cs="Times New Roman"/>
          <w:sz w:val="28"/>
          <w:szCs w:val="28"/>
        </w:rPr>
        <w:t xml:space="preserve">росмотр презентации </w:t>
      </w:r>
    </w:p>
    <w:p w:rsidR="00C931D2" w:rsidRPr="00F126C1" w:rsidRDefault="00C931D2" w:rsidP="001F75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6C1">
        <w:rPr>
          <w:rFonts w:ascii="Times New Roman" w:hAnsi="Times New Roman" w:cs="Times New Roman"/>
          <w:b/>
          <w:sz w:val="28"/>
          <w:szCs w:val="28"/>
        </w:rPr>
        <w:t>3. ЗАКЛЮЧИТЕЛЬНАЯ ЧАСТЬ (</w:t>
      </w:r>
      <w:r w:rsidR="00080FBA" w:rsidRPr="00F126C1">
        <w:rPr>
          <w:rFonts w:ascii="Times New Roman" w:hAnsi="Times New Roman" w:cs="Times New Roman"/>
          <w:b/>
          <w:sz w:val="28"/>
          <w:szCs w:val="28"/>
        </w:rPr>
        <w:t>3</w:t>
      </w:r>
      <w:r w:rsidRPr="00F126C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C931D2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931D2" w:rsidRPr="00F126C1">
        <w:rPr>
          <w:rFonts w:ascii="Times New Roman" w:hAnsi="Times New Roman" w:cs="Times New Roman"/>
          <w:sz w:val="28"/>
          <w:szCs w:val="28"/>
        </w:rPr>
        <w:t>одведение итогов внеклассного мероприятия</w:t>
      </w:r>
    </w:p>
    <w:p w:rsidR="00C931D2" w:rsidRPr="00F126C1" w:rsidRDefault="00BE3A62" w:rsidP="00F126C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C931D2" w:rsidRPr="00F126C1">
        <w:rPr>
          <w:rFonts w:ascii="Times New Roman" w:hAnsi="Times New Roman" w:cs="Times New Roman"/>
          <w:sz w:val="28"/>
          <w:szCs w:val="28"/>
        </w:rPr>
        <w:t>аключительное слово педагога.</w:t>
      </w:r>
    </w:p>
    <w:p w:rsidR="00C931D2" w:rsidRPr="00F126C1" w:rsidRDefault="00C931D2" w:rsidP="00F126C1">
      <w:pPr>
        <w:spacing w:after="0" w:line="360" w:lineRule="auto"/>
        <w:ind w:left="7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D2" w:rsidRPr="00F126C1" w:rsidRDefault="00C931D2" w:rsidP="00F126C1">
      <w:pPr>
        <w:spacing w:after="0" w:line="360" w:lineRule="auto"/>
        <w:ind w:left="7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D2" w:rsidRPr="00F126C1" w:rsidRDefault="00C931D2" w:rsidP="00557580">
      <w:pPr>
        <w:spacing w:after="0" w:line="360" w:lineRule="auto"/>
        <w:ind w:left="7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6C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3613" w:rsidRPr="00093613" w:rsidRDefault="00093613" w:rsidP="00093613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3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6B267A" w:rsidRDefault="00557580" w:rsidP="00557580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Вступительное слово преподавателя</w:t>
      </w:r>
    </w:p>
    <w:p w:rsidR="00241086" w:rsidRDefault="00241086" w:rsidP="00557580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20658" cy="3750310"/>
            <wp:effectExtent l="133350" t="114300" r="132715" b="135890"/>
            <wp:docPr id="5" name="Рисунок 5" descr="Музей истории трактора &lt;br/&g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ей истории трактора &lt;br/&g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44" cy="375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3613" w:rsidRPr="00093613" w:rsidRDefault="00093613" w:rsidP="000936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Значительный вклад в развитие и совершенствование конструкций тракторов внесли наши соотечественники. Первый прообраз трактора - "народный дилижанс" для работы по бездорожью - построил в 1817 г. В.П. Гурьев.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Еще раньше (в 1791 г.) И.П. Кулибин изобрел "самокатную тележку", в которой применил целый ряд механизмов и устройств, встречающихся в современном тракторе: коробку передач, рулевое управление, роликовые подшипники, тормоза, маховик и др.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В 1837 г. Д.А. Загряжский запатентовал "экипаж с подвижными колеями" (машину на гусеничном ходу), но изобретение не было оценено, и патент был аннулирован.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В 1879 г. Ф.А. Блинов запатентовал, а в 1888 г. построил первый в мире трактор с металлическими гусеницами, каждая из которых приводилась в движение своей паровой машиной, решив, таким образом, проблему поворота гусеничного транспорта.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lastRenderedPageBreak/>
        <w:t>Я.В. Мамин сконструировал двигатель внутреннего сгорания, работавший на тяжелом топливе, и в 1903 г. получил на него патент, а в 1911 г. построил трактор с двигателем собственной конструкции. Однако собственной тракторостроительной промышленности в России практически не существовало, и тракторы в основном ввозились из-за рубежа.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В 1918 г. на </w:t>
      </w:r>
      <w:proofErr w:type="spellStart"/>
      <w:r w:rsidRPr="00093613">
        <w:rPr>
          <w:rFonts w:ascii="Times New Roman" w:eastAsia="Calibri" w:hAnsi="Times New Roman" w:cs="Times New Roman"/>
          <w:sz w:val="28"/>
          <w:szCs w:val="28"/>
        </w:rPr>
        <w:t>Обуховском</w:t>
      </w:r>
      <w:proofErr w:type="spell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заводе в Петрограде началось производство тракторов по типу американского трактора фирмы "</w:t>
      </w:r>
      <w:proofErr w:type="spellStart"/>
      <w:r w:rsidRPr="00093613">
        <w:rPr>
          <w:rFonts w:ascii="Times New Roman" w:eastAsia="Calibri" w:hAnsi="Times New Roman" w:cs="Times New Roman"/>
          <w:sz w:val="28"/>
          <w:szCs w:val="28"/>
        </w:rPr>
        <w:t>Холт</w:t>
      </w:r>
      <w:proofErr w:type="spellEnd"/>
      <w:r w:rsidRPr="00093613">
        <w:rPr>
          <w:rFonts w:ascii="Times New Roman" w:eastAsia="Calibri" w:hAnsi="Times New Roman" w:cs="Times New Roman"/>
          <w:sz w:val="28"/>
          <w:szCs w:val="28"/>
        </w:rPr>
        <w:t>" (гусеничные тракторы этой фирмы послужили базой для создания первых танков), налаживается серийный выпуск тракторов на других машиностроительных заводах страны.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Массовое производство тракторов началось в 1930 г., когда вступил в строй первый в стране Сталинградский тракторный завод (ныне Волгоградский), затем в 1931 г. - Харьковский, которые изготовляли колесные тракторы. В 1933 г. Челябинский тракторный завод приступил к выпуску гусеничных тракторов</w:t>
      </w:r>
      <w:proofErr w:type="gramStart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- 60. В 1937 г. Сталинградский и Харьковский тракторные заводы перешли на выпуск гусеничных тракторов общего назначения (СХТЗ - НАТИ). Тогда же на Челябинском тракторном заводе началось производство гусеничных тракторов</w:t>
      </w:r>
      <w:proofErr w:type="gramStart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- 65 с дизельным двигателем. С этой модели начался переход тракторного парка страны на дизельные тракторы.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В 1942 г. всего за 8 месяцев был построен Алтайский тракторный завод (АТЗ) в г. Рубцовске, выпускавший до 1952 г. тракторы АТЗ - НАТИ. В декабре 1944 г. на АТЗ был изготовлен первый опытный образец трактора 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ДТ - 54.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>В 1945 г. вступила в строй первая очередь вновь построенного Владимирского тракторного завода, в 1947 г. построен Липецкий тракторный завод.</w:t>
      </w:r>
    </w:p>
    <w:p w:rsidR="00093613" w:rsidRPr="00093613" w:rsidRDefault="00093613" w:rsidP="00093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В 1953 г. с конвейера Минского тракторного завода сошел первый колесный трактор МТЗ - 2 с пневматическими шинами. Впоследствии по всей стране были построены тракторные заводы. В 70-е годы начался выпуск </w:t>
      </w:r>
      <w:proofErr w:type="spellStart"/>
      <w:r w:rsidRPr="00093613">
        <w:rPr>
          <w:rFonts w:ascii="Times New Roman" w:eastAsia="Calibri" w:hAnsi="Times New Roman" w:cs="Times New Roman"/>
          <w:sz w:val="28"/>
          <w:szCs w:val="28"/>
        </w:rPr>
        <w:lastRenderedPageBreak/>
        <w:t>энергонасыщенных</w:t>
      </w:r>
      <w:proofErr w:type="spell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тракторов </w:t>
      </w:r>
      <w:proofErr w:type="gramStart"/>
      <w:r w:rsidRPr="00093613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93613">
        <w:rPr>
          <w:rFonts w:ascii="Times New Roman" w:eastAsia="Calibri" w:hAnsi="Times New Roman" w:cs="Times New Roman"/>
          <w:sz w:val="28"/>
          <w:szCs w:val="28"/>
        </w:rPr>
        <w:t>Кировском</w:t>
      </w:r>
      <w:proofErr w:type="gramEnd"/>
      <w:r w:rsidRPr="00093613">
        <w:rPr>
          <w:rFonts w:ascii="Times New Roman" w:eastAsia="Calibri" w:hAnsi="Times New Roman" w:cs="Times New Roman"/>
          <w:sz w:val="28"/>
          <w:szCs w:val="28"/>
        </w:rPr>
        <w:t xml:space="preserve"> (г. Ленинград) и других заводах страны.</w:t>
      </w:r>
    </w:p>
    <w:p w:rsidR="00093613" w:rsidRDefault="006B267A" w:rsidP="0055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В послевоенный период на тракторы стали устанавливать более экономичные дизели. В шестидесятые и семидесятые годы стали выпускать тракторы с повышенными рабочими скоростями. Появились тракторы </w:t>
      </w:r>
      <w:proofErr w:type="gramStart"/>
      <w:r w:rsidRPr="00F126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26C1">
        <w:rPr>
          <w:rFonts w:ascii="Times New Roman" w:hAnsi="Times New Roman" w:cs="Times New Roman"/>
          <w:sz w:val="28"/>
          <w:szCs w:val="28"/>
        </w:rPr>
        <w:t xml:space="preserve"> мощными </w:t>
      </w:r>
    </w:p>
    <w:p w:rsidR="006B267A" w:rsidRPr="00F126C1" w:rsidRDefault="006B267A" w:rsidP="0055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 xml:space="preserve">двигателями, </w:t>
      </w:r>
      <w:proofErr w:type="spellStart"/>
      <w:r w:rsidRPr="00F126C1">
        <w:rPr>
          <w:rFonts w:ascii="Times New Roman" w:hAnsi="Times New Roman" w:cs="Times New Roman"/>
          <w:sz w:val="28"/>
          <w:szCs w:val="28"/>
        </w:rPr>
        <w:t>турбонаддувом</w:t>
      </w:r>
      <w:proofErr w:type="spellEnd"/>
      <w:r w:rsidRPr="00F126C1">
        <w:rPr>
          <w:rFonts w:ascii="Times New Roman" w:hAnsi="Times New Roman" w:cs="Times New Roman"/>
          <w:sz w:val="28"/>
          <w:szCs w:val="28"/>
        </w:rPr>
        <w:t>, гидроприводами для облегчения управления и привода рабочих органов машин, комфортабельными кабинами.</w:t>
      </w:r>
    </w:p>
    <w:p w:rsidR="006B267A" w:rsidRPr="00F126C1" w:rsidRDefault="006B267A" w:rsidP="00F1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6C1">
        <w:rPr>
          <w:rFonts w:ascii="Times New Roman" w:hAnsi="Times New Roman" w:cs="Times New Roman"/>
          <w:sz w:val="28"/>
          <w:szCs w:val="28"/>
        </w:rPr>
        <w:t>Современные тракторы оснащены дизелями, независимой подвеской и     резинометаллическими гусеницами, широкопрофильными шинами, реверсивными двухскоростными валами отбора мощности.</w:t>
      </w:r>
    </w:p>
    <w:p w:rsidR="00557580" w:rsidRDefault="00557580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613" w:rsidRDefault="00093613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613" w:rsidRDefault="00093613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613" w:rsidRDefault="00093613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4CDA" w:rsidRDefault="00604CDA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3613" w:rsidRPr="00093613" w:rsidRDefault="00093613" w:rsidP="000936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361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93613" w:rsidRDefault="00093613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67A" w:rsidRDefault="008732D0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6C1"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  <w:r w:rsidR="00557580">
        <w:rPr>
          <w:rFonts w:ascii="Times New Roman" w:hAnsi="Times New Roman" w:cs="Times New Roman"/>
          <w:b/>
          <w:sz w:val="28"/>
          <w:szCs w:val="28"/>
        </w:rPr>
        <w:t xml:space="preserve"> мастера производственного обучения</w:t>
      </w:r>
    </w:p>
    <w:p w:rsidR="00093613" w:rsidRPr="00F126C1" w:rsidRDefault="00093613" w:rsidP="00F126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8363" cy="2499360"/>
            <wp:effectExtent l="133350" t="133350" r="118745" b="148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84" cy="2504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086" w:rsidRDefault="00093613" w:rsidP="00241086">
      <w:pPr>
        <w:pStyle w:val="fannounce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3613">
        <w:rPr>
          <w:sz w:val="28"/>
          <w:szCs w:val="28"/>
        </w:rPr>
        <w:t>Появление экспозиции напрямую связано с промышленной историей Чебоксар, где в 1975-м году с конвейера тракторного завода сошла первая тяжёлая гусеничная машина. Предприятие дало тысячи рабочих мест и стало новой вехой в советском машиностроении. На тот момент образцы техники редко отдавали даже на постаменты «в память трудового подвига» </w:t>
      </w:r>
      <w:r>
        <w:rPr>
          <w:sz w:val="28"/>
          <w:szCs w:val="28"/>
        </w:rPr>
        <w:t>-</w:t>
      </w:r>
      <w:r w:rsidRPr="00093613">
        <w:rPr>
          <w:sz w:val="28"/>
          <w:szCs w:val="28"/>
        </w:rPr>
        <w:t xml:space="preserve"> всё работало «до отказа», и </w:t>
      </w:r>
      <w:proofErr w:type="gramStart"/>
      <w:r w:rsidRPr="00093613">
        <w:rPr>
          <w:sz w:val="28"/>
          <w:szCs w:val="28"/>
        </w:rPr>
        <w:t>в плоть до</w:t>
      </w:r>
      <w:proofErr w:type="gramEnd"/>
      <w:r w:rsidRPr="00093613">
        <w:rPr>
          <w:sz w:val="28"/>
          <w:szCs w:val="28"/>
        </w:rPr>
        <w:t> распада СССР будущие экспонаты не доживали выставок, превращаясь в износившуюся груду металла.</w:t>
      </w:r>
    </w:p>
    <w:p w:rsidR="00093613" w:rsidRPr="00093613" w:rsidRDefault="00093613" w:rsidP="00241086">
      <w:pPr>
        <w:pStyle w:val="fannounc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3613">
        <w:rPr>
          <w:sz w:val="28"/>
          <w:szCs w:val="28"/>
        </w:rPr>
        <w:t>Инициатива о спасении исторических моделей озвучивалась не единожды, но только в 2011-м нашлось достаточно средств, чтобы запустить проект. Первые трактора выкупались буквально за бесценок в бывших колхозах, у частных фермеров и даже привозились со свалок и заброшенных долгостроев. Реконструкция шла непросто, в большей степени — силами инженеров-энтузиастов, вынужденных заново собирать ретро двигатели с ходовой частью, и вручную выправлять перекорёженные детали кузовов.</w:t>
      </w:r>
    </w:p>
    <w:p w:rsidR="008732D0" w:rsidRPr="00F126C1" w:rsidRDefault="008732D0" w:rsidP="00241086">
      <w:pPr>
        <w:pStyle w:val="fannounc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26C1">
        <w:rPr>
          <w:rStyle w:val="a8"/>
          <w:b w:val="0"/>
          <w:sz w:val="28"/>
          <w:szCs w:val="28"/>
        </w:rPr>
        <w:t>Эксперты единодушно признали победителем единственный в России научно-технический Музей истории трактора</w:t>
      </w:r>
      <w:r w:rsidRPr="00F126C1">
        <w:rPr>
          <w:sz w:val="28"/>
          <w:szCs w:val="28"/>
        </w:rPr>
        <w:t xml:space="preserve"> Чебоксары </w:t>
      </w:r>
      <w:r w:rsidR="00557580">
        <w:rPr>
          <w:sz w:val="28"/>
          <w:szCs w:val="28"/>
        </w:rPr>
        <w:t>-</w:t>
      </w:r>
      <w:r w:rsidRPr="00F126C1">
        <w:rPr>
          <w:sz w:val="28"/>
          <w:szCs w:val="28"/>
        </w:rPr>
        <w:t xml:space="preserve"> столица российского тяжелого тракторостроения", с тематической экспозицией «Трактор на благо человечества</w:t>
      </w:r>
      <w:r w:rsidRPr="00F126C1">
        <w:rPr>
          <w:b/>
          <w:sz w:val="28"/>
          <w:szCs w:val="28"/>
        </w:rPr>
        <w:t xml:space="preserve">».  </w:t>
      </w:r>
      <w:proofErr w:type="gramStart"/>
      <w:r w:rsidRPr="00F126C1">
        <w:rPr>
          <w:rStyle w:val="a8"/>
          <w:b w:val="0"/>
          <w:sz w:val="28"/>
          <w:szCs w:val="28"/>
        </w:rPr>
        <w:t>Как показала статистика</w:t>
      </w:r>
      <w:r w:rsidRPr="00F126C1">
        <w:rPr>
          <w:sz w:val="28"/>
          <w:szCs w:val="28"/>
        </w:rPr>
        <w:t xml:space="preserve">, за истекший год </w:t>
      </w:r>
      <w:r w:rsidRPr="00F126C1">
        <w:rPr>
          <w:sz w:val="28"/>
          <w:szCs w:val="28"/>
        </w:rPr>
        <w:lastRenderedPageBreak/>
        <w:t xml:space="preserve">Музей истории трактора, созданный по инициативе президента Концерна «Тракторные заводы» Михаила Болотина и при поддержке Союза машиностроителей России, посетило свыше 13 тысяч туристов из десятков стран мира, в том числе Австрии, Алжира, Венесуэлы, Бельгии, Дании, Индии, Италии, Нидерландов, Палестины, Объединенных Арабских Эмиратов, </w:t>
      </w:r>
      <w:proofErr w:type="spellStart"/>
      <w:r w:rsidRPr="00F126C1">
        <w:rPr>
          <w:sz w:val="28"/>
          <w:szCs w:val="28"/>
        </w:rPr>
        <w:t>Тайланда</w:t>
      </w:r>
      <w:proofErr w:type="spellEnd"/>
      <w:r w:rsidRPr="00F126C1">
        <w:rPr>
          <w:sz w:val="28"/>
          <w:szCs w:val="28"/>
        </w:rPr>
        <w:t>, Турции, Эфиопии, Японии. </w:t>
      </w:r>
      <w:proofErr w:type="gramEnd"/>
    </w:p>
    <w:p w:rsidR="008732D0" w:rsidRPr="00F126C1" w:rsidRDefault="008732D0" w:rsidP="00F126C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26C1">
        <w:rPr>
          <w:rStyle w:val="a8"/>
          <w:b w:val="0"/>
          <w:sz w:val="28"/>
          <w:szCs w:val="28"/>
        </w:rPr>
        <w:t>В музее представлены</w:t>
      </w:r>
      <w:r w:rsidRPr="00F126C1">
        <w:rPr>
          <w:rStyle w:val="apple-converted-space"/>
          <w:sz w:val="28"/>
          <w:szCs w:val="28"/>
        </w:rPr>
        <w:t> </w:t>
      </w:r>
      <w:r w:rsidRPr="00F126C1">
        <w:rPr>
          <w:sz w:val="28"/>
          <w:szCs w:val="28"/>
        </w:rPr>
        <w:t xml:space="preserve">десятки раритетных экспонатов отечественного и зарубежного тракторостроения. Учреждение имеет прочные партнерские отношения с рядом ведущих экскурсионных фирм России на предмет организации туристических маршрутов. В частности, специалистами музея разработан специальный маршрут «Чебоксары </w:t>
      </w:r>
      <w:r w:rsidR="005227AF">
        <w:rPr>
          <w:sz w:val="28"/>
          <w:szCs w:val="28"/>
        </w:rPr>
        <w:t>-</w:t>
      </w:r>
      <w:r w:rsidRPr="00F126C1">
        <w:rPr>
          <w:sz w:val="28"/>
          <w:szCs w:val="28"/>
        </w:rPr>
        <w:t xml:space="preserve"> столица российского тяжелого тракторостроения», который пользуется высокой популярностью в круизный сезон на Волге. Туристов со всего мира привлекают не только экспонаты, некоторые из которых существуют в единичных экземплярах. Но и шанс </w:t>
      </w:r>
      <w:proofErr w:type="spellStart"/>
      <w:r w:rsidRPr="00F126C1">
        <w:rPr>
          <w:sz w:val="28"/>
          <w:szCs w:val="28"/>
        </w:rPr>
        <w:t>поуправлять</w:t>
      </w:r>
      <w:proofErr w:type="spellEnd"/>
      <w:r w:rsidRPr="00F126C1">
        <w:rPr>
          <w:sz w:val="28"/>
          <w:szCs w:val="28"/>
        </w:rPr>
        <w:t xml:space="preserve"> машинами, на каких совершали трудовые рекорды легендарные трактористы Паша Ангелина и Дмитрий Зайцев, возможность попробовать себя в роли кузнеца в настоящей кузне МТС 30-х годов и увидеть прототипы бульдозеров для работ на других планетах.</w:t>
      </w:r>
    </w:p>
    <w:p w:rsidR="008732D0" w:rsidRPr="00F126C1" w:rsidRDefault="008732D0" w:rsidP="00F126C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26C1">
        <w:rPr>
          <w:sz w:val="28"/>
          <w:szCs w:val="28"/>
        </w:rPr>
        <w:t>Следует признать, что Музей истории трактора по оформлению не уступает аналогичным учреждениям за границей. А по масштабности даже превосходит многие коллекции. Следует отметить важность музея и в образовательном плане не только для Чувашии, но и всей России в том понимании, что он популяризирует профессию машиностроителя у подрастающих поколений, укрепляет статус г. Чебоксары как столицы россий</w:t>
      </w:r>
      <w:r w:rsidR="00093613">
        <w:rPr>
          <w:sz w:val="28"/>
          <w:szCs w:val="28"/>
        </w:rPr>
        <w:t>ского тяжелого тракторостроения</w:t>
      </w:r>
      <w:r w:rsidRPr="00F126C1">
        <w:rPr>
          <w:sz w:val="28"/>
          <w:szCs w:val="28"/>
        </w:rPr>
        <w:t>. </w:t>
      </w:r>
    </w:p>
    <w:p w:rsidR="00080FBA" w:rsidRPr="00F9609D" w:rsidRDefault="00080FBA" w:rsidP="00F9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FBA" w:rsidRPr="00F9609D" w:rsidRDefault="00080FBA" w:rsidP="00F9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FBA" w:rsidRPr="00F9609D" w:rsidRDefault="00080FBA" w:rsidP="00F9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9D" w:rsidRDefault="00F9609D" w:rsidP="00F960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7AF" w:rsidRDefault="005227AF" w:rsidP="00F960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C07" w:rsidRPr="00356C07" w:rsidRDefault="00356C07" w:rsidP="00356C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C07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Заключительное слово педагога.</w:t>
      </w:r>
    </w:p>
    <w:p w:rsidR="00080FBA" w:rsidRPr="00F9609D" w:rsidRDefault="00080FBA" w:rsidP="003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09D">
        <w:rPr>
          <w:rFonts w:ascii="Times New Roman" w:hAnsi="Times New Roman" w:cs="Times New Roman"/>
          <w:sz w:val="28"/>
          <w:szCs w:val="28"/>
        </w:rPr>
        <w:t>Среди большого числа машин, используемых в народном хозяйстве, тракторы занимают одно из первых мест. Они помогают механизировать процессы в сельскохозяйственном производстве, служат для выполнения погрузочно-разгрузочных работ, для транспортных целей, рытья канав, корчевки пней и многих других работ. И сейчас чуть ли не каждый день можно увидеть этого неторопливо спешащего «железного коня» даже на улицах мегаполиса.</w:t>
      </w:r>
    </w:p>
    <w:p w:rsidR="00356C07" w:rsidRPr="00356C07" w:rsidRDefault="00356C07" w:rsidP="00356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C07">
        <w:rPr>
          <w:rFonts w:ascii="Times New Roman" w:hAnsi="Times New Roman" w:cs="Times New Roman"/>
          <w:sz w:val="28"/>
          <w:szCs w:val="28"/>
        </w:rPr>
        <w:t>Проведение классного часа, на данную тему актуально на втором 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6C07">
        <w:rPr>
          <w:rFonts w:ascii="Times New Roman" w:hAnsi="Times New Roman" w:cs="Times New Roman"/>
          <w:sz w:val="28"/>
          <w:szCs w:val="28"/>
        </w:rPr>
        <w:t xml:space="preserve"> 35.02.16 «Эксплуатация и ремонт сельскохозяйственной техники и </w:t>
      </w:r>
      <w:proofErr w:type="spellStart"/>
      <w:r w:rsidRPr="00356C07">
        <w:rPr>
          <w:rFonts w:ascii="Times New Roman" w:hAnsi="Times New Roman" w:cs="Times New Roman"/>
          <w:sz w:val="28"/>
          <w:szCs w:val="28"/>
        </w:rPr>
        <w:t>оборудования»</w:t>
      </w:r>
      <w:proofErr w:type="gramStart"/>
      <w:r w:rsidRPr="00356C0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56C07">
        <w:rPr>
          <w:rFonts w:ascii="Times New Roman" w:hAnsi="Times New Roman" w:cs="Times New Roman"/>
          <w:sz w:val="28"/>
          <w:szCs w:val="28"/>
        </w:rPr>
        <w:t>менно</w:t>
      </w:r>
      <w:proofErr w:type="spellEnd"/>
      <w:r w:rsidRPr="00356C07">
        <w:rPr>
          <w:rFonts w:ascii="Times New Roman" w:hAnsi="Times New Roman" w:cs="Times New Roman"/>
          <w:sz w:val="28"/>
          <w:szCs w:val="28"/>
        </w:rPr>
        <w:t xml:space="preserve"> в это время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356C07">
        <w:rPr>
          <w:rFonts w:ascii="Times New Roman" w:hAnsi="Times New Roman" w:cs="Times New Roman"/>
          <w:sz w:val="28"/>
          <w:szCs w:val="28"/>
        </w:rPr>
        <w:t xml:space="preserve"> необходима мотивация к обучению, следует сформировать интерес к будущей профессии и раскрыть ее значимость для общества.</w:t>
      </w:r>
    </w:p>
    <w:p w:rsidR="00356C07" w:rsidRPr="00356C07" w:rsidRDefault="00356C07" w:rsidP="00356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C07">
        <w:rPr>
          <w:rFonts w:ascii="Times New Roman" w:hAnsi="Times New Roman" w:cs="Times New Roman"/>
          <w:sz w:val="28"/>
          <w:szCs w:val="28"/>
        </w:rPr>
        <w:t xml:space="preserve">В процессе проведения классного </w:t>
      </w:r>
      <w:proofErr w:type="gramStart"/>
      <w:r w:rsidRPr="00356C07">
        <w:rPr>
          <w:rFonts w:ascii="Times New Roman" w:hAnsi="Times New Roman" w:cs="Times New Roman"/>
          <w:sz w:val="28"/>
          <w:szCs w:val="28"/>
        </w:rPr>
        <w:t>часа</w:t>
      </w:r>
      <w:proofErr w:type="gramEnd"/>
      <w:r w:rsidRPr="00356C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356C07">
        <w:rPr>
          <w:rFonts w:ascii="Times New Roman" w:hAnsi="Times New Roman" w:cs="Times New Roman"/>
          <w:sz w:val="28"/>
          <w:szCs w:val="28"/>
        </w:rPr>
        <w:t xml:space="preserve"> в увлекательной форме знакомятся с историей возникновения сельскохозяйственной техники, с русскими учеными-механиками, узнают о достижениях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56C07">
        <w:rPr>
          <w:rFonts w:ascii="Times New Roman" w:hAnsi="Times New Roman" w:cs="Times New Roman"/>
          <w:sz w:val="28"/>
          <w:szCs w:val="28"/>
        </w:rPr>
        <w:t xml:space="preserve"> отделения «Эксплуатация и ремонт сельскохозяйственной техники и оборудования», проверяют свою профессиональную компетентность, вникают в сущность деятельности техника-механика, осознают взаимосвязь изучаемых дисциплин с профессиональной деятельностью.</w:t>
      </w:r>
    </w:p>
    <w:p w:rsidR="00356C07" w:rsidRPr="00356C07" w:rsidRDefault="00356C07" w:rsidP="00356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C07">
        <w:rPr>
          <w:rFonts w:ascii="Times New Roman" w:hAnsi="Times New Roman" w:cs="Times New Roman"/>
          <w:sz w:val="28"/>
          <w:szCs w:val="28"/>
        </w:rPr>
        <w:t xml:space="preserve">Данную разработку можно рекомендовать для проведения </w:t>
      </w:r>
      <w:proofErr w:type="spellStart"/>
      <w:r w:rsidRPr="00356C07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56C07">
        <w:rPr>
          <w:rFonts w:ascii="Times New Roman" w:hAnsi="Times New Roman" w:cs="Times New Roman"/>
          <w:sz w:val="28"/>
          <w:szCs w:val="28"/>
        </w:rPr>
        <w:t xml:space="preserve"> работы классным руководителям вторых курсов.</w:t>
      </w:r>
    </w:p>
    <w:p w:rsidR="00080FBA" w:rsidRPr="00C34A34" w:rsidRDefault="00080FBA" w:rsidP="00F960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09D">
        <w:rPr>
          <w:rFonts w:ascii="Times New Roman" w:hAnsi="Times New Roman" w:cs="Times New Roman"/>
          <w:sz w:val="28"/>
          <w:szCs w:val="28"/>
        </w:rPr>
        <w:t>Настоящее и будущее сельскохозяйственного производства России неразрывно связаны с его оснащенностью высокопроизводительной современной техникой</w:t>
      </w:r>
      <w:r w:rsidRPr="00C34A3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80FBA" w:rsidRPr="00C34A34" w:rsidRDefault="00080FBA" w:rsidP="00080FBA">
      <w:pPr>
        <w:rPr>
          <w:rFonts w:ascii="Times New Roman" w:hAnsi="Times New Roman" w:cs="Times New Roman"/>
          <w:sz w:val="24"/>
          <w:szCs w:val="24"/>
        </w:rPr>
      </w:pPr>
    </w:p>
    <w:p w:rsidR="00356C07" w:rsidRDefault="00356C07" w:rsidP="00F960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C07" w:rsidRDefault="00356C07" w:rsidP="00F960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C07" w:rsidRDefault="00356C07" w:rsidP="00F960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C07" w:rsidRDefault="00356C07" w:rsidP="00F960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0FBA" w:rsidRPr="00C34A34" w:rsidRDefault="00080FBA" w:rsidP="00F960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A34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CA6797" w:rsidRPr="00CA6797" w:rsidRDefault="00CA6797" w:rsidP="00CA6797">
      <w:pPr>
        <w:rPr>
          <w:rFonts w:ascii="Times New Roman" w:hAnsi="Times New Roman" w:cs="Times New Roman"/>
          <w:sz w:val="28"/>
          <w:szCs w:val="28"/>
        </w:rPr>
      </w:pPr>
      <w:r w:rsidRPr="00CA6797">
        <w:rPr>
          <w:rFonts w:ascii="Times New Roman" w:hAnsi="Times New Roman" w:cs="Times New Roman"/>
          <w:sz w:val="28"/>
          <w:szCs w:val="28"/>
        </w:rPr>
        <w:t>1.</w:t>
      </w:r>
      <w:r w:rsidRPr="00CA6797">
        <w:rPr>
          <w:rFonts w:ascii="Times New Roman" w:hAnsi="Times New Roman" w:cs="Times New Roman"/>
          <w:sz w:val="28"/>
          <w:szCs w:val="28"/>
        </w:rPr>
        <w:tab/>
        <w:t>Нерсесян В.И. Назначение и общее устройство тракторов, автомобилей и сельскохозяйственных машин и механизмов. Часть 1 /- М.: Издательский центр « Академия» 2019г</w:t>
      </w:r>
    </w:p>
    <w:p w:rsidR="001B134D" w:rsidRDefault="00CA6797" w:rsidP="00CA6797">
      <w:pPr>
        <w:rPr>
          <w:rFonts w:ascii="Times New Roman" w:hAnsi="Times New Roman" w:cs="Times New Roman"/>
          <w:sz w:val="28"/>
          <w:szCs w:val="28"/>
        </w:rPr>
      </w:pPr>
      <w:r w:rsidRPr="00CA6797">
        <w:rPr>
          <w:rFonts w:ascii="Times New Roman" w:hAnsi="Times New Roman" w:cs="Times New Roman"/>
          <w:sz w:val="28"/>
          <w:szCs w:val="28"/>
        </w:rPr>
        <w:t>2.</w:t>
      </w:r>
      <w:r w:rsidRPr="00CA6797">
        <w:rPr>
          <w:rFonts w:ascii="Times New Roman" w:hAnsi="Times New Roman" w:cs="Times New Roman"/>
          <w:sz w:val="28"/>
          <w:szCs w:val="28"/>
        </w:rPr>
        <w:tab/>
        <w:t>Нерсесян В.И. Назначение и общее устройство тракторов, автомобилей и сельскохозяйственных машин и механизмов. Часть 2 / - М.: Издательский центр « Академия» 2019г</w:t>
      </w:r>
    </w:p>
    <w:p w:rsidR="009B35A1" w:rsidRPr="009B35A1" w:rsidRDefault="009B35A1" w:rsidP="009B35A1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Зангиев</w:t>
      </w:r>
      <w:proofErr w:type="spellEnd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А.А., Шпилько, А.В., Левшин А.Г. Эксплуатация машинно-тракторного парка.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М.: Колос, 2016.: </w:t>
      </w:r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(Учебник и учеб</w:t>
      </w:r>
      <w:proofErr w:type="gramStart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особия для студентов </w:t>
      </w:r>
      <w:proofErr w:type="spellStart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proofErr w:type="spellEnd"/>
      <w:r w:rsidRPr="009B3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проф. учеб. заведений). </w:t>
      </w:r>
    </w:p>
    <w:p w:rsidR="009B35A1" w:rsidRDefault="009B35A1" w:rsidP="00CA6797">
      <w:pPr>
        <w:rPr>
          <w:rFonts w:ascii="Times New Roman" w:hAnsi="Times New Roman" w:cs="Times New Roman"/>
          <w:sz w:val="28"/>
          <w:szCs w:val="28"/>
        </w:rPr>
      </w:pPr>
    </w:p>
    <w:p w:rsidR="00EC1899" w:rsidRDefault="001B134D" w:rsidP="00047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EC1899" w:rsidRPr="00EC1899" w:rsidRDefault="00EC1899" w:rsidP="00EC1899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Constantia" w:hAnsi="Times New Roman" w:cs="Times New Roman"/>
          <w:color w:val="000000"/>
          <w:sz w:val="28"/>
          <w:szCs w:val="28"/>
        </w:rPr>
      </w:pPr>
      <w:r w:rsidRPr="00EC1899">
        <w:rPr>
          <w:rFonts w:ascii="Times New Roman" w:eastAsia="Constantia" w:hAnsi="Times New Roman" w:cs="Times New Roman"/>
          <w:color w:val="000000"/>
          <w:sz w:val="28"/>
          <w:szCs w:val="28"/>
        </w:rPr>
        <w:t>Устройство тракторов Форма доступа</w:t>
      </w:r>
      <w:r w:rsidRPr="00EC1899">
        <w:rPr>
          <w:rFonts w:ascii="Times New Roman" w:eastAsia="Constantia" w:hAnsi="Times New Roman" w:cs="Times New Roman"/>
          <w:sz w:val="28"/>
          <w:szCs w:val="28"/>
        </w:rPr>
        <w:t xml:space="preserve">: </w:t>
      </w:r>
      <w:hyperlink r:id="rId12" w:history="1">
        <w:r w:rsidRPr="00EC1899">
          <w:rPr>
            <w:rFonts w:ascii="Times New Roman" w:eastAsia="Constantia" w:hAnsi="Times New Roman" w:cs="Times New Roman"/>
            <w:sz w:val="24"/>
            <w:u w:val="single"/>
          </w:rPr>
          <w:t>https://go.mail.ru/redir</w:t>
        </w:r>
      </w:hyperlink>
      <w:r w:rsidRPr="00EC1899">
        <w:rPr>
          <w:rFonts w:ascii="Times New Roman" w:eastAsia="Constantia" w:hAnsi="Times New Roman" w:cs="Times New Roman"/>
          <w:color w:val="000000"/>
          <w:sz w:val="24"/>
        </w:rPr>
        <w:t xml:space="preserve">? </w:t>
      </w:r>
      <w:r w:rsidRPr="00EC1899">
        <w:rPr>
          <w:rFonts w:ascii="Times New Roman" w:eastAsia="Constantia" w:hAnsi="Times New Roman" w:cs="Times New Roman"/>
          <w:color w:val="000000"/>
          <w:sz w:val="28"/>
          <w:szCs w:val="28"/>
        </w:rPr>
        <w:t>(дата обращения 13.0</w:t>
      </w:r>
      <w:r w:rsidR="00052640">
        <w:rPr>
          <w:rFonts w:ascii="Times New Roman" w:eastAsia="Constantia" w:hAnsi="Times New Roman" w:cs="Times New Roman"/>
          <w:color w:val="000000"/>
          <w:sz w:val="28"/>
          <w:szCs w:val="28"/>
        </w:rPr>
        <w:t>1</w:t>
      </w:r>
      <w:r w:rsidRPr="00EC1899">
        <w:rPr>
          <w:rFonts w:ascii="Times New Roman" w:eastAsia="Constantia" w:hAnsi="Times New Roman" w:cs="Times New Roman"/>
          <w:color w:val="000000"/>
          <w:sz w:val="28"/>
          <w:szCs w:val="28"/>
        </w:rPr>
        <w:t>.202</w:t>
      </w:r>
      <w:r>
        <w:rPr>
          <w:rFonts w:ascii="Times New Roman" w:eastAsia="Constantia" w:hAnsi="Times New Roman" w:cs="Times New Roman"/>
          <w:color w:val="000000"/>
          <w:sz w:val="28"/>
          <w:szCs w:val="28"/>
        </w:rPr>
        <w:t>3</w:t>
      </w:r>
      <w:r w:rsidRPr="00EC1899">
        <w:rPr>
          <w:rFonts w:ascii="Times New Roman" w:eastAsia="Constantia" w:hAnsi="Times New Roman" w:cs="Times New Roman"/>
          <w:color w:val="000000"/>
          <w:sz w:val="28"/>
          <w:szCs w:val="28"/>
        </w:rPr>
        <w:t>г).</w:t>
      </w:r>
    </w:p>
    <w:p w:rsidR="00080FBA" w:rsidRPr="00CA6797" w:rsidRDefault="00080FBA" w:rsidP="00047D0A">
      <w:pPr>
        <w:rPr>
          <w:rFonts w:ascii="Times New Roman" w:hAnsi="Times New Roman" w:cs="Times New Roman"/>
          <w:sz w:val="28"/>
          <w:szCs w:val="28"/>
        </w:rPr>
      </w:pPr>
    </w:p>
    <w:p w:rsidR="00C931D2" w:rsidRPr="00F352C0" w:rsidRDefault="00C931D2" w:rsidP="00080FBA">
      <w:pPr>
        <w:spacing w:line="360" w:lineRule="auto"/>
        <w:jc w:val="center"/>
      </w:pPr>
    </w:p>
    <w:p w:rsidR="00717B3D" w:rsidRPr="00F352C0" w:rsidRDefault="00717B3D" w:rsidP="00AD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Pr="00F352C0" w:rsidRDefault="00717B3D" w:rsidP="00EC2A49">
      <w:pPr>
        <w:jc w:val="center"/>
      </w:pPr>
    </w:p>
    <w:p w:rsidR="00717B3D" w:rsidRDefault="00717B3D" w:rsidP="008732D0">
      <w:pPr>
        <w:pStyle w:val="c8"/>
      </w:pPr>
    </w:p>
    <w:sectPr w:rsidR="00717B3D" w:rsidSect="0031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6B7" w:rsidRDefault="009936B7" w:rsidP="00AD10F9">
      <w:pPr>
        <w:spacing w:after="0" w:line="240" w:lineRule="auto"/>
      </w:pPr>
      <w:r>
        <w:separator/>
      </w:r>
    </w:p>
  </w:endnote>
  <w:endnote w:type="continuationSeparator" w:id="0">
    <w:p w:rsidR="009936B7" w:rsidRDefault="009936B7" w:rsidP="00AD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6B7" w:rsidRDefault="009936B7" w:rsidP="00AD10F9">
      <w:pPr>
        <w:spacing w:after="0" w:line="240" w:lineRule="auto"/>
      </w:pPr>
      <w:r>
        <w:separator/>
      </w:r>
    </w:p>
  </w:footnote>
  <w:footnote w:type="continuationSeparator" w:id="0">
    <w:p w:rsidR="009936B7" w:rsidRDefault="009936B7" w:rsidP="00AD1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69EF"/>
    <w:multiLevelType w:val="hybridMultilevel"/>
    <w:tmpl w:val="756E7B4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36DD4"/>
    <w:multiLevelType w:val="hybridMultilevel"/>
    <w:tmpl w:val="72DA9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B6F7F"/>
    <w:multiLevelType w:val="hybridMultilevel"/>
    <w:tmpl w:val="42760890"/>
    <w:lvl w:ilvl="0" w:tplc="44502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B1DA0"/>
    <w:multiLevelType w:val="hybridMultilevel"/>
    <w:tmpl w:val="C8D8929E"/>
    <w:lvl w:ilvl="0" w:tplc="622CC23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90351"/>
    <w:multiLevelType w:val="hybridMultilevel"/>
    <w:tmpl w:val="B2A62FD2"/>
    <w:lvl w:ilvl="0" w:tplc="D4A69E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E61B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4D3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87F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0E37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96FA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0E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82CE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02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8847B0"/>
    <w:multiLevelType w:val="hybridMultilevel"/>
    <w:tmpl w:val="8D34AFFC"/>
    <w:lvl w:ilvl="0" w:tplc="B90A42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0A42AA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25227"/>
    <w:multiLevelType w:val="hybridMultilevel"/>
    <w:tmpl w:val="C6E86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0A42A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7C2F2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1C3476"/>
    <w:multiLevelType w:val="hybridMultilevel"/>
    <w:tmpl w:val="99B0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A49"/>
    <w:rsid w:val="000216E9"/>
    <w:rsid w:val="0002421C"/>
    <w:rsid w:val="00047D0A"/>
    <w:rsid w:val="00052640"/>
    <w:rsid w:val="0006431F"/>
    <w:rsid w:val="00065A55"/>
    <w:rsid w:val="00080FBA"/>
    <w:rsid w:val="00092360"/>
    <w:rsid w:val="00093613"/>
    <w:rsid w:val="0009600A"/>
    <w:rsid w:val="000C294C"/>
    <w:rsid w:val="000F3ABA"/>
    <w:rsid w:val="00125E80"/>
    <w:rsid w:val="0014256A"/>
    <w:rsid w:val="001604B4"/>
    <w:rsid w:val="00165633"/>
    <w:rsid w:val="00172388"/>
    <w:rsid w:val="001907DA"/>
    <w:rsid w:val="001925AD"/>
    <w:rsid w:val="001A6090"/>
    <w:rsid w:val="001B134D"/>
    <w:rsid w:val="001D24CA"/>
    <w:rsid w:val="001F750E"/>
    <w:rsid w:val="0021353A"/>
    <w:rsid w:val="00241086"/>
    <w:rsid w:val="002571D3"/>
    <w:rsid w:val="00276FB3"/>
    <w:rsid w:val="002D2F2E"/>
    <w:rsid w:val="002E5EE2"/>
    <w:rsid w:val="002F168E"/>
    <w:rsid w:val="00304D8C"/>
    <w:rsid w:val="00311555"/>
    <w:rsid w:val="0033069B"/>
    <w:rsid w:val="00337006"/>
    <w:rsid w:val="00337329"/>
    <w:rsid w:val="00343B63"/>
    <w:rsid w:val="00356C07"/>
    <w:rsid w:val="00357FEB"/>
    <w:rsid w:val="0037018D"/>
    <w:rsid w:val="003E5296"/>
    <w:rsid w:val="00401324"/>
    <w:rsid w:val="00415ED1"/>
    <w:rsid w:val="0044258F"/>
    <w:rsid w:val="00451B7A"/>
    <w:rsid w:val="004546A0"/>
    <w:rsid w:val="004B1094"/>
    <w:rsid w:val="004D29E3"/>
    <w:rsid w:val="004D2B22"/>
    <w:rsid w:val="004F02A1"/>
    <w:rsid w:val="005227AF"/>
    <w:rsid w:val="00527F3E"/>
    <w:rsid w:val="00557580"/>
    <w:rsid w:val="005602F9"/>
    <w:rsid w:val="005833D5"/>
    <w:rsid w:val="00604CDA"/>
    <w:rsid w:val="0064142C"/>
    <w:rsid w:val="00675155"/>
    <w:rsid w:val="006A7EA1"/>
    <w:rsid w:val="006B267A"/>
    <w:rsid w:val="006C4B3B"/>
    <w:rsid w:val="00707343"/>
    <w:rsid w:val="00712EF5"/>
    <w:rsid w:val="00717B3D"/>
    <w:rsid w:val="00720A25"/>
    <w:rsid w:val="00727BDE"/>
    <w:rsid w:val="007557AB"/>
    <w:rsid w:val="00761753"/>
    <w:rsid w:val="007764F3"/>
    <w:rsid w:val="0078328E"/>
    <w:rsid w:val="0079301C"/>
    <w:rsid w:val="00806205"/>
    <w:rsid w:val="00812D9D"/>
    <w:rsid w:val="008732D0"/>
    <w:rsid w:val="008938D9"/>
    <w:rsid w:val="008A2585"/>
    <w:rsid w:val="008B40F8"/>
    <w:rsid w:val="0090754A"/>
    <w:rsid w:val="00913977"/>
    <w:rsid w:val="0092463E"/>
    <w:rsid w:val="00926DCC"/>
    <w:rsid w:val="00936CC9"/>
    <w:rsid w:val="009516EB"/>
    <w:rsid w:val="009936B7"/>
    <w:rsid w:val="009B35A1"/>
    <w:rsid w:val="009D06B0"/>
    <w:rsid w:val="009E4877"/>
    <w:rsid w:val="009F77A1"/>
    <w:rsid w:val="00A00F20"/>
    <w:rsid w:val="00A016D2"/>
    <w:rsid w:val="00A0570E"/>
    <w:rsid w:val="00A071BD"/>
    <w:rsid w:val="00A63022"/>
    <w:rsid w:val="00A65306"/>
    <w:rsid w:val="00A76A69"/>
    <w:rsid w:val="00A817C9"/>
    <w:rsid w:val="00A82D8E"/>
    <w:rsid w:val="00A85DC9"/>
    <w:rsid w:val="00A9019C"/>
    <w:rsid w:val="00A93A6E"/>
    <w:rsid w:val="00AA4D86"/>
    <w:rsid w:val="00AA6DFC"/>
    <w:rsid w:val="00AD10F9"/>
    <w:rsid w:val="00B22D43"/>
    <w:rsid w:val="00B55056"/>
    <w:rsid w:val="00B63355"/>
    <w:rsid w:val="00B951B5"/>
    <w:rsid w:val="00BB1722"/>
    <w:rsid w:val="00BE3A62"/>
    <w:rsid w:val="00BF6EA6"/>
    <w:rsid w:val="00C0146B"/>
    <w:rsid w:val="00C122AB"/>
    <w:rsid w:val="00C16EB7"/>
    <w:rsid w:val="00C257A4"/>
    <w:rsid w:val="00C34A34"/>
    <w:rsid w:val="00C43E63"/>
    <w:rsid w:val="00C931D2"/>
    <w:rsid w:val="00CA6797"/>
    <w:rsid w:val="00CC007F"/>
    <w:rsid w:val="00CC2517"/>
    <w:rsid w:val="00CC346D"/>
    <w:rsid w:val="00CC3878"/>
    <w:rsid w:val="00CF31ED"/>
    <w:rsid w:val="00D23B1A"/>
    <w:rsid w:val="00D533A9"/>
    <w:rsid w:val="00D6706D"/>
    <w:rsid w:val="00D72203"/>
    <w:rsid w:val="00D73ADD"/>
    <w:rsid w:val="00D805E9"/>
    <w:rsid w:val="00D974F4"/>
    <w:rsid w:val="00DA703A"/>
    <w:rsid w:val="00DA7F59"/>
    <w:rsid w:val="00DC2087"/>
    <w:rsid w:val="00DC214B"/>
    <w:rsid w:val="00DD7F28"/>
    <w:rsid w:val="00DE103D"/>
    <w:rsid w:val="00E06521"/>
    <w:rsid w:val="00E54520"/>
    <w:rsid w:val="00E75379"/>
    <w:rsid w:val="00E869D0"/>
    <w:rsid w:val="00EC1899"/>
    <w:rsid w:val="00EC2A49"/>
    <w:rsid w:val="00ED558A"/>
    <w:rsid w:val="00ED6425"/>
    <w:rsid w:val="00EE3B3F"/>
    <w:rsid w:val="00F0694F"/>
    <w:rsid w:val="00F126C1"/>
    <w:rsid w:val="00F1303C"/>
    <w:rsid w:val="00F15A10"/>
    <w:rsid w:val="00F27596"/>
    <w:rsid w:val="00F352C0"/>
    <w:rsid w:val="00F40ED8"/>
    <w:rsid w:val="00F9609D"/>
    <w:rsid w:val="00FB3B12"/>
    <w:rsid w:val="00FD2502"/>
    <w:rsid w:val="00FE6201"/>
    <w:rsid w:val="00FF5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306"/>
    <w:rPr>
      <w:rFonts w:asciiTheme="minorHAnsi" w:hAnsiTheme="minorHAnsi"/>
      <w:bCs w:val="0"/>
      <w:color w:val="auto"/>
      <w:sz w:val="22"/>
    </w:rPr>
  </w:style>
  <w:style w:type="paragraph" w:styleId="1">
    <w:name w:val="heading 1"/>
    <w:basedOn w:val="a"/>
    <w:link w:val="10"/>
    <w:uiPriority w:val="9"/>
    <w:qFormat/>
    <w:rsid w:val="00EC2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2A49"/>
    <w:rPr>
      <w:rFonts w:eastAsia="Times New Roman" w:cs="Times New Roman"/>
      <w:b/>
      <w:color w:val="auto"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C2A4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A6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2463E"/>
  </w:style>
  <w:style w:type="paragraph" w:customStyle="1" w:styleId="c1">
    <w:name w:val="c1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link w:val="11"/>
    <w:rsid w:val="00C16EB7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5"/>
    <w:rsid w:val="00C16EB7"/>
    <w:pPr>
      <w:shd w:val="clear" w:color="auto" w:fill="FFFFFF"/>
      <w:spacing w:after="480" w:line="0" w:lineRule="atLeast"/>
      <w:jc w:val="both"/>
    </w:pPr>
    <w:rPr>
      <w:rFonts w:ascii="Times New Roman" w:hAnsi="Times New Roman"/>
      <w:bCs/>
      <w:color w:val="000000" w:themeColor="text1"/>
      <w:sz w:val="27"/>
      <w:szCs w:val="27"/>
    </w:rPr>
  </w:style>
  <w:style w:type="paragraph" w:styleId="a6">
    <w:name w:val="No Spacing"/>
    <w:uiPriority w:val="1"/>
    <w:qFormat/>
    <w:rsid w:val="00936CC9"/>
    <w:pPr>
      <w:spacing w:after="0" w:line="240" w:lineRule="auto"/>
    </w:pPr>
    <w:rPr>
      <w:rFonts w:asciiTheme="minorHAnsi" w:eastAsiaTheme="minorEastAsia" w:hAnsiTheme="minorHAnsi"/>
      <w:bCs w:val="0"/>
      <w:color w:val="auto"/>
      <w:sz w:val="22"/>
      <w:lang w:eastAsia="ru-RU"/>
    </w:rPr>
  </w:style>
  <w:style w:type="character" w:styleId="a7">
    <w:name w:val="FollowedHyperlink"/>
    <w:basedOn w:val="a0"/>
    <w:uiPriority w:val="99"/>
    <w:semiHidden/>
    <w:unhideWhenUsed/>
    <w:rsid w:val="00047D0A"/>
    <w:rPr>
      <w:color w:val="800080" w:themeColor="followedHyperlink"/>
      <w:u w:val="single"/>
    </w:rPr>
  </w:style>
  <w:style w:type="character" w:styleId="a8">
    <w:name w:val="Strong"/>
    <w:basedOn w:val="a0"/>
    <w:qFormat/>
    <w:rsid w:val="00047D0A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AD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D10F9"/>
    <w:rPr>
      <w:rFonts w:asciiTheme="minorHAnsi" w:hAnsiTheme="minorHAnsi"/>
      <w:bCs w:val="0"/>
      <w:color w:val="auto"/>
      <w:sz w:val="22"/>
    </w:rPr>
  </w:style>
  <w:style w:type="paragraph" w:styleId="ab">
    <w:name w:val="footer"/>
    <w:basedOn w:val="a"/>
    <w:link w:val="ac"/>
    <w:uiPriority w:val="99"/>
    <w:semiHidden/>
    <w:unhideWhenUsed/>
    <w:rsid w:val="00AD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D10F9"/>
    <w:rPr>
      <w:rFonts w:asciiTheme="minorHAnsi" w:hAnsiTheme="minorHAnsi"/>
      <w:bCs w:val="0"/>
      <w:color w:val="auto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19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07DA"/>
    <w:rPr>
      <w:rFonts w:ascii="Tahoma" w:hAnsi="Tahoma" w:cs="Tahoma"/>
      <w:bCs w:val="0"/>
      <w:color w:val="auto"/>
      <w:sz w:val="16"/>
      <w:szCs w:val="16"/>
    </w:rPr>
  </w:style>
  <w:style w:type="character" w:customStyle="1" w:styleId="apple-converted-space">
    <w:name w:val="apple-converted-space"/>
    <w:basedOn w:val="a0"/>
    <w:rsid w:val="008732D0"/>
  </w:style>
  <w:style w:type="paragraph" w:customStyle="1" w:styleId="fannounce">
    <w:name w:val="f_announce"/>
    <w:basedOn w:val="a"/>
    <w:rsid w:val="00873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qFormat/>
    <w:rsid w:val="00F27596"/>
    <w:pPr>
      <w:ind w:left="720"/>
      <w:contextualSpacing/>
    </w:pPr>
    <w:rPr>
      <w:rFonts w:ascii="Times New Roman" w:eastAsia="Calibri" w:hAnsi="Times New Roman" w:cs="Times New Roman"/>
    </w:rPr>
  </w:style>
  <w:style w:type="character" w:styleId="af0">
    <w:name w:val="Emphasis"/>
    <w:basedOn w:val="a0"/>
    <w:qFormat/>
    <w:rsid w:val="00F27596"/>
    <w:rPr>
      <w:i/>
      <w:iCs/>
    </w:rPr>
  </w:style>
  <w:style w:type="paragraph" w:customStyle="1" w:styleId="pboth">
    <w:name w:val="pboth"/>
    <w:basedOn w:val="a"/>
    <w:rsid w:val="000F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53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21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94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20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90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9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go.mail.ru/red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E7F61-B1F2-422B-8C37-8DFB5642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14</Pages>
  <Words>2247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Батнасунов</dc:creator>
  <cp:lastModifiedBy>KarpenkoEA</cp:lastModifiedBy>
  <cp:revision>73</cp:revision>
  <dcterms:created xsi:type="dcterms:W3CDTF">2013-12-11T09:11:00Z</dcterms:created>
  <dcterms:modified xsi:type="dcterms:W3CDTF">2023-11-30T08:41:00Z</dcterms:modified>
</cp:coreProperties>
</file>