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5F" w:rsidRPr="00F4205F" w:rsidRDefault="00F4205F" w:rsidP="00F4205F">
      <w:pPr>
        <w:spacing w:after="0" w:line="306" w:lineRule="exact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5F" w:rsidRDefault="009E4CF6" w:rsidP="009E4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</w:t>
      </w:r>
      <w:r w:rsidR="00F4205F" w:rsidRPr="00F4205F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Д</w:t>
      </w:r>
      <w:r w:rsidR="00F4205F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ИАГНОСТИКА И ЛЕЧЕНИЕ ЖЕЛЕЗОДЕФИЦИТНЫХ АНЕМИЙ У ДЕТЕЙ РАННЕГО ВОЗРАСТА</w:t>
      </w:r>
    </w:p>
    <w:p w:rsidR="003166BC" w:rsidRDefault="003166BC" w:rsidP="00F42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E658CA" w:rsidRDefault="003166BC" w:rsidP="00E658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66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енисова Вален</w:t>
      </w:r>
      <w:r w:rsidR="00B65C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тина Николаевна, преподаватель 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раевого государственного бюджетного профессионального учреждения «Ачинский медицинский техникум»</w:t>
      </w:r>
      <w:r w:rsidR="009E4C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г. Ачинск,  Красноярский край.</w:t>
      </w:r>
    </w:p>
    <w:p w:rsidR="00E658CA" w:rsidRDefault="00E658CA" w:rsidP="00E658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F1ACE" w:rsidRDefault="00F74066" w:rsidP="00E6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0D9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проблемы железодефицитной анемии заключается в том,</w:t>
      </w:r>
      <w:r w:rsidR="00D72D4E">
        <w:rPr>
          <w:rFonts w:ascii="Times New Roman" w:hAnsi="Times New Roman" w:cs="Times New Roman"/>
          <w:sz w:val="28"/>
          <w:szCs w:val="28"/>
        </w:rPr>
        <w:t xml:space="preserve"> что</w:t>
      </w:r>
      <w:r w:rsidR="003166BC">
        <w:rPr>
          <w:rFonts w:ascii="Times New Roman" w:hAnsi="Times New Roman" w:cs="Times New Roman"/>
          <w:sz w:val="28"/>
          <w:szCs w:val="28"/>
        </w:rPr>
        <w:t xml:space="preserve"> в </w:t>
      </w:r>
      <w:r w:rsidR="003C3569">
        <w:rPr>
          <w:rFonts w:ascii="Times New Roman" w:hAnsi="Times New Roman" w:cs="Times New Roman"/>
          <w:sz w:val="28"/>
          <w:szCs w:val="28"/>
        </w:rPr>
        <w:t>течение последних лет во всём мире отмечается значительный рост заболеваний органов кроветворения среди детей, особенно раннего возраста</w:t>
      </w:r>
      <w:r w:rsidR="0072531E">
        <w:rPr>
          <w:rFonts w:ascii="Times New Roman" w:hAnsi="Times New Roman" w:cs="Times New Roman"/>
          <w:sz w:val="28"/>
          <w:szCs w:val="28"/>
        </w:rPr>
        <w:t>. Самое частое из этих заболеваний – железодефицитная анемия</w:t>
      </w:r>
      <w:r w:rsidR="000F1ACE">
        <w:rPr>
          <w:rFonts w:ascii="Times New Roman" w:hAnsi="Times New Roman" w:cs="Times New Roman"/>
          <w:sz w:val="28"/>
          <w:szCs w:val="28"/>
        </w:rPr>
        <w:t>.</w:t>
      </w:r>
      <w:r w:rsidR="0072531E"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 xml:space="preserve">елезо принимает участие во многих процессах организма, таких как окислительно-восстановительные и ферментные реакции, кроветворение, снабжении органов и тканей кислородом. </w:t>
      </w:r>
      <w:r w:rsidRPr="00DB0146">
        <w:rPr>
          <w:rFonts w:ascii="Times New Roman" w:hAnsi="Times New Roman" w:cs="Times New Roman"/>
          <w:sz w:val="28"/>
          <w:szCs w:val="28"/>
        </w:rPr>
        <w:t>Дефицит железа у детей приводит к росту инфекционной заболеваемости</w:t>
      </w:r>
      <w:r w:rsidR="00111ED2">
        <w:rPr>
          <w:rFonts w:ascii="Times New Roman" w:hAnsi="Times New Roman" w:cs="Times New Roman"/>
          <w:sz w:val="28"/>
          <w:szCs w:val="28"/>
        </w:rPr>
        <w:t>,</w:t>
      </w:r>
      <w:r w:rsidRPr="00DB0146">
        <w:rPr>
          <w:rFonts w:ascii="Times New Roman" w:hAnsi="Times New Roman" w:cs="Times New Roman"/>
          <w:sz w:val="28"/>
          <w:szCs w:val="28"/>
        </w:rPr>
        <w:t xml:space="preserve"> наруш</w:t>
      </w:r>
      <w:r w:rsidR="00111ED2">
        <w:rPr>
          <w:rFonts w:ascii="Times New Roman" w:hAnsi="Times New Roman" w:cs="Times New Roman"/>
          <w:sz w:val="28"/>
          <w:szCs w:val="28"/>
        </w:rPr>
        <w:t>ению</w:t>
      </w:r>
      <w:r w:rsidRPr="00DB0146">
        <w:rPr>
          <w:rFonts w:ascii="Times New Roman" w:hAnsi="Times New Roman" w:cs="Times New Roman"/>
          <w:sz w:val="28"/>
          <w:szCs w:val="28"/>
        </w:rPr>
        <w:t xml:space="preserve"> нервно-психическо</w:t>
      </w:r>
      <w:r w:rsidR="00111ED2">
        <w:rPr>
          <w:rFonts w:ascii="Times New Roman" w:hAnsi="Times New Roman" w:cs="Times New Roman"/>
          <w:sz w:val="28"/>
          <w:szCs w:val="28"/>
        </w:rPr>
        <w:t>го</w:t>
      </w:r>
      <w:r w:rsidRPr="00DB0146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111ED2">
        <w:rPr>
          <w:rFonts w:ascii="Times New Roman" w:hAnsi="Times New Roman" w:cs="Times New Roman"/>
          <w:sz w:val="28"/>
          <w:szCs w:val="28"/>
        </w:rPr>
        <w:t>я,</w:t>
      </w:r>
      <w:r w:rsidRPr="00DB0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задержк</w:t>
      </w:r>
      <w:r w:rsidR="00111E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роста</w:t>
      </w:r>
      <w:r w:rsidRPr="00DB01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066" w:rsidRPr="00111ED2" w:rsidRDefault="00D72D4E" w:rsidP="00D72D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F74066" w:rsidRPr="00111ED2">
        <w:rPr>
          <w:rFonts w:ascii="Times New Roman" w:hAnsi="Times New Roman" w:cs="Times New Roman"/>
          <w:b/>
          <w:sz w:val="28"/>
          <w:szCs w:val="28"/>
        </w:rPr>
        <w:t>Показатели красного кровяного ростка и их нормы:</w:t>
      </w:r>
    </w:p>
    <w:p w:rsidR="00F74066" w:rsidRPr="003523D3" w:rsidRDefault="00F74066" w:rsidP="0041699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3D3">
        <w:rPr>
          <w:rFonts w:ascii="Times New Roman" w:hAnsi="Times New Roman" w:cs="Times New Roman"/>
          <w:sz w:val="28"/>
          <w:szCs w:val="28"/>
        </w:rPr>
        <w:t>Эритроциты (</w:t>
      </w:r>
      <w:r w:rsidRPr="003523D3">
        <w:rPr>
          <w:rFonts w:ascii="Times New Roman" w:hAnsi="Times New Roman" w:cs="Times New Roman"/>
          <w:sz w:val="28"/>
          <w:szCs w:val="28"/>
          <w:lang w:val="en-US"/>
        </w:rPr>
        <w:t>RBC</w:t>
      </w:r>
      <w:r w:rsidRPr="003523D3">
        <w:rPr>
          <w:rFonts w:ascii="Times New Roman" w:hAnsi="Times New Roman" w:cs="Times New Roman"/>
          <w:sz w:val="28"/>
          <w:szCs w:val="28"/>
        </w:rPr>
        <w:t>) – красные кровяные клетки. Норма у новорожденных 6,4-6,8*10</w:t>
      </w:r>
      <w:r w:rsidRPr="003523D3">
        <w:rPr>
          <w:rFonts w:ascii="Times New Roman" w:hAnsi="Times New Roman" w:cs="Times New Roman"/>
          <w:vertAlign w:val="superscript"/>
        </w:rPr>
        <w:t>12</w:t>
      </w:r>
      <w:r w:rsidRPr="003523D3">
        <w:rPr>
          <w:rFonts w:ascii="Times New Roman" w:hAnsi="Times New Roman" w:cs="Times New Roman"/>
        </w:rPr>
        <w:t xml:space="preserve">. </w:t>
      </w:r>
      <w:r w:rsidRPr="003523D3">
        <w:rPr>
          <w:rFonts w:ascii="Times New Roman" w:hAnsi="Times New Roman" w:cs="Times New Roman"/>
          <w:sz w:val="28"/>
          <w:szCs w:val="28"/>
        </w:rPr>
        <w:t>В 1 год 3,9 – 4,7*10</w:t>
      </w:r>
      <w:r w:rsidRPr="003523D3">
        <w:rPr>
          <w:rFonts w:ascii="Times New Roman" w:hAnsi="Times New Roman" w:cs="Times New Roman"/>
          <w:vertAlign w:val="superscript"/>
        </w:rPr>
        <w:t>12</w:t>
      </w:r>
      <w:r w:rsidRPr="003523D3">
        <w:rPr>
          <w:rFonts w:ascii="Times New Roman" w:hAnsi="Times New Roman" w:cs="Times New Roman"/>
          <w:sz w:val="28"/>
          <w:szCs w:val="28"/>
        </w:rPr>
        <w:t>. У подростков и взрослых 4,4 – 4,8*10</w:t>
      </w:r>
      <w:r w:rsidRPr="003523D3">
        <w:rPr>
          <w:rFonts w:ascii="Times New Roman" w:hAnsi="Times New Roman" w:cs="Times New Roman"/>
          <w:vertAlign w:val="superscript"/>
        </w:rPr>
        <w:t>12</w:t>
      </w:r>
      <w:r w:rsidRPr="003523D3">
        <w:rPr>
          <w:rFonts w:ascii="Times New Roman" w:hAnsi="Times New Roman" w:cs="Times New Roman"/>
        </w:rPr>
        <w:t xml:space="preserve">. </w:t>
      </w:r>
      <w:r w:rsidRPr="003523D3">
        <w:rPr>
          <w:rFonts w:ascii="Times New Roman" w:hAnsi="Times New Roman" w:cs="Times New Roman"/>
          <w:sz w:val="28"/>
          <w:szCs w:val="28"/>
        </w:rPr>
        <w:t xml:space="preserve">Показатели должны быть не менее </w:t>
      </w:r>
      <w:bookmarkStart w:id="0" w:name="_Hlk118231907"/>
      <w:r w:rsidRPr="003523D3">
        <w:rPr>
          <w:rFonts w:ascii="Times New Roman" w:hAnsi="Times New Roman" w:cs="Times New Roman"/>
          <w:sz w:val="28"/>
          <w:szCs w:val="28"/>
        </w:rPr>
        <w:t>3,8*10</w:t>
      </w:r>
      <w:r w:rsidRPr="003523D3">
        <w:rPr>
          <w:rFonts w:ascii="Times New Roman" w:hAnsi="Times New Roman" w:cs="Times New Roman"/>
          <w:vertAlign w:val="superscript"/>
        </w:rPr>
        <w:t>12</w:t>
      </w:r>
      <w:bookmarkEnd w:id="0"/>
      <w:r w:rsidRPr="003523D3">
        <w:rPr>
          <w:rFonts w:ascii="Times New Roman" w:hAnsi="Times New Roman" w:cs="Times New Roman"/>
          <w:sz w:val="28"/>
          <w:szCs w:val="28"/>
        </w:rPr>
        <w:t>. То есть дети - 3,8-5,5*10</w:t>
      </w:r>
      <w:r w:rsidRPr="003523D3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3523D3">
        <w:rPr>
          <w:rFonts w:ascii="Times New Roman" w:hAnsi="Times New Roman" w:cs="Times New Roman"/>
          <w:sz w:val="28"/>
          <w:szCs w:val="28"/>
        </w:rPr>
        <w:t>, юноши 4,0-6,2*10</w:t>
      </w:r>
      <w:r w:rsidRPr="003523D3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3523D3">
        <w:rPr>
          <w:rFonts w:ascii="Times New Roman" w:hAnsi="Times New Roman" w:cs="Times New Roman"/>
          <w:sz w:val="28"/>
          <w:szCs w:val="28"/>
        </w:rPr>
        <w:t>, девушки 3,8-5,5*10</w:t>
      </w:r>
      <w:r w:rsidRPr="003523D3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3523D3">
        <w:rPr>
          <w:rFonts w:ascii="Times New Roman" w:hAnsi="Times New Roman" w:cs="Times New Roman"/>
          <w:sz w:val="28"/>
          <w:szCs w:val="28"/>
        </w:rPr>
        <w:t>.</w:t>
      </w:r>
    </w:p>
    <w:p w:rsidR="00F74066" w:rsidRPr="003523D3" w:rsidRDefault="00F74066" w:rsidP="0041699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3D3">
        <w:rPr>
          <w:rFonts w:ascii="Times New Roman" w:hAnsi="Times New Roman" w:cs="Times New Roman"/>
          <w:sz w:val="28"/>
          <w:szCs w:val="28"/>
        </w:rPr>
        <w:t>Гемоглобин (</w:t>
      </w:r>
      <w:r w:rsidRPr="003523D3">
        <w:rPr>
          <w:rFonts w:ascii="Times New Roman" w:hAnsi="Times New Roman" w:cs="Times New Roman"/>
          <w:sz w:val="28"/>
          <w:szCs w:val="28"/>
          <w:lang w:val="en-US"/>
        </w:rPr>
        <w:t>HGB</w:t>
      </w:r>
      <w:r w:rsidRPr="003523D3">
        <w:rPr>
          <w:rFonts w:ascii="Times New Roman" w:hAnsi="Times New Roman" w:cs="Times New Roman"/>
          <w:sz w:val="28"/>
          <w:szCs w:val="28"/>
        </w:rPr>
        <w:t>) – концентрация гемоглобина – это часть эритроцитов, сложный белок, который состоит из белка и железа(гема). Нормы гемоглобина Таблица 1, Таблица 2.</w:t>
      </w:r>
    </w:p>
    <w:p w:rsidR="00F74066" w:rsidRDefault="00F74066" w:rsidP="00A57E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F74066" w:rsidTr="003D5929">
        <w:tc>
          <w:tcPr>
            <w:tcW w:w="4672" w:type="dxa"/>
          </w:tcPr>
          <w:p w:rsidR="00F74066" w:rsidRDefault="00F74066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673" w:type="dxa"/>
          </w:tcPr>
          <w:p w:rsidR="00F74066" w:rsidRDefault="00F74066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Гемоглобин г/л</w:t>
            </w:r>
          </w:p>
        </w:tc>
      </w:tr>
      <w:tr w:rsidR="00F74066" w:rsidTr="003D5929">
        <w:tc>
          <w:tcPr>
            <w:tcW w:w="4672" w:type="dxa"/>
          </w:tcPr>
          <w:p w:rsidR="00F74066" w:rsidRDefault="00F74066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673" w:type="dxa"/>
          </w:tcPr>
          <w:p w:rsidR="00F74066" w:rsidRDefault="00F74066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145-225</w:t>
            </w:r>
          </w:p>
        </w:tc>
      </w:tr>
      <w:tr w:rsidR="00F74066" w:rsidTr="003D5929">
        <w:tc>
          <w:tcPr>
            <w:tcW w:w="4672" w:type="dxa"/>
          </w:tcPr>
          <w:p w:rsidR="00F74066" w:rsidRDefault="00F74066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673" w:type="dxa"/>
          </w:tcPr>
          <w:p w:rsidR="00F74066" w:rsidRDefault="00F74066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125-205</w:t>
            </w:r>
          </w:p>
        </w:tc>
      </w:tr>
      <w:tr w:rsidR="00F74066" w:rsidTr="003D5929">
        <w:tc>
          <w:tcPr>
            <w:tcW w:w="4672" w:type="dxa"/>
          </w:tcPr>
          <w:p w:rsidR="00F74066" w:rsidRDefault="00F74066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4673" w:type="dxa"/>
          </w:tcPr>
          <w:p w:rsidR="00F74066" w:rsidRDefault="00F74066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100-180</w:t>
            </w:r>
          </w:p>
        </w:tc>
      </w:tr>
      <w:tr w:rsidR="00F74066" w:rsidTr="003D5929">
        <w:tc>
          <w:tcPr>
            <w:tcW w:w="4672" w:type="dxa"/>
          </w:tcPr>
          <w:p w:rsidR="00F74066" w:rsidRDefault="00F74066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месяца</w:t>
            </w:r>
          </w:p>
        </w:tc>
        <w:tc>
          <w:tcPr>
            <w:tcW w:w="4673" w:type="dxa"/>
          </w:tcPr>
          <w:p w:rsidR="00F74066" w:rsidRDefault="00F74066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90-140</w:t>
            </w:r>
          </w:p>
        </w:tc>
      </w:tr>
      <w:tr w:rsidR="00F74066" w:rsidTr="003D5929">
        <w:tc>
          <w:tcPr>
            <w:tcW w:w="4672" w:type="dxa"/>
          </w:tcPr>
          <w:p w:rsidR="00F74066" w:rsidRDefault="00F74066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 месяцев</w:t>
            </w:r>
          </w:p>
        </w:tc>
        <w:tc>
          <w:tcPr>
            <w:tcW w:w="4673" w:type="dxa"/>
          </w:tcPr>
          <w:p w:rsidR="00F74066" w:rsidRDefault="00F74066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95-135</w:t>
            </w:r>
          </w:p>
        </w:tc>
      </w:tr>
      <w:tr w:rsidR="00F74066" w:rsidTr="003D5929">
        <w:tc>
          <w:tcPr>
            <w:tcW w:w="4672" w:type="dxa"/>
          </w:tcPr>
          <w:p w:rsidR="00F74066" w:rsidRDefault="00F74066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7-12 месяцев</w:t>
            </w:r>
          </w:p>
        </w:tc>
        <w:tc>
          <w:tcPr>
            <w:tcW w:w="4673" w:type="dxa"/>
          </w:tcPr>
          <w:p w:rsidR="00F74066" w:rsidRDefault="00F74066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100-140</w:t>
            </w:r>
          </w:p>
        </w:tc>
      </w:tr>
      <w:tr w:rsidR="00F74066" w:rsidTr="003D5929">
        <w:tc>
          <w:tcPr>
            <w:tcW w:w="4672" w:type="dxa"/>
          </w:tcPr>
          <w:p w:rsidR="00F74066" w:rsidRDefault="00F74066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года</w:t>
            </w:r>
          </w:p>
        </w:tc>
        <w:tc>
          <w:tcPr>
            <w:tcW w:w="4673" w:type="dxa"/>
          </w:tcPr>
          <w:p w:rsidR="00F74066" w:rsidRDefault="00F74066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105-145</w:t>
            </w:r>
          </w:p>
        </w:tc>
      </w:tr>
      <w:tr w:rsidR="00F74066" w:rsidTr="003D5929">
        <w:tc>
          <w:tcPr>
            <w:tcW w:w="4672" w:type="dxa"/>
          </w:tcPr>
          <w:p w:rsidR="00F74066" w:rsidRDefault="00F74066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 лет</w:t>
            </w:r>
          </w:p>
        </w:tc>
        <w:tc>
          <w:tcPr>
            <w:tcW w:w="4673" w:type="dxa"/>
          </w:tcPr>
          <w:p w:rsidR="00F74066" w:rsidRDefault="00F74066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110-150</w:t>
            </w:r>
          </w:p>
        </w:tc>
      </w:tr>
      <w:tr w:rsidR="00F74066" w:rsidTr="003D5929">
        <w:tc>
          <w:tcPr>
            <w:tcW w:w="4672" w:type="dxa"/>
          </w:tcPr>
          <w:p w:rsidR="00F74066" w:rsidRDefault="00F74066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7-12 лет</w:t>
            </w:r>
          </w:p>
        </w:tc>
        <w:tc>
          <w:tcPr>
            <w:tcW w:w="4673" w:type="dxa"/>
          </w:tcPr>
          <w:p w:rsidR="00F74066" w:rsidRDefault="00F74066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115-160</w:t>
            </w:r>
          </w:p>
        </w:tc>
      </w:tr>
    </w:tbl>
    <w:p w:rsidR="00F74066" w:rsidRPr="005B7682" w:rsidRDefault="00F74066" w:rsidP="00416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066" w:rsidRDefault="00F74066" w:rsidP="00A57E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F74066" w:rsidTr="003D5929">
        <w:tc>
          <w:tcPr>
            <w:tcW w:w="4672" w:type="dxa"/>
          </w:tcPr>
          <w:p w:rsidR="00F74066" w:rsidRDefault="00F74066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7 дней</w:t>
            </w:r>
          </w:p>
        </w:tc>
        <w:tc>
          <w:tcPr>
            <w:tcW w:w="4673" w:type="dxa"/>
          </w:tcPr>
          <w:p w:rsidR="00F74066" w:rsidRDefault="00F74066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120</w:t>
            </w:r>
          </w:p>
        </w:tc>
      </w:tr>
      <w:tr w:rsidR="00F74066" w:rsidTr="003D5929">
        <w:tc>
          <w:tcPr>
            <w:tcW w:w="4672" w:type="dxa"/>
          </w:tcPr>
          <w:p w:rsidR="00F74066" w:rsidRDefault="00F74066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месяц-5 лет</w:t>
            </w:r>
          </w:p>
        </w:tc>
        <w:tc>
          <w:tcPr>
            <w:tcW w:w="4673" w:type="dxa"/>
          </w:tcPr>
          <w:p w:rsidR="00F74066" w:rsidRDefault="00F74066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110</w:t>
            </w:r>
          </w:p>
        </w:tc>
      </w:tr>
      <w:tr w:rsidR="00F74066" w:rsidTr="003D5929">
        <w:tc>
          <w:tcPr>
            <w:tcW w:w="4672" w:type="dxa"/>
          </w:tcPr>
          <w:p w:rsidR="00F74066" w:rsidRDefault="00F74066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 и взрослые</w:t>
            </w:r>
          </w:p>
        </w:tc>
        <w:tc>
          <w:tcPr>
            <w:tcW w:w="4673" w:type="dxa"/>
          </w:tcPr>
          <w:p w:rsidR="00F74066" w:rsidRDefault="00F74066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120</w:t>
            </w:r>
          </w:p>
        </w:tc>
      </w:tr>
    </w:tbl>
    <w:p w:rsidR="00F74066" w:rsidRDefault="00F74066" w:rsidP="00416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066" w:rsidRPr="003523D3" w:rsidRDefault="00F74066" w:rsidP="0041699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3D3">
        <w:rPr>
          <w:rFonts w:ascii="Times New Roman" w:hAnsi="Times New Roman" w:cs="Times New Roman"/>
          <w:sz w:val="28"/>
          <w:szCs w:val="28"/>
        </w:rPr>
        <w:t>Гематокрит (НСТ) % - это соотношение отдельных эритроцитов к плазме. Норма 33 и &gt;.</w:t>
      </w:r>
    </w:p>
    <w:p w:rsidR="00F74066" w:rsidRPr="003523D3" w:rsidRDefault="00F74066" w:rsidP="0041699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3D3">
        <w:rPr>
          <w:rFonts w:ascii="Times New Roman" w:hAnsi="Times New Roman" w:cs="Times New Roman"/>
          <w:sz w:val="28"/>
          <w:szCs w:val="28"/>
        </w:rPr>
        <w:t>Средний корпускулярный объем (</w:t>
      </w:r>
      <w:r w:rsidRPr="003523D3">
        <w:rPr>
          <w:rFonts w:ascii="Times New Roman" w:hAnsi="Times New Roman" w:cs="Times New Roman"/>
          <w:sz w:val="28"/>
          <w:szCs w:val="28"/>
          <w:lang w:val="en-US"/>
        </w:rPr>
        <w:t>MCV</w:t>
      </w:r>
      <w:r w:rsidRPr="003523D3">
        <w:rPr>
          <w:rFonts w:ascii="Times New Roman" w:hAnsi="Times New Roman" w:cs="Times New Roman"/>
          <w:sz w:val="28"/>
          <w:szCs w:val="28"/>
        </w:rPr>
        <w:t>) – средний объём эритроцитов в Фемтолитрах. Соотношение гематокрита к эритроцитам. Норма: новорожденные 90-120 фл. До 5 лет 77-90 фл. Взрослые 80-92 фл. Меньше 77 фл -микроцитоз. Больше 91 фл- макроцитоз. Меньше 80 фл – железодефицитная анемия.</w:t>
      </w:r>
    </w:p>
    <w:p w:rsidR="00F74066" w:rsidRPr="003523D3" w:rsidRDefault="00F74066" w:rsidP="0041699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3D3">
        <w:rPr>
          <w:rFonts w:ascii="Times New Roman" w:hAnsi="Times New Roman" w:cs="Times New Roman"/>
          <w:sz w:val="28"/>
          <w:szCs w:val="28"/>
        </w:rPr>
        <w:t>Среднее содержание корпускулярного гемоглобина (МСН) пг – среднее содержание гемоглобина в эритроците. Это соотношение гемоглобина к эритроцитам. Норма 25-33. Меньше 25- гипохромная анемия(ЖДА, при хроническом воспалении, отравлении свинцом). Больше 33- гиперхромные (при гипотериозе, онкологии, болезнях печени).</w:t>
      </w:r>
    </w:p>
    <w:p w:rsidR="00F74066" w:rsidRPr="003523D3" w:rsidRDefault="00F74066" w:rsidP="0041699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3D3">
        <w:rPr>
          <w:rFonts w:ascii="Times New Roman" w:hAnsi="Times New Roman" w:cs="Times New Roman"/>
          <w:sz w:val="28"/>
          <w:szCs w:val="28"/>
        </w:rPr>
        <w:t>ЦП – цветовой показатель. Это отношение = 3х</w:t>
      </w:r>
      <w:r w:rsidRPr="003523D3">
        <w:rPr>
          <w:rFonts w:ascii="Times New Roman" w:hAnsi="Times New Roman" w:cs="Times New Roman"/>
          <w:sz w:val="28"/>
          <w:szCs w:val="28"/>
          <w:lang w:val="en-US"/>
        </w:rPr>
        <w:t>Hb</w:t>
      </w:r>
      <w:r w:rsidRPr="003523D3">
        <w:rPr>
          <w:rFonts w:ascii="Times New Roman" w:hAnsi="Times New Roman" w:cs="Times New Roman"/>
          <w:sz w:val="28"/>
          <w:szCs w:val="28"/>
        </w:rPr>
        <w:t xml:space="preserve"> к эритроцитам (первые 3 цифры). Норма 0,86-1,05 г/л.</w:t>
      </w:r>
    </w:p>
    <w:p w:rsidR="00F74066" w:rsidRPr="003523D3" w:rsidRDefault="00F74066" w:rsidP="0041699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3D3">
        <w:rPr>
          <w:rFonts w:ascii="Times New Roman" w:hAnsi="Times New Roman" w:cs="Times New Roman"/>
          <w:sz w:val="28"/>
          <w:szCs w:val="28"/>
        </w:rPr>
        <w:t>Средняя концентрация корпускулярного гемоглобина (</w:t>
      </w:r>
      <w:r w:rsidRPr="003523D3">
        <w:rPr>
          <w:rFonts w:ascii="Times New Roman" w:hAnsi="Times New Roman" w:cs="Times New Roman"/>
          <w:sz w:val="28"/>
          <w:szCs w:val="28"/>
          <w:lang w:val="en-US"/>
        </w:rPr>
        <w:t>MCHC</w:t>
      </w:r>
      <w:r w:rsidRPr="003523D3">
        <w:rPr>
          <w:rFonts w:ascii="Times New Roman" w:hAnsi="Times New Roman" w:cs="Times New Roman"/>
          <w:sz w:val="28"/>
          <w:szCs w:val="28"/>
        </w:rPr>
        <w:t>) г/дл – это соотношение 100х</w:t>
      </w:r>
      <w:r w:rsidRPr="003523D3">
        <w:rPr>
          <w:rFonts w:ascii="Times New Roman" w:hAnsi="Times New Roman" w:cs="Times New Roman"/>
          <w:sz w:val="28"/>
          <w:szCs w:val="28"/>
          <w:lang w:val="en-US"/>
        </w:rPr>
        <w:t>Hb</w:t>
      </w:r>
      <w:r w:rsidRPr="003523D3">
        <w:rPr>
          <w:rFonts w:ascii="Times New Roman" w:hAnsi="Times New Roman" w:cs="Times New Roman"/>
          <w:sz w:val="28"/>
          <w:szCs w:val="28"/>
        </w:rPr>
        <w:t xml:space="preserve"> к гематокриту. Норма 330-370. Если меньше 320-гипохромная анемия.</w:t>
      </w:r>
    </w:p>
    <w:p w:rsidR="00F74066" w:rsidRDefault="00F74066" w:rsidP="00416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Эритроцитарные индексы: </w:t>
      </w:r>
      <w:r>
        <w:rPr>
          <w:rFonts w:ascii="Times New Roman" w:hAnsi="Times New Roman" w:cs="Times New Roman"/>
          <w:sz w:val="28"/>
          <w:szCs w:val="28"/>
          <w:lang w:val="en-US"/>
        </w:rPr>
        <w:t>MCV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2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MCH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MCHC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количественно характеризуют состояние эритроцитов. Реагируют на дефицит железа раньше других параметров, это важно для диагностики ЖДА.</w:t>
      </w:r>
    </w:p>
    <w:p w:rsidR="00234D67" w:rsidRDefault="00234D67" w:rsidP="00416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  <w:lang w:val="en-US"/>
        </w:rPr>
        <w:t>RDW</w:t>
      </w:r>
      <w:r w:rsidRPr="00234D6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ширина распределения красных кровяных клеток, показатель дипазона изменения эритроцитов в размерах, молодые – крупные, старые мельче. Срок созревания эритроцитов человека  - 7-8 дней, продолжительность жизни  эритроцита  - 3-4 месяца. Анизоцитоз </w:t>
      </w:r>
      <w:r w:rsidR="00D62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E8B">
        <w:rPr>
          <w:rFonts w:ascii="Times New Roman" w:hAnsi="Times New Roman" w:cs="Times New Roman"/>
          <w:sz w:val="28"/>
          <w:szCs w:val="28"/>
        </w:rPr>
        <w:t>присутсвие в мазке крови эритроцитов разного размера.</w:t>
      </w:r>
    </w:p>
    <w:p w:rsidR="00D62E8B" w:rsidRDefault="00D62E8B" w:rsidP="00416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Пойкилоцитоз – присутствие в мазке крови эритроцитов разной формы.</w:t>
      </w:r>
    </w:p>
    <w:p w:rsidR="00D62E8B" w:rsidRDefault="00D62E8B" w:rsidP="00416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Микроцитоз – присутствие в мазке крови маленьких по размеру эритроцитов.</w:t>
      </w:r>
    </w:p>
    <w:p w:rsidR="00D62E8B" w:rsidRDefault="00D62E8B" w:rsidP="00416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Гипохромия – бледная окраска эритроцитов.</w:t>
      </w:r>
    </w:p>
    <w:p w:rsidR="00D62E8B" w:rsidRPr="00234D67" w:rsidRDefault="00D62E8B" w:rsidP="00416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показатели говорят о ЖДА, так как красный костный мозг, страдая от дефицита железа,</w:t>
      </w:r>
      <w:r w:rsidR="00821BB1">
        <w:rPr>
          <w:rFonts w:ascii="Times New Roman" w:hAnsi="Times New Roman" w:cs="Times New Roman"/>
          <w:sz w:val="28"/>
          <w:szCs w:val="28"/>
        </w:rPr>
        <w:t xml:space="preserve"> прозводит неполноценные эритроциты.</w:t>
      </w:r>
    </w:p>
    <w:p w:rsidR="00F74066" w:rsidRPr="00821BB1" w:rsidRDefault="00F74066" w:rsidP="00821B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BB1">
        <w:rPr>
          <w:rFonts w:ascii="Times New Roman" w:hAnsi="Times New Roman" w:cs="Times New Roman"/>
          <w:b/>
          <w:sz w:val="28"/>
          <w:szCs w:val="28"/>
        </w:rPr>
        <w:t>Этиология, патогенез, классификация, клиническая картина железодефицитной анемии у детей раннего возраста.</w:t>
      </w:r>
    </w:p>
    <w:p w:rsidR="00F74066" w:rsidRDefault="00F74066" w:rsidP="00416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Железодефицитная анемия – самая частая</w:t>
      </w:r>
      <w:r w:rsidR="00821BB1">
        <w:rPr>
          <w:rFonts w:ascii="Times New Roman" w:hAnsi="Times New Roman" w:cs="Times New Roman"/>
          <w:sz w:val="28"/>
          <w:szCs w:val="28"/>
        </w:rPr>
        <w:t xml:space="preserve"> из анемий разного генеза</w:t>
      </w:r>
      <w:r>
        <w:rPr>
          <w:rFonts w:ascii="Times New Roman" w:hAnsi="Times New Roman" w:cs="Times New Roman"/>
          <w:sz w:val="28"/>
          <w:szCs w:val="28"/>
        </w:rPr>
        <w:t>. У маленьких детей связана с</w:t>
      </w:r>
      <w:r w:rsidR="00111ED2">
        <w:rPr>
          <w:rFonts w:ascii="Times New Roman" w:hAnsi="Times New Roman" w:cs="Times New Roman"/>
          <w:sz w:val="28"/>
          <w:szCs w:val="28"/>
        </w:rPr>
        <w:t xml:space="preserve"> нерациональным</w:t>
      </w:r>
      <w:r>
        <w:rPr>
          <w:rFonts w:ascii="Times New Roman" w:hAnsi="Times New Roman" w:cs="Times New Roman"/>
          <w:sz w:val="28"/>
          <w:szCs w:val="28"/>
        </w:rPr>
        <w:t xml:space="preserve"> питанием,</w:t>
      </w:r>
      <w:r w:rsidR="00821BB1">
        <w:rPr>
          <w:rFonts w:ascii="Times New Roman" w:hAnsi="Times New Roman" w:cs="Times New Roman"/>
          <w:sz w:val="28"/>
          <w:szCs w:val="28"/>
        </w:rPr>
        <w:t xml:space="preserve"> у</w:t>
      </w:r>
      <w:r w:rsidR="00111ED2">
        <w:rPr>
          <w:rFonts w:ascii="Times New Roman" w:hAnsi="Times New Roman" w:cs="Times New Roman"/>
          <w:sz w:val="28"/>
          <w:szCs w:val="28"/>
        </w:rPr>
        <w:t xml:space="preserve"> старших – с кровопотерями: носовыми</w:t>
      </w:r>
      <w:r>
        <w:rPr>
          <w:rFonts w:ascii="Times New Roman" w:hAnsi="Times New Roman" w:cs="Times New Roman"/>
          <w:sz w:val="28"/>
          <w:szCs w:val="28"/>
        </w:rPr>
        <w:t>, из ЖКТ, обильны</w:t>
      </w:r>
      <w:r w:rsidR="00111ED2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месячны</w:t>
      </w:r>
      <w:r w:rsidR="00111ED2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, неспецифически</w:t>
      </w:r>
      <w:r w:rsidR="00111ED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язвенны</w:t>
      </w:r>
      <w:r w:rsidR="00111ED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колит</w:t>
      </w:r>
      <w:r w:rsidR="00111ED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– болезнь</w:t>
      </w:r>
      <w:r w:rsidR="00111ED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Крона (при потере 5 мл крови в сутки через 6 мес развивается анемия), при глистных и паразитарных инвазиях.</w:t>
      </w:r>
    </w:p>
    <w:p w:rsidR="00F74066" w:rsidRDefault="00F74066" w:rsidP="00416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Железодефицитная анемия характеризуется снижением уровня гемоглобина, эритроцитов, ретикулоцитов</w:t>
      </w:r>
      <w:r w:rsidR="00AD7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(это молодые незрелые эритроциты,</w:t>
      </w:r>
      <w:r w:rsidR="00111ED2">
        <w:rPr>
          <w:rFonts w:ascii="Times New Roman" w:hAnsi="Times New Roman" w:cs="Times New Roman"/>
          <w:sz w:val="28"/>
          <w:szCs w:val="28"/>
        </w:rPr>
        <w:t xml:space="preserve"> которые </w:t>
      </w:r>
      <w:r>
        <w:rPr>
          <w:rFonts w:ascii="Times New Roman" w:hAnsi="Times New Roman" w:cs="Times New Roman"/>
          <w:sz w:val="28"/>
          <w:szCs w:val="28"/>
        </w:rPr>
        <w:t xml:space="preserve"> через 3 дня превращаются в эритроциты).</w:t>
      </w:r>
      <w:r w:rsidR="00AD7B79">
        <w:rPr>
          <w:rFonts w:ascii="Times New Roman" w:hAnsi="Times New Roman" w:cs="Times New Roman"/>
          <w:sz w:val="28"/>
          <w:szCs w:val="28"/>
        </w:rPr>
        <w:t xml:space="preserve"> </w:t>
      </w:r>
      <w:r w:rsidR="00723653">
        <w:rPr>
          <w:rFonts w:ascii="Times New Roman" w:hAnsi="Times New Roman" w:cs="Times New Roman"/>
          <w:sz w:val="28"/>
          <w:szCs w:val="28"/>
        </w:rPr>
        <w:t>При ЖДА в анализе крови эритроциты менее 3, 8*10в 12 ст., гемоглобин ниже 110 г/л.</w:t>
      </w:r>
    </w:p>
    <w:p w:rsidR="00DB1733" w:rsidRPr="00DB1733" w:rsidRDefault="00DB1733" w:rsidP="00BF72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733">
        <w:rPr>
          <w:rFonts w:ascii="Times New Roman" w:hAnsi="Times New Roman" w:cs="Times New Roman"/>
          <w:sz w:val="28"/>
          <w:szCs w:val="28"/>
        </w:rPr>
        <w:t xml:space="preserve">В </w:t>
      </w:r>
      <w:r w:rsidR="00BF7299">
        <w:rPr>
          <w:rFonts w:ascii="Times New Roman" w:hAnsi="Times New Roman" w:cs="Times New Roman"/>
          <w:sz w:val="28"/>
          <w:szCs w:val="28"/>
        </w:rPr>
        <w:t>патогенезе</w:t>
      </w:r>
      <w:r w:rsidRPr="00DB1733">
        <w:rPr>
          <w:rFonts w:ascii="Times New Roman" w:hAnsi="Times New Roman" w:cs="Times New Roman"/>
          <w:sz w:val="28"/>
          <w:szCs w:val="28"/>
        </w:rPr>
        <w:t xml:space="preserve"> заболевания определяются три основные звена: нарушение синтеза гемоглобина в результате уменьшения запасов железа, генерализованные нарушения пролиферации клеток и укорочение продолжительности жизни эритроцитов (последнее наблюдается преимущественно при тяжелом дефиците железа)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30E" w:rsidRDefault="00915EF2" w:rsidP="00416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 классифицируется по с</w:t>
      </w:r>
      <w:r w:rsidR="008B030E" w:rsidRPr="008B030E">
        <w:rPr>
          <w:rFonts w:ascii="Times New Roman" w:hAnsi="Times New Roman" w:cs="Times New Roman"/>
          <w:sz w:val="28"/>
          <w:szCs w:val="28"/>
        </w:rPr>
        <w:t xml:space="preserve">тепени </w:t>
      </w:r>
      <w:r w:rsidR="008B030E">
        <w:rPr>
          <w:rFonts w:ascii="Times New Roman" w:hAnsi="Times New Roman" w:cs="Times New Roman"/>
          <w:sz w:val="28"/>
          <w:szCs w:val="28"/>
        </w:rPr>
        <w:t>тя</w:t>
      </w:r>
      <w:r w:rsidR="008B030E" w:rsidRPr="008B030E">
        <w:rPr>
          <w:rFonts w:ascii="Times New Roman" w:hAnsi="Times New Roman" w:cs="Times New Roman"/>
          <w:sz w:val="28"/>
          <w:szCs w:val="28"/>
        </w:rPr>
        <w:t>жести</w:t>
      </w:r>
      <w:r w:rsidR="008B030E">
        <w:rPr>
          <w:rFonts w:ascii="Times New Roman" w:hAnsi="Times New Roman" w:cs="Times New Roman"/>
          <w:sz w:val="28"/>
          <w:szCs w:val="28"/>
        </w:rPr>
        <w:t>:</w:t>
      </w:r>
    </w:p>
    <w:p w:rsidR="008B030E" w:rsidRPr="008B030E" w:rsidRDefault="008B030E" w:rsidP="0041699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030E">
        <w:rPr>
          <w:rFonts w:ascii="Times New Roman" w:hAnsi="Times New Roman" w:cs="Times New Roman"/>
          <w:sz w:val="28"/>
          <w:szCs w:val="28"/>
        </w:rPr>
        <w:t>лёгкая- Н</w:t>
      </w:r>
      <w:r w:rsidRPr="008B030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B030E">
        <w:rPr>
          <w:rFonts w:ascii="Times New Roman" w:hAnsi="Times New Roman" w:cs="Times New Roman"/>
          <w:sz w:val="28"/>
          <w:szCs w:val="28"/>
        </w:rPr>
        <w:t xml:space="preserve"> до </w:t>
      </w:r>
      <w:r w:rsidR="00723653">
        <w:rPr>
          <w:rFonts w:ascii="Times New Roman" w:hAnsi="Times New Roman" w:cs="Times New Roman"/>
          <w:sz w:val="28"/>
          <w:szCs w:val="28"/>
        </w:rPr>
        <w:t>9</w:t>
      </w:r>
      <w:r w:rsidRPr="008B030E">
        <w:rPr>
          <w:rFonts w:ascii="Times New Roman" w:hAnsi="Times New Roman" w:cs="Times New Roman"/>
          <w:sz w:val="28"/>
          <w:szCs w:val="28"/>
        </w:rPr>
        <w:t>0 г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B030E">
        <w:rPr>
          <w:rFonts w:ascii="Times New Roman" w:hAnsi="Times New Roman" w:cs="Times New Roman"/>
          <w:sz w:val="28"/>
          <w:szCs w:val="28"/>
        </w:rPr>
        <w:t>л</w:t>
      </w:r>
    </w:p>
    <w:p w:rsidR="008B030E" w:rsidRPr="008B030E" w:rsidRDefault="008B030E" w:rsidP="0041699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030E">
        <w:rPr>
          <w:rFonts w:ascii="Times New Roman" w:hAnsi="Times New Roman" w:cs="Times New Roman"/>
          <w:sz w:val="28"/>
          <w:szCs w:val="28"/>
        </w:rPr>
        <w:t>средней степени тяжести- Н</w:t>
      </w:r>
      <w:r w:rsidRPr="008B030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B030E">
        <w:rPr>
          <w:rFonts w:ascii="Times New Roman" w:hAnsi="Times New Roman" w:cs="Times New Roman"/>
          <w:sz w:val="28"/>
          <w:szCs w:val="28"/>
        </w:rPr>
        <w:t xml:space="preserve"> меньше 90 до 70 г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B030E">
        <w:rPr>
          <w:rFonts w:ascii="Times New Roman" w:hAnsi="Times New Roman" w:cs="Times New Roman"/>
          <w:sz w:val="28"/>
          <w:szCs w:val="28"/>
        </w:rPr>
        <w:t xml:space="preserve">л </w:t>
      </w:r>
    </w:p>
    <w:p w:rsidR="008B030E" w:rsidRPr="008B030E" w:rsidRDefault="008B030E" w:rsidP="0041699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030E">
        <w:rPr>
          <w:rFonts w:ascii="Times New Roman" w:hAnsi="Times New Roman" w:cs="Times New Roman"/>
          <w:sz w:val="28"/>
          <w:szCs w:val="28"/>
        </w:rPr>
        <w:t>тяжёлая меньше 70 г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B030E">
        <w:rPr>
          <w:rFonts w:ascii="Times New Roman" w:hAnsi="Times New Roman" w:cs="Times New Roman"/>
          <w:sz w:val="28"/>
          <w:szCs w:val="28"/>
        </w:rPr>
        <w:t>л</w:t>
      </w:r>
    </w:p>
    <w:p w:rsidR="006D6DAF" w:rsidRDefault="006D6DAF" w:rsidP="00416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лечения ЖДА в течении 10 дней препаратами железа ретикулоциты повышаются, если не повысились – это не железодефицит. Ретикулоцитоз характерен для гемолитической анемии.</w:t>
      </w:r>
    </w:p>
    <w:p w:rsidR="00BF7299" w:rsidRPr="00BF7299" w:rsidRDefault="006D6DAF" w:rsidP="00BF72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299">
        <w:rPr>
          <w:rFonts w:ascii="Times New Roman" w:hAnsi="Times New Roman" w:cs="Times New Roman"/>
          <w:sz w:val="28"/>
          <w:szCs w:val="28"/>
        </w:rPr>
        <w:t>Клиниче</w:t>
      </w:r>
      <w:r w:rsidR="002F7390" w:rsidRPr="00BF7299">
        <w:rPr>
          <w:rFonts w:ascii="Times New Roman" w:hAnsi="Times New Roman" w:cs="Times New Roman"/>
          <w:sz w:val="28"/>
          <w:szCs w:val="28"/>
        </w:rPr>
        <w:t xml:space="preserve">ская картина: </w:t>
      </w:r>
      <w:r w:rsidR="00BF7299" w:rsidRPr="00BF7299">
        <w:rPr>
          <w:rFonts w:ascii="Times New Roman" w:hAnsi="Times New Roman" w:cs="Times New Roman"/>
          <w:sz w:val="28"/>
          <w:szCs w:val="28"/>
        </w:rPr>
        <w:t>бледность кожных покровов, ломкость ногтей, Повышенная утомляемость тусклость, выпадение волос, систолический шум на верхушке сердца, повышенная утомляемость, сидеропения.</w:t>
      </w:r>
    </w:p>
    <w:p w:rsidR="002F7390" w:rsidRPr="00723653" w:rsidRDefault="002F7390" w:rsidP="004169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653">
        <w:rPr>
          <w:rFonts w:ascii="Times New Roman" w:hAnsi="Times New Roman" w:cs="Times New Roman"/>
          <w:b/>
          <w:sz w:val="28"/>
          <w:szCs w:val="28"/>
        </w:rPr>
        <w:t>Диагностика и дифференциальная диагностика железодефицитной анемии.</w:t>
      </w:r>
    </w:p>
    <w:p w:rsidR="009E4CF6" w:rsidRDefault="006D6DAF" w:rsidP="006273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ЖДА – микроцитарная, </w:t>
      </w:r>
      <w:r w:rsidR="00723653">
        <w:rPr>
          <w:rFonts w:ascii="Times New Roman" w:hAnsi="Times New Roman" w:cs="Times New Roman"/>
          <w:sz w:val="28"/>
          <w:szCs w:val="28"/>
        </w:rPr>
        <w:t>гипо</w:t>
      </w:r>
      <w:r>
        <w:rPr>
          <w:rFonts w:ascii="Times New Roman" w:hAnsi="Times New Roman" w:cs="Times New Roman"/>
          <w:sz w:val="28"/>
          <w:szCs w:val="28"/>
        </w:rPr>
        <w:t>хромная. Снижены: гемоглобин эритроциты, ЦП.</w:t>
      </w:r>
      <w:r w:rsidR="00723653">
        <w:rPr>
          <w:rFonts w:ascii="Times New Roman" w:hAnsi="Times New Roman" w:cs="Times New Roman"/>
          <w:sz w:val="28"/>
          <w:szCs w:val="28"/>
        </w:rPr>
        <w:t xml:space="preserve"> Эти показатели определяют в клиническом анализе крови.</w:t>
      </w:r>
      <w:r w:rsidR="00627360">
        <w:rPr>
          <w:rFonts w:ascii="Times New Roman" w:hAnsi="Times New Roman" w:cs="Times New Roman"/>
          <w:sz w:val="28"/>
          <w:szCs w:val="28"/>
        </w:rPr>
        <w:t xml:space="preserve"> </w:t>
      </w:r>
      <w:r w:rsidR="00B83FAA">
        <w:rPr>
          <w:rFonts w:ascii="Times New Roman" w:hAnsi="Times New Roman" w:cs="Times New Roman"/>
          <w:sz w:val="28"/>
          <w:szCs w:val="28"/>
        </w:rPr>
        <w:t>Биохимическая диагностика ЖДА:</w:t>
      </w:r>
      <w:r w:rsidR="00BF7299" w:rsidRPr="00BF7299">
        <w:rPr>
          <w:rFonts w:ascii="Times New Roman" w:hAnsi="Times New Roman" w:cs="Times New Roman"/>
          <w:sz w:val="28"/>
          <w:szCs w:val="28"/>
        </w:rPr>
        <w:t xml:space="preserve"> </w:t>
      </w:r>
      <w:r w:rsidR="00BF7299">
        <w:rPr>
          <w:rFonts w:ascii="Times New Roman" w:hAnsi="Times New Roman" w:cs="Times New Roman"/>
          <w:sz w:val="28"/>
          <w:szCs w:val="28"/>
        </w:rPr>
        <w:t>снижены уровень сывороточного железа (норма от 12,5 до 30 мкмоль на литр), ферритина – это основной запас железа (норма 30 нграмм на литр), трансферрина – это белок, связанный с железом  (транспортный белок).</w:t>
      </w:r>
      <w:r w:rsidR="00BF7299" w:rsidRPr="00BF7299">
        <w:rPr>
          <w:rFonts w:ascii="Times New Roman" w:hAnsi="Times New Roman" w:cs="Times New Roman"/>
          <w:sz w:val="28"/>
          <w:szCs w:val="28"/>
        </w:rPr>
        <w:t xml:space="preserve"> </w:t>
      </w:r>
      <w:r w:rsidR="00BF7299">
        <w:rPr>
          <w:rFonts w:ascii="Times New Roman" w:hAnsi="Times New Roman" w:cs="Times New Roman"/>
          <w:sz w:val="28"/>
          <w:szCs w:val="28"/>
        </w:rPr>
        <w:t>Повышаена ОЖСС (общая железосвязывающая способность сыворотки крови) – норма не больше 69. Чем выше показатель, тем больше дефицит железа.</w:t>
      </w:r>
      <w:r w:rsidR="009E4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CF6" w:rsidRPr="009E4CF6" w:rsidRDefault="00454E84" w:rsidP="009E4C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F6">
        <w:rPr>
          <w:rFonts w:ascii="Times New Roman" w:hAnsi="Times New Roman" w:cs="Times New Roman"/>
          <w:sz w:val="28"/>
          <w:szCs w:val="28"/>
        </w:rPr>
        <w:t>ЖДА необходимо дифференцировать с другими видами анемий, такими как:</w:t>
      </w:r>
      <w:r w:rsidR="009E4CF6" w:rsidRPr="009E4CF6">
        <w:rPr>
          <w:rFonts w:ascii="Times New Roman" w:hAnsi="Times New Roman" w:cs="Times New Roman"/>
          <w:sz w:val="28"/>
          <w:szCs w:val="28"/>
        </w:rPr>
        <w:t xml:space="preserve"> другие анемии из группы дефицитных анемий — витамин В12-</w:t>
      </w:r>
      <w:r w:rsidR="009E4CF6" w:rsidRPr="009E4CF6">
        <w:rPr>
          <w:rFonts w:ascii="Times New Roman" w:hAnsi="Times New Roman" w:cs="Times New Roman"/>
          <w:sz w:val="28"/>
          <w:szCs w:val="28"/>
        </w:rPr>
        <w:lastRenderedPageBreak/>
        <w:t xml:space="preserve">дефицитная анемия и фолиеводефицитная анемия другие микроцитарные анемии (гемолитические - талассемия и др.); АХБ (анемия хронических болезней, например язвенная болезнь желудка или ДПК, болезнь Крона, геморрой, рецидивирующие носовые, маточные кровотечения и др.). </w:t>
      </w:r>
    </w:p>
    <w:p w:rsidR="00155D78" w:rsidRDefault="009E4CF6" w:rsidP="009E4C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 к л</w:t>
      </w:r>
      <w:r w:rsidR="006D5EB0">
        <w:rPr>
          <w:rFonts w:ascii="Times New Roman" w:hAnsi="Times New Roman" w:cs="Times New Roman"/>
          <w:sz w:val="28"/>
          <w:szCs w:val="28"/>
        </w:rPr>
        <w:t>ечени</w:t>
      </w:r>
      <w:r>
        <w:rPr>
          <w:rFonts w:ascii="Times New Roman" w:hAnsi="Times New Roman" w:cs="Times New Roman"/>
          <w:sz w:val="28"/>
          <w:szCs w:val="28"/>
        </w:rPr>
        <w:t>ю ЖДА</w:t>
      </w:r>
      <w:r w:rsidR="006D5EB0">
        <w:rPr>
          <w:rFonts w:ascii="Times New Roman" w:hAnsi="Times New Roman" w:cs="Times New Roman"/>
          <w:sz w:val="28"/>
          <w:szCs w:val="28"/>
        </w:rPr>
        <w:t xml:space="preserve"> заключается в трех принципах:</w:t>
      </w:r>
    </w:p>
    <w:p w:rsidR="006D5EB0" w:rsidRPr="006D5EB0" w:rsidRDefault="00BA74A6" w:rsidP="0041699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</w:t>
      </w:r>
      <w:r w:rsidR="006D5EB0" w:rsidRPr="006D5EB0">
        <w:rPr>
          <w:rFonts w:ascii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6D5EB0" w:rsidRPr="006D5EB0" w:rsidRDefault="00BA74A6" w:rsidP="0041699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Назначение д</w:t>
      </w:r>
      <w:r w:rsidR="006D5EB0" w:rsidRPr="006D5EB0">
        <w:rPr>
          <w:rFonts w:ascii="Times New Roman" w:hAnsi="Times New Roman" w:cs="Times New Roman"/>
          <w:sz w:val="28"/>
          <w:szCs w:val="28"/>
        </w:rPr>
        <w:t>иет</w:t>
      </w:r>
      <w:r>
        <w:rPr>
          <w:rFonts w:ascii="Times New Roman" w:hAnsi="Times New Roman" w:cs="Times New Roman"/>
          <w:sz w:val="28"/>
          <w:szCs w:val="28"/>
        </w:rPr>
        <w:t>ы с повышенным содержанием гемового железа</w:t>
      </w:r>
    </w:p>
    <w:p w:rsidR="006D5EB0" w:rsidRPr="006D5EB0" w:rsidRDefault="006D5EB0" w:rsidP="0041699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EB0">
        <w:rPr>
          <w:rFonts w:ascii="Times New Roman" w:hAnsi="Times New Roman" w:cs="Times New Roman"/>
          <w:sz w:val="28"/>
          <w:szCs w:val="28"/>
        </w:rPr>
        <w:t>Медикаментозное лечение</w:t>
      </w:r>
    </w:p>
    <w:p w:rsidR="00791562" w:rsidRDefault="00791562" w:rsidP="00416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Железодефицитная анемия обязательно лечиться медикаментозно, на фоне правильного питания.</w:t>
      </w:r>
    </w:p>
    <w:p w:rsidR="00627360" w:rsidRDefault="006D5EB0" w:rsidP="00416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уже было сказано у детей раннего возраста ЖДА связана с не</w:t>
      </w:r>
      <w:r w:rsidR="00627360">
        <w:rPr>
          <w:rFonts w:ascii="Times New Roman" w:hAnsi="Times New Roman" w:cs="Times New Roman"/>
          <w:sz w:val="28"/>
          <w:szCs w:val="28"/>
        </w:rPr>
        <w:t>рациональным</w:t>
      </w:r>
      <w:r>
        <w:rPr>
          <w:rFonts w:ascii="Times New Roman" w:hAnsi="Times New Roman" w:cs="Times New Roman"/>
          <w:sz w:val="28"/>
          <w:szCs w:val="28"/>
        </w:rPr>
        <w:t xml:space="preserve"> питанием</w:t>
      </w:r>
      <w:r w:rsidR="00791562">
        <w:rPr>
          <w:rFonts w:ascii="Times New Roman" w:hAnsi="Times New Roman" w:cs="Times New Roman"/>
          <w:sz w:val="28"/>
          <w:szCs w:val="28"/>
        </w:rPr>
        <w:t>. Поэтому назначаем правильную диету. Необходимо знать, что железо усваивается лучше из гемовой формы (это красное мясо – язык говяжий, мясо кролика, мясо индейки, говядина, конина).</w:t>
      </w:r>
      <w:r w:rsidR="00627360">
        <w:rPr>
          <w:rFonts w:ascii="Times New Roman" w:hAnsi="Times New Roman" w:cs="Times New Roman"/>
          <w:sz w:val="28"/>
          <w:szCs w:val="28"/>
        </w:rPr>
        <w:t xml:space="preserve"> О</w:t>
      </w:r>
      <w:r w:rsidR="00791562">
        <w:rPr>
          <w:rFonts w:ascii="Times New Roman" w:hAnsi="Times New Roman" w:cs="Times New Roman"/>
          <w:sz w:val="28"/>
          <w:szCs w:val="28"/>
        </w:rPr>
        <w:t>чень важно</w:t>
      </w:r>
      <w:r w:rsidR="00627360">
        <w:rPr>
          <w:rFonts w:ascii="Times New Roman" w:hAnsi="Times New Roman" w:cs="Times New Roman"/>
          <w:sz w:val="28"/>
          <w:szCs w:val="28"/>
        </w:rPr>
        <w:t xml:space="preserve"> учитывать</w:t>
      </w:r>
      <w:r w:rsidR="00791562">
        <w:rPr>
          <w:rFonts w:ascii="Times New Roman" w:hAnsi="Times New Roman" w:cs="Times New Roman"/>
          <w:sz w:val="28"/>
          <w:szCs w:val="28"/>
        </w:rPr>
        <w:t xml:space="preserve">, что в питании </w:t>
      </w:r>
      <w:r w:rsidR="00627360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791562">
        <w:rPr>
          <w:rFonts w:ascii="Times New Roman" w:hAnsi="Times New Roman" w:cs="Times New Roman"/>
          <w:sz w:val="28"/>
          <w:szCs w:val="28"/>
        </w:rPr>
        <w:t>ограничить потребление молока и чая, так ка</w:t>
      </w:r>
      <w:r w:rsidR="00BA74A6">
        <w:rPr>
          <w:rFonts w:ascii="Times New Roman" w:hAnsi="Times New Roman" w:cs="Times New Roman"/>
          <w:sz w:val="28"/>
          <w:szCs w:val="28"/>
        </w:rPr>
        <w:t>к</w:t>
      </w:r>
      <w:r w:rsidR="00791562">
        <w:rPr>
          <w:rFonts w:ascii="Times New Roman" w:hAnsi="Times New Roman" w:cs="Times New Roman"/>
          <w:sz w:val="28"/>
          <w:szCs w:val="28"/>
        </w:rPr>
        <w:t xml:space="preserve"> они препятствуют усвоению железа.</w:t>
      </w:r>
      <w:r w:rsidR="00627360">
        <w:rPr>
          <w:rFonts w:ascii="Times New Roman" w:hAnsi="Times New Roman" w:cs="Times New Roman"/>
          <w:sz w:val="28"/>
          <w:szCs w:val="28"/>
        </w:rPr>
        <w:t xml:space="preserve"> </w:t>
      </w:r>
      <w:r w:rsidR="00791562">
        <w:rPr>
          <w:rFonts w:ascii="Times New Roman" w:hAnsi="Times New Roman" w:cs="Times New Roman"/>
          <w:sz w:val="28"/>
          <w:szCs w:val="28"/>
        </w:rPr>
        <w:t>Лучше всего железо усваивается в кислой среде с витамином С</w:t>
      </w:r>
      <w:r w:rsidR="00AE7408">
        <w:rPr>
          <w:rFonts w:ascii="Times New Roman" w:hAnsi="Times New Roman" w:cs="Times New Roman"/>
          <w:sz w:val="28"/>
          <w:szCs w:val="28"/>
        </w:rPr>
        <w:t>, содержащимся в овощах и фруктах.</w:t>
      </w:r>
      <w:r w:rsidR="00627360">
        <w:rPr>
          <w:rFonts w:ascii="Times New Roman" w:hAnsi="Times New Roman" w:cs="Times New Roman"/>
          <w:sz w:val="28"/>
          <w:szCs w:val="28"/>
        </w:rPr>
        <w:t xml:space="preserve">  </w:t>
      </w:r>
      <w:r w:rsidR="00AE7408" w:rsidRPr="00AE7408">
        <w:rPr>
          <w:rFonts w:ascii="Times New Roman" w:hAnsi="Times New Roman" w:cs="Times New Roman"/>
          <w:sz w:val="28"/>
          <w:szCs w:val="28"/>
        </w:rPr>
        <w:t xml:space="preserve">Для грудных детей с железодефицитной анемией </w:t>
      </w:r>
      <w:r w:rsidR="00627360">
        <w:rPr>
          <w:rFonts w:ascii="Times New Roman" w:hAnsi="Times New Roman" w:cs="Times New Roman"/>
          <w:sz w:val="28"/>
          <w:szCs w:val="28"/>
        </w:rPr>
        <w:t xml:space="preserve">назначаются </w:t>
      </w:r>
      <w:r w:rsidR="00AE7408" w:rsidRPr="00AE7408">
        <w:rPr>
          <w:rFonts w:ascii="Times New Roman" w:hAnsi="Times New Roman" w:cs="Times New Roman"/>
          <w:sz w:val="28"/>
          <w:szCs w:val="28"/>
        </w:rPr>
        <w:t>кисломолочные смеси</w:t>
      </w:r>
      <w:r w:rsidR="00242624">
        <w:rPr>
          <w:rFonts w:ascii="Times New Roman" w:hAnsi="Times New Roman" w:cs="Times New Roman"/>
          <w:sz w:val="28"/>
          <w:szCs w:val="28"/>
        </w:rPr>
        <w:t xml:space="preserve"> для создания кислой среды желудка</w:t>
      </w:r>
      <w:r w:rsidR="00AE7408" w:rsidRPr="00AE7408">
        <w:rPr>
          <w:rFonts w:ascii="Times New Roman" w:hAnsi="Times New Roman" w:cs="Times New Roman"/>
          <w:sz w:val="28"/>
          <w:szCs w:val="28"/>
        </w:rPr>
        <w:t>.</w:t>
      </w:r>
      <w:r w:rsidR="00627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408" w:rsidRDefault="00AE7408" w:rsidP="00416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Медикаментозное лечение</w:t>
      </w:r>
      <w:r w:rsidR="00627360">
        <w:rPr>
          <w:rFonts w:ascii="Times New Roman" w:hAnsi="Times New Roman" w:cs="Times New Roman"/>
          <w:sz w:val="28"/>
          <w:szCs w:val="28"/>
        </w:rPr>
        <w:t xml:space="preserve"> зключается в</w:t>
      </w:r>
      <w:r w:rsidR="00627360" w:rsidRPr="00627360">
        <w:rPr>
          <w:rFonts w:ascii="Times New Roman" w:hAnsi="Times New Roman" w:cs="Times New Roman"/>
          <w:sz w:val="28"/>
          <w:szCs w:val="28"/>
        </w:rPr>
        <w:t xml:space="preserve"> </w:t>
      </w:r>
      <w:r w:rsidR="0062736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азнач</w:t>
      </w:r>
      <w:r w:rsidR="00627360">
        <w:rPr>
          <w:rFonts w:ascii="Times New Roman" w:hAnsi="Times New Roman" w:cs="Times New Roman"/>
          <w:sz w:val="28"/>
          <w:szCs w:val="28"/>
        </w:rPr>
        <w:t>ении</w:t>
      </w:r>
      <w:r>
        <w:rPr>
          <w:rFonts w:ascii="Times New Roman" w:hAnsi="Times New Roman" w:cs="Times New Roman"/>
          <w:sz w:val="28"/>
          <w:szCs w:val="28"/>
        </w:rPr>
        <w:t xml:space="preserve"> препарат</w:t>
      </w:r>
      <w:r w:rsidR="0062736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трёхвалентного железа</w:t>
      </w:r>
      <w:r w:rsidRPr="00AE7408">
        <w:rPr>
          <w:rFonts w:ascii="Times New Roman" w:hAnsi="Times New Roman" w:cs="Times New Roman"/>
          <w:sz w:val="28"/>
          <w:szCs w:val="28"/>
        </w:rPr>
        <w:t>: Ф</w:t>
      </w:r>
      <w:r w:rsidR="00C72628">
        <w:rPr>
          <w:rFonts w:ascii="Times New Roman" w:hAnsi="Times New Roman" w:cs="Times New Roman"/>
          <w:sz w:val="28"/>
          <w:szCs w:val="28"/>
        </w:rPr>
        <w:t>еррум</w:t>
      </w:r>
      <w:r w:rsidR="00242624">
        <w:rPr>
          <w:rFonts w:ascii="Times New Roman" w:hAnsi="Times New Roman" w:cs="Times New Roman"/>
          <w:sz w:val="28"/>
          <w:szCs w:val="28"/>
        </w:rPr>
        <w:t xml:space="preserve"> </w:t>
      </w:r>
      <w:r w:rsidRPr="00AE7408">
        <w:rPr>
          <w:rFonts w:ascii="Times New Roman" w:hAnsi="Times New Roman" w:cs="Times New Roman"/>
          <w:sz w:val="28"/>
          <w:szCs w:val="28"/>
        </w:rPr>
        <w:t>Л</w:t>
      </w:r>
      <w:r w:rsidR="00C72628">
        <w:rPr>
          <w:rFonts w:ascii="Times New Roman" w:hAnsi="Times New Roman" w:cs="Times New Roman"/>
          <w:sz w:val="28"/>
          <w:szCs w:val="28"/>
        </w:rPr>
        <w:t>ек</w:t>
      </w:r>
      <w:r w:rsidRPr="00AE7408">
        <w:rPr>
          <w:rFonts w:ascii="Times New Roman" w:hAnsi="Times New Roman" w:cs="Times New Roman"/>
          <w:sz w:val="28"/>
          <w:szCs w:val="28"/>
        </w:rPr>
        <w:t xml:space="preserve"> (железо III гидроксидполимальтозат) (табл</w:t>
      </w:r>
      <w:r w:rsidR="00C72628">
        <w:rPr>
          <w:rFonts w:ascii="Times New Roman" w:hAnsi="Times New Roman" w:cs="Times New Roman"/>
          <w:sz w:val="28"/>
          <w:szCs w:val="28"/>
        </w:rPr>
        <w:t>етки</w:t>
      </w:r>
      <w:r w:rsidRPr="00AE7408">
        <w:rPr>
          <w:rFonts w:ascii="Times New Roman" w:hAnsi="Times New Roman" w:cs="Times New Roman"/>
          <w:sz w:val="28"/>
          <w:szCs w:val="28"/>
        </w:rPr>
        <w:t xml:space="preserve">) – с 12 лет </w:t>
      </w:r>
      <w:r w:rsidR="00C72628">
        <w:rPr>
          <w:rFonts w:ascii="Times New Roman" w:hAnsi="Times New Roman" w:cs="Times New Roman"/>
          <w:sz w:val="28"/>
          <w:szCs w:val="28"/>
        </w:rPr>
        <w:t>–</w:t>
      </w:r>
      <w:r w:rsidRPr="00AE7408">
        <w:rPr>
          <w:rFonts w:ascii="Times New Roman" w:hAnsi="Times New Roman" w:cs="Times New Roman"/>
          <w:sz w:val="28"/>
          <w:szCs w:val="28"/>
        </w:rPr>
        <w:t xml:space="preserve"> 1</w:t>
      </w:r>
      <w:r w:rsidR="00C72628">
        <w:rPr>
          <w:rFonts w:ascii="Times New Roman" w:hAnsi="Times New Roman" w:cs="Times New Roman"/>
          <w:sz w:val="28"/>
          <w:szCs w:val="28"/>
        </w:rPr>
        <w:t>-3</w:t>
      </w:r>
      <w:r w:rsidRPr="00AE7408">
        <w:rPr>
          <w:rFonts w:ascii="Times New Roman" w:hAnsi="Times New Roman" w:cs="Times New Roman"/>
          <w:sz w:val="28"/>
          <w:szCs w:val="28"/>
        </w:rPr>
        <w:t xml:space="preserve"> таблетк</w:t>
      </w:r>
      <w:r w:rsidR="00C72628">
        <w:rPr>
          <w:rFonts w:ascii="Times New Roman" w:hAnsi="Times New Roman" w:cs="Times New Roman"/>
          <w:sz w:val="28"/>
          <w:szCs w:val="28"/>
        </w:rPr>
        <w:t>и</w:t>
      </w:r>
      <w:r w:rsidRPr="00AE7408">
        <w:rPr>
          <w:rFonts w:ascii="Times New Roman" w:hAnsi="Times New Roman" w:cs="Times New Roman"/>
          <w:sz w:val="28"/>
          <w:szCs w:val="28"/>
        </w:rPr>
        <w:t xml:space="preserve"> 100 мг </w:t>
      </w:r>
      <w:r w:rsidR="00C72628">
        <w:rPr>
          <w:rFonts w:ascii="Times New Roman" w:hAnsi="Times New Roman" w:cs="Times New Roman"/>
          <w:sz w:val="28"/>
          <w:szCs w:val="28"/>
        </w:rPr>
        <w:t>один раз в сутки</w:t>
      </w:r>
      <w:r w:rsidRPr="00AE7408">
        <w:rPr>
          <w:rFonts w:ascii="Times New Roman" w:hAnsi="Times New Roman" w:cs="Times New Roman"/>
          <w:sz w:val="28"/>
          <w:szCs w:val="28"/>
        </w:rPr>
        <w:t xml:space="preserve">. </w:t>
      </w:r>
      <w:r w:rsidR="00C72628" w:rsidRPr="00C72628">
        <w:rPr>
          <w:rFonts w:ascii="Times New Roman" w:hAnsi="Times New Roman" w:cs="Times New Roman"/>
          <w:sz w:val="28"/>
          <w:szCs w:val="28"/>
        </w:rPr>
        <w:t>Феррум</w:t>
      </w:r>
      <w:r w:rsidR="00242624">
        <w:rPr>
          <w:rFonts w:ascii="Times New Roman" w:hAnsi="Times New Roman" w:cs="Times New Roman"/>
          <w:sz w:val="28"/>
          <w:szCs w:val="28"/>
        </w:rPr>
        <w:t xml:space="preserve"> </w:t>
      </w:r>
      <w:r w:rsidR="00C72628" w:rsidRPr="00C72628">
        <w:rPr>
          <w:rFonts w:ascii="Times New Roman" w:hAnsi="Times New Roman" w:cs="Times New Roman"/>
          <w:sz w:val="28"/>
          <w:szCs w:val="28"/>
        </w:rPr>
        <w:t xml:space="preserve">Лек </w:t>
      </w:r>
      <w:r w:rsidR="00C72628">
        <w:rPr>
          <w:rFonts w:ascii="Times New Roman" w:hAnsi="Times New Roman" w:cs="Times New Roman"/>
          <w:sz w:val="28"/>
          <w:szCs w:val="28"/>
        </w:rPr>
        <w:t>(с</w:t>
      </w:r>
      <w:r w:rsidRPr="00AE7408">
        <w:rPr>
          <w:rFonts w:ascii="Times New Roman" w:hAnsi="Times New Roman" w:cs="Times New Roman"/>
          <w:sz w:val="28"/>
          <w:szCs w:val="28"/>
        </w:rPr>
        <w:t>ироп</w:t>
      </w:r>
      <w:r w:rsidR="00C72628">
        <w:rPr>
          <w:rFonts w:ascii="Times New Roman" w:hAnsi="Times New Roman" w:cs="Times New Roman"/>
          <w:sz w:val="28"/>
          <w:szCs w:val="28"/>
        </w:rPr>
        <w:t>)</w:t>
      </w:r>
      <w:r w:rsidRPr="00AE7408">
        <w:rPr>
          <w:rFonts w:ascii="Times New Roman" w:hAnsi="Times New Roman" w:cs="Times New Roman"/>
          <w:sz w:val="28"/>
          <w:szCs w:val="28"/>
        </w:rPr>
        <w:t xml:space="preserve"> для детей - 50 мг</w:t>
      </w:r>
      <w:r w:rsidR="00C72628">
        <w:rPr>
          <w:rFonts w:ascii="Times New Roman" w:hAnsi="Times New Roman" w:cs="Times New Roman"/>
          <w:sz w:val="28"/>
          <w:szCs w:val="28"/>
        </w:rPr>
        <w:t xml:space="preserve"> железа</w:t>
      </w:r>
      <w:r w:rsidRPr="00AE7408">
        <w:rPr>
          <w:rFonts w:ascii="Times New Roman" w:hAnsi="Times New Roman" w:cs="Times New Roman"/>
          <w:sz w:val="28"/>
          <w:szCs w:val="28"/>
        </w:rPr>
        <w:t xml:space="preserve"> в 5 мл</w:t>
      </w:r>
    </w:p>
    <w:p w:rsidR="00C72628" w:rsidRDefault="00C72628" w:rsidP="00416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Суточные дозы</w:t>
      </w:r>
    </w:p>
    <w:p w:rsidR="00C72628" w:rsidRDefault="00C72628" w:rsidP="009E2D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9E2D9E">
        <w:rPr>
          <w:rFonts w:ascii="Times New Roman" w:hAnsi="Times New Roman" w:cs="Times New Roman"/>
          <w:sz w:val="28"/>
          <w:szCs w:val="28"/>
        </w:rPr>
        <w:t xml:space="preserve"> 5</w:t>
      </w:r>
    </w:p>
    <w:tbl>
      <w:tblPr>
        <w:tblStyle w:val="a5"/>
        <w:tblW w:w="0" w:type="auto"/>
        <w:tblLook w:val="04A0"/>
      </w:tblPr>
      <w:tblGrid>
        <w:gridCol w:w="3115"/>
        <w:gridCol w:w="3115"/>
        <w:gridCol w:w="3115"/>
      </w:tblGrid>
      <w:tr w:rsidR="00C72628" w:rsidTr="00C72628">
        <w:tc>
          <w:tcPr>
            <w:tcW w:w="3115" w:type="dxa"/>
          </w:tcPr>
          <w:p w:rsidR="00C72628" w:rsidRDefault="00C72628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115" w:type="dxa"/>
          </w:tcPr>
          <w:p w:rsidR="00C72628" w:rsidRDefault="00C72628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</w:t>
            </w:r>
          </w:p>
        </w:tc>
        <w:tc>
          <w:tcPr>
            <w:tcW w:w="3115" w:type="dxa"/>
          </w:tcPr>
          <w:p w:rsidR="00C72628" w:rsidRDefault="00C72628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Латентный дефицит</w:t>
            </w:r>
          </w:p>
        </w:tc>
      </w:tr>
      <w:tr w:rsidR="00C72628" w:rsidTr="00C72628">
        <w:tc>
          <w:tcPr>
            <w:tcW w:w="3115" w:type="dxa"/>
          </w:tcPr>
          <w:p w:rsidR="00C72628" w:rsidRDefault="00C72628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628">
              <w:rPr>
                <w:rFonts w:ascii="Times New Roman" w:hAnsi="Times New Roman" w:cs="Times New Roman"/>
                <w:sz w:val="28"/>
                <w:szCs w:val="28"/>
              </w:rPr>
              <w:t>Дети до 1 года</w:t>
            </w:r>
          </w:p>
        </w:tc>
        <w:tc>
          <w:tcPr>
            <w:tcW w:w="3115" w:type="dxa"/>
          </w:tcPr>
          <w:p w:rsidR="00C72628" w:rsidRDefault="00C72628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25-50 мг</w:t>
            </w:r>
          </w:p>
        </w:tc>
        <w:tc>
          <w:tcPr>
            <w:tcW w:w="3115" w:type="dxa"/>
          </w:tcPr>
          <w:p w:rsidR="00C72628" w:rsidRDefault="00C72628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15-25 мг</w:t>
            </w:r>
          </w:p>
        </w:tc>
      </w:tr>
      <w:tr w:rsidR="00C72628" w:rsidTr="00C72628">
        <w:tc>
          <w:tcPr>
            <w:tcW w:w="3115" w:type="dxa"/>
          </w:tcPr>
          <w:p w:rsidR="00C72628" w:rsidRDefault="00C72628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 лет</w:t>
            </w:r>
          </w:p>
        </w:tc>
        <w:tc>
          <w:tcPr>
            <w:tcW w:w="3115" w:type="dxa"/>
          </w:tcPr>
          <w:p w:rsidR="00C72628" w:rsidRDefault="00C72628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50-100 мг</w:t>
            </w:r>
          </w:p>
        </w:tc>
        <w:tc>
          <w:tcPr>
            <w:tcW w:w="3115" w:type="dxa"/>
          </w:tcPr>
          <w:p w:rsidR="00C72628" w:rsidRDefault="00C72628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25-50 мг</w:t>
            </w:r>
          </w:p>
        </w:tc>
      </w:tr>
      <w:tr w:rsidR="00C72628" w:rsidTr="00C72628">
        <w:tc>
          <w:tcPr>
            <w:tcW w:w="3115" w:type="dxa"/>
          </w:tcPr>
          <w:p w:rsidR="00C72628" w:rsidRDefault="00C72628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12 лет и взрослые</w:t>
            </w:r>
          </w:p>
        </w:tc>
        <w:tc>
          <w:tcPr>
            <w:tcW w:w="3115" w:type="dxa"/>
          </w:tcPr>
          <w:p w:rsidR="00C72628" w:rsidRDefault="00C72628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100-300 мг</w:t>
            </w:r>
          </w:p>
        </w:tc>
        <w:tc>
          <w:tcPr>
            <w:tcW w:w="3115" w:type="dxa"/>
          </w:tcPr>
          <w:p w:rsidR="00C72628" w:rsidRDefault="00C72628" w:rsidP="0041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50-100 мг</w:t>
            </w:r>
          </w:p>
        </w:tc>
      </w:tr>
    </w:tbl>
    <w:p w:rsidR="00C72628" w:rsidRPr="00AE7408" w:rsidRDefault="00627360" w:rsidP="00416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Кратность приёма </w:t>
      </w:r>
      <w:r w:rsidR="00C726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</w:t>
      </w:r>
      <w:r w:rsidR="00C72628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2628">
        <w:rPr>
          <w:rFonts w:ascii="Times New Roman" w:hAnsi="Times New Roman" w:cs="Times New Roman"/>
          <w:sz w:val="28"/>
          <w:szCs w:val="28"/>
        </w:rPr>
        <w:t xml:space="preserve"> в день.</w:t>
      </w:r>
    </w:p>
    <w:p w:rsidR="00C72628" w:rsidRDefault="00C72628" w:rsidP="00416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Мальтофер</w:t>
      </w:r>
      <w:r w:rsidR="00AE7408" w:rsidRPr="00AE7408">
        <w:rPr>
          <w:rFonts w:ascii="Times New Roman" w:hAnsi="Times New Roman" w:cs="Times New Roman"/>
          <w:sz w:val="28"/>
          <w:szCs w:val="28"/>
        </w:rPr>
        <w:t xml:space="preserve"> – более эффективный и безопасный ЛП (назначают недоношенным детям и</w:t>
      </w:r>
      <w:r w:rsidR="00242624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AE7408" w:rsidRPr="00AE7408">
        <w:rPr>
          <w:rFonts w:ascii="Times New Roman" w:hAnsi="Times New Roman" w:cs="Times New Roman"/>
          <w:sz w:val="28"/>
          <w:szCs w:val="28"/>
        </w:rPr>
        <w:t xml:space="preserve"> с низкой массой тела)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408" w:rsidRDefault="00AE7408" w:rsidP="0041699A">
      <w:pPr>
        <w:jc w:val="both"/>
        <w:rPr>
          <w:rFonts w:ascii="Times New Roman" w:hAnsi="Times New Roman" w:cs="Times New Roman"/>
          <w:sz w:val="28"/>
          <w:szCs w:val="28"/>
        </w:rPr>
      </w:pPr>
      <w:r w:rsidRPr="00AE7408">
        <w:rPr>
          <w:rFonts w:ascii="Times New Roman" w:hAnsi="Times New Roman" w:cs="Times New Roman"/>
          <w:sz w:val="28"/>
          <w:szCs w:val="28"/>
        </w:rPr>
        <w:t xml:space="preserve"> </w:t>
      </w:r>
      <w:r w:rsidR="00C72628">
        <w:rPr>
          <w:rFonts w:ascii="Times New Roman" w:hAnsi="Times New Roman" w:cs="Times New Roman"/>
          <w:sz w:val="28"/>
          <w:szCs w:val="28"/>
        </w:rPr>
        <w:t xml:space="preserve">Доза для трехвалентного железа </w:t>
      </w:r>
      <w:r w:rsidRPr="00AE7408">
        <w:rPr>
          <w:rFonts w:ascii="Times New Roman" w:hAnsi="Times New Roman" w:cs="Times New Roman"/>
          <w:sz w:val="28"/>
          <w:szCs w:val="28"/>
        </w:rPr>
        <w:t xml:space="preserve">5 мг\кг в </w:t>
      </w:r>
      <w:r w:rsidR="00C72628">
        <w:rPr>
          <w:rFonts w:ascii="Times New Roman" w:hAnsi="Times New Roman" w:cs="Times New Roman"/>
          <w:sz w:val="28"/>
          <w:szCs w:val="28"/>
        </w:rPr>
        <w:t>сутки</w:t>
      </w:r>
      <w:r w:rsidRPr="00AE7408">
        <w:rPr>
          <w:rFonts w:ascii="Times New Roman" w:hAnsi="Times New Roman" w:cs="Times New Roman"/>
          <w:sz w:val="28"/>
          <w:szCs w:val="28"/>
        </w:rPr>
        <w:t xml:space="preserve">, но не более </w:t>
      </w:r>
      <w:r w:rsidR="00C72628">
        <w:rPr>
          <w:rFonts w:ascii="Times New Roman" w:hAnsi="Times New Roman" w:cs="Times New Roman"/>
          <w:sz w:val="28"/>
          <w:szCs w:val="28"/>
        </w:rPr>
        <w:t>100-</w:t>
      </w:r>
      <w:r w:rsidRPr="00AE7408">
        <w:rPr>
          <w:rFonts w:ascii="Times New Roman" w:hAnsi="Times New Roman" w:cs="Times New Roman"/>
          <w:sz w:val="28"/>
          <w:szCs w:val="28"/>
        </w:rPr>
        <w:t xml:space="preserve">120 мг в </w:t>
      </w:r>
      <w:r w:rsidR="00C72628">
        <w:rPr>
          <w:rFonts w:ascii="Times New Roman" w:hAnsi="Times New Roman" w:cs="Times New Roman"/>
          <w:sz w:val="28"/>
          <w:szCs w:val="28"/>
        </w:rPr>
        <w:t>сутки</w:t>
      </w:r>
      <w:r w:rsidRPr="00AE7408">
        <w:rPr>
          <w:rFonts w:ascii="Times New Roman" w:hAnsi="Times New Roman" w:cs="Times New Roman"/>
          <w:sz w:val="28"/>
          <w:szCs w:val="28"/>
        </w:rPr>
        <w:t>.</w:t>
      </w:r>
    </w:p>
    <w:p w:rsidR="00C72628" w:rsidRPr="00AE7408" w:rsidRDefault="00334C50" w:rsidP="00416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Длительность приема:</w:t>
      </w:r>
    </w:p>
    <w:p w:rsidR="00AE7408" w:rsidRPr="00334C50" w:rsidRDefault="00AE7408" w:rsidP="0041699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4C50">
        <w:rPr>
          <w:rFonts w:ascii="Times New Roman" w:hAnsi="Times New Roman" w:cs="Times New Roman"/>
          <w:sz w:val="28"/>
          <w:szCs w:val="28"/>
        </w:rPr>
        <w:t>При латентном дефиците железа – лечение проводят 3 месяца.</w:t>
      </w:r>
    </w:p>
    <w:p w:rsidR="00AE7408" w:rsidRPr="00334C50" w:rsidRDefault="00AE7408" w:rsidP="0041699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4C50">
        <w:rPr>
          <w:rFonts w:ascii="Times New Roman" w:hAnsi="Times New Roman" w:cs="Times New Roman"/>
          <w:sz w:val="28"/>
          <w:szCs w:val="28"/>
        </w:rPr>
        <w:t>При средне</w:t>
      </w:r>
      <w:r w:rsidR="00242624">
        <w:rPr>
          <w:rFonts w:ascii="Times New Roman" w:hAnsi="Times New Roman" w:cs="Times New Roman"/>
          <w:sz w:val="28"/>
          <w:szCs w:val="28"/>
        </w:rPr>
        <w:t xml:space="preserve"> </w:t>
      </w:r>
      <w:r w:rsidRPr="00334C50">
        <w:rPr>
          <w:rFonts w:ascii="Times New Roman" w:hAnsi="Times New Roman" w:cs="Times New Roman"/>
          <w:sz w:val="28"/>
          <w:szCs w:val="28"/>
        </w:rPr>
        <w:t>-</w:t>
      </w:r>
      <w:r w:rsidR="00242624">
        <w:rPr>
          <w:rFonts w:ascii="Times New Roman" w:hAnsi="Times New Roman" w:cs="Times New Roman"/>
          <w:sz w:val="28"/>
          <w:szCs w:val="28"/>
        </w:rPr>
        <w:t xml:space="preserve"> </w:t>
      </w:r>
      <w:r w:rsidRPr="00334C50">
        <w:rPr>
          <w:rFonts w:ascii="Times New Roman" w:hAnsi="Times New Roman" w:cs="Times New Roman"/>
          <w:sz w:val="28"/>
          <w:szCs w:val="28"/>
        </w:rPr>
        <w:t xml:space="preserve">тяжёлой форме -  </w:t>
      </w:r>
      <w:r w:rsidR="00334C50" w:rsidRPr="00334C50">
        <w:rPr>
          <w:rFonts w:ascii="Times New Roman" w:hAnsi="Times New Roman" w:cs="Times New Roman"/>
          <w:sz w:val="28"/>
          <w:szCs w:val="28"/>
        </w:rPr>
        <w:t xml:space="preserve">4 </w:t>
      </w:r>
      <w:r w:rsidRPr="00334C50">
        <w:rPr>
          <w:rFonts w:ascii="Times New Roman" w:hAnsi="Times New Roman" w:cs="Times New Roman"/>
          <w:sz w:val="28"/>
          <w:szCs w:val="28"/>
        </w:rPr>
        <w:t>месяц</w:t>
      </w:r>
      <w:r w:rsidR="00334C50" w:rsidRPr="00334C50">
        <w:rPr>
          <w:rFonts w:ascii="Times New Roman" w:hAnsi="Times New Roman" w:cs="Times New Roman"/>
          <w:sz w:val="28"/>
          <w:szCs w:val="28"/>
        </w:rPr>
        <w:t>а</w:t>
      </w:r>
      <w:r w:rsidRPr="00334C50">
        <w:rPr>
          <w:rFonts w:ascii="Times New Roman" w:hAnsi="Times New Roman" w:cs="Times New Roman"/>
          <w:sz w:val="28"/>
          <w:szCs w:val="28"/>
        </w:rPr>
        <w:t>.</w:t>
      </w:r>
    </w:p>
    <w:p w:rsidR="00AE7408" w:rsidRPr="00334C50" w:rsidRDefault="00AE7408" w:rsidP="0041699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4C50">
        <w:rPr>
          <w:rFonts w:ascii="Times New Roman" w:hAnsi="Times New Roman" w:cs="Times New Roman"/>
          <w:sz w:val="28"/>
          <w:szCs w:val="28"/>
        </w:rPr>
        <w:t>При тяжёлой форме ЖДА – лечение проводят 6 месяцев.</w:t>
      </w:r>
    </w:p>
    <w:p w:rsidR="00334C50" w:rsidRDefault="00334C50" w:rsidP="00416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Инъекционные формы используются в стационаре при тяжелых анемиях, при непереносимости оральных форм. </w:t>
      </w:r>
      <w:r w:rsidR="00242624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инъекционных форм возможно побочное действие – развитие опухолей.</w:t>
      </w:r>
    </w:p>
    <w:p w:rsidR="00242624" w:rsidRPr="00FC73F8" w:rsidRDefault="00334C50" w:rsidP="00FC73F8">
      <w:pPr>
        <w:jc w:val="both"/>
        <w:rPr>
          <w:rFonts w:ascii="Times New Roman" w:hAnsi="Times New Roman" w:cs="Times New Roman"/>
          <w:sz w:val="28"/>
          <w:szCs w:val="28"/>
        </w:rPr>
      </w:pPr>
      <w:r w:rsidRPr="00627360">
        <w:rPr>
          <w:rFonts w:ascii="Times New Roman" w:hAnsi="Times New Roman" w:cs="Times New Roman"/>
          <w:sz w:val="28"/>
          <w:szCs w:val="28"/>
        </w:rPr>
        <w:t>Оценка лечения:</w:t>
      </w:r>
      <w:r w:rsidR="00627360" w:rsidRPr="00627360">
        <w:rPr>
          <w:rFonts w:ascii="Times New Roman" w:hAnsi="Times New Roman" w:cs="Times New Roman"/>
          <w:sz w:val="28"/>
          <w:szCs w:val="28"/>
        </w:rPr>
        <w:t xml:space="preserve"> через 2 недели после первого приема препаратов железа сдаётся контрольный развёрнутый анализ крови, смотрим поднимается ли гемоглобин? Если гемоглобин не поднимается, то анемия может быть не железодефицитной, а например гемолитической.</w:t>
      </w:r>
      <w:r w:rsidR="00627360">
        <w:rPr>
          <w:rFonts w:ascii="Times New Roman" w:hAnsi="Times New Roman" w:cs="Times New Roman"/>
          <w:sz w:val="28"/>
          <w:szCs w:val="28"/>
        </w:rPr>
        <w:t xml:space="preserve"> </w:t>
      </w:r>
      <w:r w:rsidRPr="00627360">
        <w:rPr>
          <w:rFonts w:ascii="Times New Roman" w:hAnsi="Times New Roman" w:cs="Times New Roman"/>
          <w:sz w:val="28"/>
          <w:szCs w:val="28"/>
        </w:rPr>
        <w:t>Через 7-10 дней при легкой и среднетяжелой анемии прирост ретикулоцитов</w:t>
      </w:r>
      <w:r w:rsidR="00FC73F8">
        <w:rPr>
          <w:rFonts w:ascii="Times New Roman" w:hAnsi="Times New Roman" w:cs="Times New Roman"/>
          <w:sz w:val="28"/>
          <w:szCs w:val="28"/>
        </w:rPr>
        <w:t xml:space="preserve"> должен быть</w:t>
      </w:r>
      <w:r w:rsidRPr="00627360">
        <w:rPr>
          <w:rFonts w:ascii="Times New Roman" w:hAnsi="Times New Roman" w:cs="Times New Roman"/>
          <w:sz w:val="28"/>
          <w:szCs w:val="28"/>
        </w:rPr>
        <w:t xml:space="preserve"> в 2 и более раз, при тяжелой – через 14 дней</w:t>
      </w:r>
      <w:r w:rsidR="00FC73F8">
        <w:rPr>
          <w:rFonts w:ascii="Times New Roman" w:hAnsi="Times New Roman" w:cs="Times New Roman"/>
          <w:sz w:val="28"/>
          <w:szCs w:val="28"/>
        </w:rPr>
        <w:t xml:space="preserve">.  </w:t>
      </w:r>
      <w:r w:rsidRPr="00FC73F8">
        <w:rPr>
          <w:rFonts w:ascii="Times New Roman" w:hAnsi="Times New Roman" w:cs="Times New Roman"/>
          <w:sz w:val="28"/>
          <w:szCs w:val="28"/>
        </w:rPr>
        <w:t>Через месяц гемоглобин повышается на 10 г/л, гематокрит на 3%. В биохимическом анализе повышается уровень ферритина, трансферрина, приходит в норму ЦП.</w:t>
      </w:r>
      <w:r w:rsidR="00D5647F" w:rsidRPr="00FC7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3F8" w:rsidRDefault="00D5647F" w:rsidP="00FC73F8">
      <w:pPr>
        <w:jc w:val="both"/>
        <w:rPr>
          <w:rFonts w:ascii="Times New Roman" w:hAnsi="Times New Roman" w:cs="Times New Roman"/>
          <w:sz w:val="28"/>
          <w:szCs w:val="28"/>
        </w:rPr>
      </w:pPr>
      <w:r w:rsidRPr="00FC73F8">
        <w:rPr>
          <w:rFonts w:ascii="Times New Roman" w:hAnsi="Times New Roman" w:cs="Times New Roman"/>
          <w:sz w:val="28"/>
          <w:szCs w:val="28"/>
        </w:rPr>
        <w:t>При острой пневмонии на фоне воспаления происходит перераспределение железа, это симптоматическая анемия - лечить не нужно.</w:t>
      </w:r>
      <w:r w:rsidR="00FC7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C8F" w:rsidRPr="00740D21" w:rsidRDefault="00B126A9" w:rsidP="00FC73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740D21">
        <w:rPr>
          <w:rFonts w:ascii="Times New Roman" w:hAnsi="Times New Roman" w:cs="Times New Roman"/>
          <w:sz w:val="28"/>
          <w:szCs w:val="28"/>
        </w:rPr>
        <w:t xml:space="preserve">После изучения теоретических </w:t>
      </w:r>
      <w:bookmarkEnd w:id="1"/>
      <w:r w:rsidRPr="00740D21">
        <w:rPr>
          <w:rFonts w:ascii="Times New Roman" w:hAnsi="Times New Roman" w:cs="Times New Roman"/>
          <w:sz w:val="28"/>
          <w:szCs w:val="28"/>
        </w:rPr>
        <w:t xml:space="preserve">аспектов </w:t>
      </w:r>
      <w:r w:rsidR="00D72D4E">
        <w:rPr>
          <w:rFonts w:ascii="Times New Roman" w:hAnsi="Times New Roman" w:cs="Times New Roman"/>
          <w:sz w:val="28"/>
          <w:szCs w:val="28"/>
        </w:rPr>
        <w:t xml:space="preserve">железодефицитной анемии </w:t>
      </w:r>
      <w:r w:rsidRPr="00740D21">
        <w:rPr>
          <w:rFonts w:ascii="Times New Roman" w:hAnsi="Times New Roman" w:cs="Times New Roman"/>
          <w:sz w:val="28"/>
          <w:szCs w:val="28"/>
        </w:rPr>
        <w:t xml:space="preserve">сделан вывод о том, </w:t>
      </w:r>
      <w:r w:rsidR="00D72D4E">
        <w:rPr>
          <w:rFonts w:ascii="Times New Roman" w:hAnsi="Times New Roman" w:cs="Times New Roman"/>
          <w:sz w:val="28"/>
          <w:szCs w:val="28"/>
        </w:rPr>
        <w:t xml:space="preserve">что </w:t>
      </w:r>
      <w:r w:rsidR="00D7668B" w:rsidRPr="00740D21">
        <w:rPr>
          <w:rFonts w:ascii="Times New Roman" w:hAnsi="Times New Roman" w:cs="Times New Roman"/>
          <w:sz w:val="28"/>
          <w:szCs w:val="28"/>
        </w:rPr>
        <w:t xml:space="preserve">в течение последних лет во всём мире отмечается значительный рост заболеваний органов кроветворения среди детей, особенно раннего возраста. Самое частое из этих заболеваний – железодефицитная анемия. На данный момент заболеваемость детей до 1 года железодефицитными анемиями по России составляет около 50% от всего детского населения. </w:t>
      </w:r>
      <w:r w:rsidR="00E66C8F" w:rsidRPr="00740D21">
        <w:rPr>
          <w:rFonts w:ascii="Times New Roman" w:hAnsi="Times New Roman" w:cs="Times New Roman"/>
          <w:sz w:val="28"/>
          <w:szCs w:val="28"/>
        </w:rPr>
        <w:t>Дефицит железа у детей приводит к росту инфекционной заболеваемости органов дыхания и ЖКТ. Железо необходимо для нормального функционирования структур головного мозга, при его недостаточном содержании нарушается нервно-психическое развитие ребенка</w:t>
      </w:r>
      <w:r w:rsidR="00FC73F8">
        <w:rPr>
          <w:rFonts w:ascii="Times New Roman" w:hAnsi="Times New Roman" w:cs="Times New Roman"/>
          <w:sz w:val="28"/>
          <w:szCs w:val="28"/>
        </w:rPr>
        <w:t>, вследствие гипоксии отмечается</w:t>
      </w:r>
      <w:r w:rsidR="00E66C8F" w:rsidRPr="00740D21">
        <w:rPr>
          <w:rFonts w:ascii="Times New Roman" w:hAnsi="Times New Roman" w:cs="Times New Roman"/>
          <w:sz w:val="28"/>
          <w:szCs w:val="28"/>
        </w:rPr>
        <w:t xml:space="preserve"> задержка роста.</w:t>
      </w:r>
    </w:p>
    <w:p w:rsidR="00AF0981" w:rsidRPr="00AF0981" w:rsidRDefault="00AF0981" w:rsidP="00B65C7D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" w:name="_Toc117758869"/>
      <w:r w:rsidRPr="00AF0981">
        <w:rPr>
          <w:rFonts w:ascii="Times New Roman" w:hAnsi="Times New Roman"/>
          <w:color w:val="000000"/>
          <w:sz w:val="28"/>
          <w:szCs w:val="28"/>
        </w:rPr>
        <w:t>СПИСОК ЛИТЕРАТУРЫ</w:t>
      </w:r>
      <w:bookmarkEnd w:id="2"/>
    </w:p>
    <w:p w:rsidR="00AF0981" w:rsidRPr="00AF0981" w:rsidRDefault="00AF0981" w:rsidP="00AF09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2244" w:rsidRPr="00F12244" w:rsidRDefault="00F12244" w:rsidP="00F12244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12244">
        <w:rPr>
          <w:rFonts w:ascii="Times New Roman" w:eastAsia="Times New Roman" w:hAnsi="Times New Roman" w:cs="Times New Roman"/>
          <w:sz w:val="28"/>
          <w:szCs w:val="28"/>
        </w:rPr>
        <w:t>Волкова А.М.  Анемия и другие болезни крови – М. Центрполиграф, 2019 г., 914 с.</w:t>
      </w:r>
    </w:p>
    <w:p w:rsidR="00F12244" w:rsidRDefault="00F12244" w:rsidP="00F12244">
      <w:pPr>
        <w:pStyle w:val="a3"/>
        <w:numPr>
          <w:ilvl w:val="0"/>
          <w:numId w:val="23"/>
        </w:numPr>
        <w:tabs>
          <w:tab w:val="left" w:pos="786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244">
        <w:rPr>
          <w:rFonts w:ascii="Times New Roman" w:eastAsia="Times New Roman" w:hAnsi="Times New Roman" w:cs="Times New Roman"/>
          <w:sz w:val="28"/>
          <w:szCs w:val="28"/>
        </w:rPr>
        <w:t>Гуцуляк С.А. Железодефицитная анемия у детей Иркутск ИГМУ 2020г.,55 с.</w:t>
      </w:r>
    </w:p>
    <w:p w:rsidR="005D2AF8" w:rsidRDefault="005D2AF8" w:rsidP="00F12244">
      <w:pPr>
        <w:pStyle w:val="a3"/>
        <w:numPr>
          <w:ilvl w:val="0"/>
          <w:numId w:val="23"/>
        </w:numPr>
        <w:tabs>
          <w:tab w:val="left" w:pos="786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AF8">
        <w:rPr>
          <w:rFonts w:ascii="Times New Roman" w:eastAsia="Times New Roman" w:hAnsi="Times New Roman" w:cs="Times New Roman"/>
          <w:sz w:val="28"/>
          <w:szCs w:val="28"/>
        </w:rPr>
        <w:t>Давыдкин И.Л. Анемия при хронической болезни почек –</w:t>
      </w:r>
      <w:r w:rsidR="00D72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AF8">
        <w:rPr>
          <w:rFonts w:ascii="Times New Roman" w:eastAsia="Times New Roman" w:hAnsi="Times New Roman" w:cs="Times New Roman"/>
          <w:sz w:val="28"/>
          <w:szCs w:val="28"/>
        </w:rPr>
        <w:t>М. ГЭОТАР-Медиа, 2020 г.,- 464 с.</w:t>
      </w:r>
    </w:p>
    <w:p w:rsidR="007B5CA4" w:rsidRDefault="007B5CA4" w:rsidP="00F12244">
      <w:pPr>
        <w:pStyle w:val="a3"/>
        <w:numPr>
          <w:ilvl w:val="0"/>
          <w:numId w:val="23"/>
        </w:numPr>
        <w:tabs>
          <w:tab w:val="left" w:pos="786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CA4">
        <w:rPr>
          <w:rFonts w:ascii="Times New Roman" w:eastAsia="Times New Roman" w:hAnsi="Times New Roman" w:cs="Times New Roman"/>
          <w:sz w:val="28"/>
          <w:szCs w:val="28"/>
        </w:rPr>
        <w:lastRenderedPageBreak/>
        <w:t>Дементьева И.И. Анемии – М., ИЛ, 2021г., - 306 с.</w:t>
      </w:r>
    </w:p>
    <w:p w:rsidR="007B5CA4" w:rsidRDefault="007B5CA4" w:rsidP="00F12244">
      <w:pPr>
        <w:pStyle w:val="a3"/>
        <w:numPr>
          <w:ilvl w:val="0"/>
          <w:numId w:val="23"/>
        </w:numPr>
        <w:tabs>
          <w:tab w:val="left" w:pos="786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CA4">
        <w:rPr>
          <w:rFonts w:ascii="Times New Roman" w:eastAsia="Times New Roman" w:hAnsi="Times New Roman" w:cs="Times New Roman"/>
          <w:sz w:val="28"/>
          <w:szCs w:val="28"/>
        </w:rPr>
        <w:t>Запрудов А.М., Григорьев К.И. Педиатрия с детскими инфекциями – учебник для медицинских училищ и колледжей, М. Издательская группа « ГЭОТАР - Медиа, 2019 г.</w:t>
      </w:r>
    </w:p>
    <w:p w:rsidR="007B5CA4" w:rsidRDefault="007B5CA4" w:rsidP="007B5CA4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B5CA4">
        <w:rPr>
          <w:rFonts w:ascii="Times New Roman" w:eastAsia="Times New Roman" w:hAnsi="Times New Roman" w:cs="Times New Roman"/>
          <w:sz w:val="28"/>
          <w:szCs w:val="28"/>
        </w:rPr>
        <w:t>Клинические рекомендации – Железодефицитная анемия – 2021г.– Утверждены Минздравом РФ.</w:t>
      </w:r>
    </w:p>
    <w:p w:rsidR="007B5CA4" w:rsidRDefault="007B5CA4" w:rsidP="007B5CA4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B5CA4">
        <w:rPr>
          <w:rFonts w:ascii="Times New Roman" w:eastAsia="Times New Roman" w:hAnsi="Times New Roman" w:cs="Times New Roman"/>
          <w:sz w:val="28"/>
          <w:szCs w:val="28"/>
        </w:rPr>
        <w:t>Мосягина Е.Н. Анемии детского возраста – М. ИЛ, 2018, - 300 с.</w:t>
      </w:r>
    </w:p>
    <w:p w:rsidR="007B5CA4" w:rsidRDefault="007B5CA4" w:rsidP="007B5CA4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B5CA4">
        <w:rPr>
          <w:rFonts w:ascii="Times New Roman" w:eastAsia="Times New Roman" w:hAnsi="Times New Roman" w:cs="Times New Roman"/>
          <w:sz w:val="28"/>
          <w:szCs w:val="28"/>
        </w:rPr>
        <w:t xml:space="preserve">Научные статьи </w:t>
      </w:r>
      <w:hyperlink r:id="rId8" w:history="1">
        <w:r w:rsidRPr="0050004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https://cyberleninka.ru/article/n/bronhialnaya-astma-u-detey-sovremennye-aspekty-terapii/viewer</w:t>
        </w:r>
      </w:hyperlink>
    </w:p>
    <w:p w:rsidR="007B5CA4" w:rsidRDefault="007B5CA4" w:rsidP="007B5CA4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B5CA4">
        <w:rPr>
          <w:rFonts w:ascii="Times New Roman" w:eastAsia="Times New Roman" w:hAnsi="Times New Roman" w:cs="Times New Roman"/>
          <w:sz w:val="28"/>
          <w:szCs w:val="28"/>
        </w:rPr>
        <w:t xml:space="preserve">Научный статьи </w:t>
      </w:r>
      <w:hyperlink r:id="rId9" w:history="1">
        <w:r w:rsidRPr="0050004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https://бмэ.орг/index.php/ЖЕЛЕЗОДЕФИЦИТНАЯ_АНЕМИЯ</w:t>
        </w:r>
      </w:hyperlink>
    </w:p>
    <w:p w:rsidR="007B5CA4" w:rsidRDefault="007B5CA4" w:rsidP="007B5CA4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B5CA4">
        <w:rPr>
          <w:rFonts w:ascii="Times New Roman" w:eastAsia="Times New Roman" w:hAnsi="Times New Roman" w:cs="Times New Roman"/>
          <w:sz w:val="28"/>
          <w:szCs w:val="28"/>
        </w:rPr>
        <w:t xml:space="preserve">Научные статьи </w:t>
      </w:r>
      <w:hyperlink r:id="rId10" w:history="1">
        <w:r w:rsidRPr="0050004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https://studfile.net/preview/7719723/page:13/</w:t>
        </w:r>
      </w:hyperlink>
    </w:p>
    <w:p w:rsidR="007B5CA4" w:rsidRDefault="007B5CA4" w:rsidP="007B5CA4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B5CA4">
        <w:rPr>
          <w:rFonts w:ascii="Times New Roman" w:eastAsia="Times New Roman" w:hAnsi="Times New Roman" w:cs="Times New Roman"/>
          <w:sz w:val="28"/>
          <w:szCs w:val="28"/>
        </w:rPr>
        <w:t xml:space="preserve">Научные статьи </w:t>
      </w:r>
      <w:hyperlink r:id="rId11" w:history="1">
        <w:r w:rsidRPr="0050004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https://meduniver.com/Medical/gematologia/gelezodeficitnaia_anemia.html</w:t>
        </w:r>
      </w:hyperlink>
    </w:p>
    <w:p w:rsidR="007B5CA4" w:rsidRDefault="007B5CA4" w:rsidP="007B5CA4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B5CA4">
        <w:rPr>
          <w:rFonts w:ascii="Times New Roman" w:eastAsia="Times New Roman" w:hAnsi="Times New Roman" w:cs="Times New Roman"/>
          <w:sz w:val="28"/>
          <w:szCs w:val="28"/>
        </w:rPr>
        <w:t xml:space="preserve">Научные статьи </w:t>
      </w:r>
      <w:hyperlink r:id="rId12" w:history="1">
        <w:r w:rsidRPr="0050004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https://medi.ru/info/1270/</w:t>
        </w:r>
      </w:hyperlink>
    </w:p>
    <w:p w:rsidR="007B5CA4" w:rsidRDefault="007B5CA4" w:rsidP="007B5CA4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B5CA4">
        <w:rPr>
          <w:rFonts w:ascii="Times New Roman" w:eastAsia="Times New Roman" w:hAnsi="Times New Roman" w:cs="Times New Roman"/>
          <w:sz w:val="28"/>
          <w:szCs w:val="28"/>
        </w:rPr>
        <w:t xml:space="preserve">Научные статьи </w:t>
      </w:r>
      <w:hyperlink r:id="rId13" w:history="1">
        <w:r w:rsidRPr="0050004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https://www.bibliofond.ru/view.aspx?id=581355</w:t>
        </w:r>
      </w:hyperlink>
    </w:p>
    <w:p w:rsidR="007B5CA4" w:rsidRDefault="007B5CA4" w:rsidP="007B5CA4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B5CA4">
        <w:rPr>
          <w:rFonts w:ascii="Times New Roman" w:eastAsia="Times New Roman" w:hAnsi="Times New Roman" w:cs="Times New Roman"/>
          <w:sz w:val="28"/>
          <w:szCs w:val="28"/>
        </w:rPr>
        <w:t xml:space="preserve">Научные статьи </w:t>
      </w:r>
      <w:hyperlink r:id="rId14" w:history="1">
        <w:r w:rsidRPr="0050004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http://www.eurolab.ua/diseases/151</w:t>
        </w:r>
      </w:hyperlink>
    </w:p>
    <w:p w:rsidR="007B5CA4" w:rsidRDefault="007B5CA4" w:rsidP="00624C7E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B5CA4">
        <w:rPr>
          <w:rFonts w:ascii="Times New Roman" w:eastAsia="Times New Roman" w:hAnsi="Times New Roman" w:cs="Times New Roman"/>
          <w:sz w:val="28"/>
          <w:szCs w:val="28"/>
        </w:rPr>
        <w:t xml:space="preserve">Научные статьи </w:t>
      </w:r>
      <w:hyperlink r:id="rId15" w:history="1">
        <w:r w:rsidRPr="0050004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http://www.medmoon.ru/beremennost/akuherstvo327.html</w:t>
        </w:r>
      </w:hyperlink>
    </w:p>
    <w:p w:rsidR="00624C7E" w:rsidRDefault="00624C7E" w:rsidP="00624C7E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24C7E">
        <w:rPr>
          <w:rFonts w:ascii="Times New Roman" w:eastAsia="Times New Roman" w:hAnsi="Times New Roman" w:cs="Times New Roman"/>
          <w:sz w:val="28"/>
          <w:szCs w:val="28"/>
        </w:rPr>
        <w:t>Педиатрия: учебник для среднего медицинского образования / Под редакцией Шабалова Н.П.-  Санкт-Петербург, СпецЛит, 2019 г., 581с.</w:t>
      </w:r>
    </w:p>
    <w:p w:rsidR="00624C7E" w:rsidRPr="00624C7E" w:rsidRDefault="00624C7E" w:rsidP="00624C7E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24C7E">
        <w:rPr>
          <w:rFonts w:ascii="Times New Roman" w:eastAsia="Times New Roman" w:hAnsi="Times New Roman" w:cs="Times New Roman"/>
          <w:sz w:val="28"/>
          <w:szCs w:val="28"/>
        </w:rPr>
        <w:t>Приказ МЗ РФ от 13. 07. 2022г. № 487н «Об утверждении стандарта медицинской помощи детям при железодефицитной анемии».</w:t>
      </w:r>
    </w:p>
    <w:p w:rsidR="00624C7E" w:rsidRDefault="00624C7E" w:rsidP="00624C7E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24C7E">
        <w:rPr>
          <w:rFonts w:ascii="Times New Roman" w:eastAsia="Times New Roman" w:hAnsi="Times New Roman" w:cs="Times New Roman"/>
          <w:sz w:val="28"/>
          <w:szCs w:val="28"/>
        </w:rPr>
        <w:t xml:space="preserve">Сайт Министерства здравоохранения Российской Федерации: </w:t>
      </w:r>
      <w:hyperlink r:id="rId16" w:history="1">
        <w:r w:rsidRPr="0050004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https://minzdrav.gov.ru/</w:t>
        </w:r>
      </w:hyperlink>
    </w:p>
    <w:p w:rsidR="00624C7E" w:rsidRDefault="00624C7E" w:rsidP="00624C7E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24C7E">
        <w:rPr>
          <w:rFonts w:ascii="Times New Roman" w:eastAsia="Times New Roman" w:hAnsi="Times New Roman" w:cs="Times New Roman"/>
          <w:sz w:val="28"/>
          <w:szCs w:val="28"/>
        </w:rPr>
        <w:t xml:space="preserve">Сайт Министерства здравоохранения Красноярского края: </w:t>
      </w:r>
      <w:hyperlink r:id="rId17" w:history="1">
        <w:r w:rsidRPr="0050004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https://kraszdrav.ru/</w:t>
        </w:r>
      </w:hyperlink>
    </w:p>
    <w:p w:rsidR="00624C7E" w:rsidRDefault="00624C7E" w:rsidP="00624C7E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24C7E">
        <w:rPr>
          <w:rFonts w:ascii="Times New Roman" w:eastAsia="Times New Roman" w:hAnsi="Times New Roman" w:cs="Times New Roman"/>
          <w:sz w:val="28"/>
          <w:szCs w:val="28"/>
        </w:rPr>
        <w:t xml:space="preserve">Сайт Всемирной организации здравоохранения: </w:t>
      </w:r>
      <w:hyperlink r:id="rId18" w:history="1">
        <w:r w:rsidRPr="0050004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https://www.who.int/ru</w:t>
        </w:r>
      </w:hyperlink>
    </w:p>
    <w:p w:rsidR="005A4C42" w:rsidRPr="00624C7E" w:rsidRDefault="00624C7E" w:rsidP="0004570F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0F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21 ноября 2011 (ред. от 29.12.2015) № 323-ФЗ «Об основах охраны здоровья граждан в Российской Федерации».</w:t>
      </w:r>
    </w:p>
    <w:sectPr w:rsidR="005A4C42" w:rsidRPr="00624C7E" w:rsidSect="00220193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D55" w:rsidRDefault="004D7D55" w:rsidP="009178A0">
      <w:pPr>
        <w:spacing w:after="0" w:line="240" w:lineRule="auto"/>
      </w:pPr>
      <w:r>
        <w:separator/>
      </w:r>
    </w:p>
  </w:endnote>
  <w:endnote w:type="continuationSeparator" w:id="0">
    <w:p w:rsidR="004D7D55" w:rsidRDefault="004D7D55" w:rsidP="0091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437908"/>
      <w:docPartObj>
        <w:docPartGallery w:val="Page Numbers (Bottom of Page)"/>
        <w:docPartUnique/>
      </w:docPartObj>
    </w:sdtPr>
    <w:sdtContent>
      <w:p w:rsidR="009178A0" w:rsidRDefault="004D638F">
        <w:pPr>
          <w:pStyle w:val="a8"/>
          <w:jc w:val="right"/>
        </w:pPr>
        <w:r>
          <w:fldChar w:fldCharType="begin"/>
        </w:r>
        <w:r w:rsidR="009178A0">
          <w:instrText>PAGE   \* MERGEFORMAT</w:instrText>
        </w:r>
        <w:r>
          <w:fldChar w:fldCharType="separate"/>
        </w:r>
        <w:r w:rsidR="0004570F">
          <w:rPr>
            <w:noProof/>
          </w:rPr>
          <w:t>6</w:t>
        </w:r>
        <w:r>
          <w:fldChar w:fldCharType="end"/>
        </w:r>
      </w:p>
    </w:sdtContent>
  </w:sdt>
  <w:p w:rsidR="009178A0" w:rsidRDefault="009178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D55" w:rsidRDefault="004D7D55" w:rsidP="009178A0">
      <w:pPr>
        <w:spacing w:after="0" w:line="240" w:lineRule="auto"/>
      </w:pPr>
      <w:r>
        <w:separator/>
      </w:r>
    </w:p>
  </w:footnote>
  <w:footnote w:type="continuationSeparator" w:id="0">
    <w:p w:rsidR="004D7D55" w:rsidRDefault="004D7D55" w:rsidP="00917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606A"/>
    <w:multiLevelType w:val="hybridMultilevel"/>
    <w:tmpl w:val="761A3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39A8"/>
    <w:multiLevelType w:val="multilevel"/>
    <w:tmpl w:val="61E40672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EF855AA"/>
    <w:multiLevelType w:val="multilevel"/>
    <w:tmpl w:val="6CA0ACBC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7ED6A3E"/>
    <w:multiLevelType w:val="multilevel"/>
    <w:tmpl w:val="56D827F6"/>
    <w:lvl w:ilvl="0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8" w:hanging="2160"/>
      </w:pPr>
      <w:rPr>
        <w:rFonts w:hint="default"/>
      </w:rPr>
    </w:lvl>
  </w:abstractNum>
  <w:abstractNum w:abstractNumId="4">
    <w:nsid w:val="2A2F77FE"/>
    <w:multiLevelType w:val="hybridMultilevel"/>
    <w:tmpl w:val="4E5A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C1704"/>
    <w:multiLevelType w:val="multilevel"/>
    <w:tmpl w:val="6CA0ACBC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DC87CC5"/>
    <w:multiLevelType w:val="multilevel"/>
    <w:tmpl w:val="61E40672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F5C10E1"/>
    <w:multiLevelType w:val="hybridMultilevel"/>
    <w:tmpl w:val="71E619F4"/>
    <w:lvl w:ilvl="0" w:tplc="962CA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A037C7"/>
    <w:multiLevelType w:val="hybridMultilevel"/>
    <w:tmpl w:val="AE86C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554E7"/>
    <w:multiLevelType w:val="hybridMultilevel"/>
    <w:tmpl w:val="C6A41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E7DF4"/>
    <w:multiLevelType w:val="hybridMultilevel"/>
    <w:tmpl w:val="7CB6DC2A"/>
    <w:lvl w:ilvl="0" w:tplc="962CA3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3BE50BF4"/>
    <w:multiLevelType w:val="hybridMultilevel"/>
    <w:tmpl w:val="F02ED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B25C1"/>
    <w:multiLevelType w:val="hybridMultilevel"/>
    <w:tmpl w:val="33C81184"/>
    <w:lvl w:ilvl="0" w:tplc="962CA31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52EA5"/>
    <w:multiLevelType w:val="hybridMultilevel"/>
    <w:tmpl w:val="5096E6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8216C"/>
    <w:multiLevelType w:val="hybridMultilevel"/>
    <w:tmpl w:val="B428D8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00275"/>
    <w:multiLevelType w:val="hybridMultilevel"/>
    <w:tmpl w:val="FF54D364"/>
    <w:lvl w:ilvl="0" w:tplc="962CA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62F95"/>
    <w:multiLevelType w:val="hybridMultilevel"/>
    <w:tmpl w:val="3E5A8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14826"/>
    <w:multiLevelType w:val="multilevel"/>
    <w:tmpl w:val="6CA0ACBC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6255C9E"/>
    <w:multiLevelType w:val="hybridMultilevel"/>
    <w:tmpl w:val="DC509956"/>
    <w:lvl w:ilvl="0" w:tplc="962CA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397299"/>
    <w:multiLevelType w:val="hybridMultilevel"/>
    <w:tmpl w:val="6EF05A1C"/>
    <w:lvl w:ilvl="0" w:tplc="962CA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E43F22"/>
    <w:multiLevelType w:val="hybridMultilevel"/>
    <w:tmpl w:val="62D4D53A"/>
    <w:lvl w:ilvl="0" w:tplc="962CA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0778C9"/>
    <w:multiLevelType w:val="hybridMultilevel"/>
    <w:tmpl w:val="ECD0B134"/>
    <w:lvl w:ilvl="0" w:tplc="962CA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3C387B"/>
    <w:multiLevelType w:val="hybridMultilevel"/>
    <w:tmpl w:val="F734299A"/>
    <w:lvl w:ilvl="0" w:tplc="962CA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5"/>
  </w:num>
  <w:num w:numId="5">
    <w:abstractNumId w:val="15"/>
  </w:num>
  <w:num w:numId="6">
    <w:abstractNumId w:val="1"/>
  </w:num>
  <w:num w:numId="7">
    <w:abstractNumId w:val="6"/>
  </w:num>
  <w:num w:numId="8">
    <w:abstractNumId w:val="2"/>
  </w:num>
  <w:num w:numId="9">
    <w:abstractNumId w:val="14"/>
  </w:num>
  <w:num w:numId="10">
    <w:abstractNumId w:val="10"/>
  </w:num>
  <w:num w:numId="11">
    <w:abstractNumId w:val="12"/>
  </w:num>
  <w:num w:numId="12">
    <w:abstractNumId w:val="21"/>
  </w:num>
  <w:num w:numId="13">
    <w:abstractNumId w:val="13"/>
  </w:num>
  <w:num w:numId="14">
    <w:abstractNumId w:val="8"/>
  </w:num>
  <w:num w:numId="15">
    <w:abstractNumId w:val="9"/>
  </w:num>
  <w:num w:numId="16">
    <w:abstractNumId w:val="7"/>
  </w:num>
  <w:num w:numId="17">
    <w:abstractNumId w:val="19"/>
  </w:num>
  <w:num w:numId="18">
    <w:abstractNumId w:val="18"/>
  </w:num>
  <w:num w:numId="19">
    <w:abstractNumId w:val="17"/>
  </w:num>
  <w:num w:numId="20">
    <w:abstractNumId w:val="3"/>
  </w:num>
  <w:num w:numId="21">
    <w:abstractNumId w:val="0"/>
  </w:num>
  <w:num w:numId="22">
    <w:abstractNumId w:val="22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623F9"/>
    <w:rsid w:val="00023097"/>
    <w:rsid w:val="0004570F"/>
    <w:rsid w:val="000722FA"/>
    <w:rsid w:val="000764B0"/>
    <w:rsid w:val="000F1ACE"/>
    <w:rsid w:val="00105B08"/>
    <w:rsid w:val="00111ED2"/>
    <w:rsid w:val="00155D78"/>
    <w:rsid w:val="0019640D"/>
    <w:rsid w:val="001A187C"/>
    <w:rsid w:val="001E7E3B"/>
    <w:rsid w:val="001F3214"/>
    <w:rsid w:val="001F76ED"/>
    <w:rsid w:val="00203F5B"/>
    <w:rsid w:val="00220193"/>
    <w:rsid w:val="00234D67"/>
    <w:rsid w:val="00242624"/>
    <w:rsid w:val="002441CD"/>
    <w:rsid w:val="00251127"/>
    <w:rsid w:val="00260A6E"/>
    <w:rsid w:val="002D62D7"/>
    <w:rsid w:val="002F0F47"/>
    <w:rsid w:val="002F7390"/>
    <w:rsid w:val="003166BC"/>
    <w:rsid w:val="003334E9"/>
    <w:rsid w:val="00334C50"/>
    <w:rsid w:val="003523D3"/>
    <w:rsid w:val="003661D3"/>
    <w:rsid w:val="003702FE"/>
    <w:rsid w:val="003866F6"/>
    <w:rsid w:val="003C3569"/>
    <w:rsid w:val="0041699A"/>
    <w:rsid w:val="00454E84"/>
    <w:rsid w:val="0046474A"/>
    <w:rsid w:val="004A23A8"/>
    <w:rsid w:val="004C3C08"/>
    <w:rsid w:val="004D638F"/>
    <w:rsid w:val="004D6FF8"/>
    <w:rsid w:val="004D7D55"/>
    <w:rsid w:val="00503377"/>
    <w:rsid w:val="00526EC7"/>
    <w:rsid w:val="00554B0A"/>
    <w:rsid w:val="00573EDB"/>
    <w:rsid w:val="005962BF"/>
    <w:rsid w:val="005A4C42"/>
    <w:rsid w:val="005B7682"/>
    <w:rsid w:val="005D146F"/>
    <w:rsid w:val="005D2AF8"/>
    <w:rsid w:val="006217E2"/>
    <w:rsid w:val="006238C1"/>
    <w:rsid w:val="00624C7E"/>
    <w:rsid w:val="00627360"/>
    <w:rsid w:val="00641352"/>
    <w:rsid w:val="00650EF9"/>
    <w:rsid w:val="00686A8D"/>
    <w:rsid w:val="006A61E2"/>
    <w:rsid w:val="006D5EB0"/>
    <w:rsid w:val="006D6DAF"/>
    <w:rsid w:val="00723653"/>
    <w:rsid w:val="0072531E"/>
    <w:rsid w:val="007346EC"/>
    <w:rsid w:val="00737ED0"/>
    <w:rsid w:val="00740D21"/>
    <w:rsid w:val="0074454C"/>
    <w:rsid w:val="00754325"/>
    <w:rsid w:val="00791562"/>
    <w:rsid w:val="007A403E"/>
    <w:rsid w:val="007B5CA4"/>
    <w:rsid w:val="007F7D8E"/>
    <w:rsid w:val="00803FEB"/>
    <w:rsid w:val="00807580"/>
    <w:rsid w:val="00821BB1"/>
    <w:rsid w:val="0083752F"/>
    <w:rsid w:val="00847414"/>
    <w:rsid w:val="0088792E"/>
    <w:rsid w:val="008B030E"/>
    <w:rsid w:val="008F7A18"/>
    <w:rsid w:val="00900E84"/>
    <w:rsid w:val="00915EF2"/>
    <w:rsid w:val="009178A0"/>
    <w:rsid w:val="00924B35"/>
    <w:rsid w:val="009352EE"/>
    <w:rsid w:val="00961813"/>
    <w:rsid w:val="00964500"/>
    <w:rsid w:val="00991C93"/>
    <w:rsid w:val="009C2EDB"/>
    <w:rsid w:val="009E235D"/>
    <w:rsid w:val="009E2D9E"/>
    <w:rsid w:val="009E4CF6"/>
    <w:rsid w:val="00A24173"/>
    <w:rsid w:val="00A51F58"/>
    <w:rsid w:val="00A54E59"/>
    <w:rsid w:val="00A561AC"/>
    <w:rsid w:val="00A57E3A"/>
    <w:rsid w:val="00A70A3E"/>
    <w:rsid w:val="00A87B11"/>
    <w:rsid w:val="00A87FE6"/>
    <w:rsid w:val="00A93760"/>
    <w:rsid w:val="00AB3503"/>
    <w:rsid w:val="00AC0C1C"/>
    <w:rsid w:val="00AD1B34"/>
    <w:rsid w:val="00AD20E1"/>
    <w:rsid w:val="00AD5AA2"/>
    <w:rsid w:val="00AD7B79"/>
    <w:rsid w:val="00AE5A32"/>
    <w:rsid w:val="00AE7408"/>
    <w:rsid w:val="00AF0981"/>
    <w:rsid w:val="00B126A9"/>
    <w:rsid w:val="00B2740E"/>
    <w:rsid w:val="00B510D9"/>
    <w:rsid w:val="00B56C81"/>
    <w:rsid w:val="00B65C7D"/>
    <w:rsid w:val="00B83FAA"/>
    <w:rsid w:val="00B85F93"/>
    <w:rsid w:val="00BA74A6"/>
    <w:rsid w:val="00BC202B"/>
    <w:rsid w:val="00BE3CE6"/>
    <w:rsid w:val="00BF7299"/>
    <w:rsid w:val="00C46018"/>
    <w:rsid w:val="00C54A73"/>
    <w:rsid w:val="00C56E9A"/>
    <w:rsid w:val="00C72628"/>
    <w:rsid w:val="00C8042B"/>
    <w:rsid w:val="00C82DF4"/>
    <w:rsid w:val="00C84DEB"/>
    <w:rsid w:val="00CA5E3F"/>
    <w:rsid w:val="00CB1762"/>
    <w:rsid w:val="00CB1E64"/>
    <w:rsid w:val="00CB78CA"/>
    <w:rsid w:val="00D52652"/>
    <w:rsid w:val="00D5647F"/>
    <w:rsid w:val="00D623F9"/>
    <w:rsid w:val="00D62E8B"/>
    <w:rsid w:val="00D72D4E"/>
    <w:rsid w:val="00D7668B"/>
    <w:rsid w:val="00D90359"/>
    <w:rsid w:val="00DA03F2"/>
    <w:rsid w:val="00DB0146"/>
    <w:rsid w:val="00DB1733"/>
    <w:rsid w:val="00DD0614"/>
    <w:rsid w:val="00DD72E8"/>
    <w:rsid w:val="00E1197A"/>
    <w:rsid w:val="00E2229F"/>
    <w:rsid w:val="00E61B67"/>
    <w:rsid w:val="00E658CA"/>
    <w:rsid w:val="00E66C8F"/>
    <w:rsid w:val="00E835F1"/>
    <w:rsid w:val="00EC3CC4"/>
    <w:rsid w:val="00EC4CE9"/>
    <w:rsid w:val="00EE7025"/>
    <w:rsid w:val="00F12244"/>
    <w:rsid w:val="00F323A1"/>
    <w:rsid w:val="00F400AD"/>
    <w:rsid w:val="00F4205F"/>
    <w:rsid w:val="00F56EA6"/>
    <w:rsid w:val="00F74066"/>
    <w:rsid w:val="00FC73F8"/>
    <w:rsid w:val="00FE29AE"/>
    <w:rsid w:val="00FE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D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98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C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62D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D62D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C3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17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78A0"/>
  </w:style>
  <w:style w:type="paragraph" w:styleId="a8">
    <w:name w:val="footer"/>
    <w:basedOn w:val="a"/>
    <w:link w:val="a9"/>
    <w:uiPriority w:val="99"/>
    <w:unhideWhenUsed/>
    <w:rsid w:val="00917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78A0"/>
  </w:style>
  <w:style w:type="paragraph" w:styleId="aa">
    <w:name w:val="Balloon Text"/>
    <w:basedOn w:val="a"/>
    <w:link w:val="ab"/>
    <w:uiPriority w:val="99"/>
    <w:semiHidden/>
    <w:unhideWhenUsed/>
    <w:rsid w:val="0082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BB1"/>
    <w:rPr>
      <w:rFonts w:ascii="Tahoma" w:hAnsi="Tahoma" w:cs="Tahoma"/>
      <w:sz w:val="16"/>
      <w:szCs w:val="1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AF098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F0981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AF098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c">
    <w:name w:val="FollowedHyperlink"/>
    <w:basedOn w:val="a0"/>
    <w:uiPriority w:val="99"/>
    <w:semiHidden/>
    <w:unhideWhenUsed/>
    <w:rsid w:val="00740D2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D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98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C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62D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D62D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C3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17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78A0"/>
  </w:style>
  <w:style w:type="paragraph" w:styleId="a8">
    <w:name w:val="footer"/>
    <w:basedOn w:val="a"/>
    <w:link w:val="a9"/>
    <w:uiPriority w:val="99"/>
    <w:unhideWhenUsed/>
    <w:rsid w:val="00917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78A0"/>
  </w:style>
  <w:style w:type="paragraph" w:styleId="aa">
    <w:name w:val="Balloon Text"/>
    <w:basedOn w:val="a"/>
    <w:link w:val="ab"/>
    <w:uiPriority w:val="99"/>
    <w:semiHidden/>
    <w:unhideWhenUsed/>
    <w:rsid w:val="0082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BB1"/>
    <w:rPr>
      <w:rFonts w:ascii="Tahoma" w:hAnsi="Tahoma" w:cs="Tahoma"/>
      <w:sz w:val="16"/>
      <w:szCs w:val="1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AF098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F0981"/>
    <w:rPr>
      <w:rFonts w:ascii="Cambria" w:eastAsia="Times New Roman" w:hAnsi="Cambria" w:cs="Times New Roman"/>
      <w:b/>
      <w:bCs/>
      <w:color w:val="4F81BD"/>
      <w:lang w:val="x-none" w:eastAsia="ru-RU"/>
    </w:rPr>
  </w:style>
  <w:style w:type="character" w:customStyle="1" w:styleId="310">
    <w:name w:val="Заголовок 3 Знак1"/>
    <w:basedOn w:val="a0"/>
    <w:uiPriority w:val="9"/>
    <w:semiHidden/>
    <w:rsid w:val="00AF098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c">
    <w:name w:val="FollowedHyperlink"/>
    <w:basedOn w:val="a0"/>
    <w:uiPriority w:val="99"/>
    <w:semiHidden/>
    <w:unhideWhenUsed/>
    <w:rsid w:val="00740D2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D2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bronhialnaya-astma-u-detey-sovremennye-aspekty-terapii/viewer" TargetMode="External"/><Relationship Id="rId13" Type="http://schemas.openxmlformats.org/officeDocument/2006/relationships/hyperlink" Target="https://www.bibliofond.ru/view.aspx?id=581355" TargetMode="External"/><Relationship Id="rId18" Type="http://schemas.openxmlformats.org/officeDocument/2006/relationships/hyperlink" Target="https://www.who.int/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di.ru/info/1270/" TargetMode="External"/><Relationship Id="rId17" Type="http://schemas.openxmlformats.org/officeDocument/2006/relationships/hyperlink" Target="https://kraszdra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zdrav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univer.com/Medical/gematologia/gelezodeficitnaia_anemi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dmoon.ru/beremennost/akuherstvo327.html" TargetMode="External"/><Relationship Id="rId10" Type="http://schemas.openxmlformats.org/officeDocument/2006/relationships/hyperlink" Target="https://studfile.net/preview/7719723/page:13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&#1073;&#1084;&#1101;.&#1086;&#1088;&#1075;/index.php/&#1046;&#1045;&#1051;&#1045;&#1047;&#1054;&#1044;&#1045;&#1060;&#1048;&#1062;&#1048;&#1058;&#1053;&#1040;&#1071;_&#1040;&#1053;&#1045;&#1052;&#1048;&#1071;" TargetMode="External"/><Relationship Id="rId14" Type="http://schemas.openxmlformats.org/officeDocument/2006/relationships/hyperlink" Target="http://www.eurolab.ua/diseases/151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52C4E-2EDE-4033-83B0-0FA0EE57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14759</TotalTime>
  <Pages>6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Акимова</dc:creator>
  <cp:keywords/>
  <dc:description/>
  <cp:lastModifiedBy>zamnmr</cp:lastModifiedBy>
  <cp:revision>36</cp:revision>
  <dcterms:created xsi:type="dcterms:W3CDTF">2022-10-29T09:36:00Z</dcterms:created>
  <dcterms:modified xsi:type="dcterms:W3CDTF">2023-09-14T05:15:00Z</dcterms:modified>
</cp:coreProperties>
</file>