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1" w:rsidRPr="0015440B" w:rsidRDefault="00173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ПРОФЕССИОНАЛЬНОГО ОБРАЗОВАНИЯ </w:t>
      </w:r>
    </w:p>
    <w:p w:rsidR="00EE4E21" w:rsidRPr="0015440B" w:rsidRDefault="00173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EE4E21" w:rsidRPr="0015440B" w:rsidRDefault="00173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:rsidR="00EE4E21" w:rsidRPr="0015440B" w:rsidRDefault="00173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«ТОМСКИЙ ИНДУСТРИАЛЬНЫЙ ТЕХНИКУМ»</w:t>
      </w: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E4E21" w:rsidRPr="0015440B" w:rsidRDefault="00173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МЕТОДИЧЕСКАЯ РАЗРАБОТКА УЧЕБНОГО ЗАНЯТИЯ</w:t>
      </w:r>
    </w:p>
    <w:p w:rsidR="00EE4E21" w:rsidRPr="0015440B" w:rsidRDefault="00EE4E21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highlight w:val="white"/>
          <w:lang w:eastAsia="ru-RU"/>
        </w:rPr>
      </w:pPr>
    </w:p>
    <w:p w:rsidR="00EE4E21" w:rsidRPr="0015440B" w:rsidRDefault="001736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C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дисциплине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«Эффективное 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выпускников на рынке труда»</w:t>
      </w:r>
    </w:p>
    <w:p w:rsidR="00EE4E21" w:rsidRPr="0015440B" w:rsidRDefault="00173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«Навыки </w:t>
      </w:r>
      <w:proofErr w:type="spellStart"/>
      <w:r w:rsidRPr="0015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5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амопрезентации</w:t>
      </w:r>
      <w:proofErr w:type="spellEnd"/>
      <w:r w:rsidRPr="0015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E4E21" w:rsidRPr="0015440B" w:rsidRDefault="00EE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17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</w:t>
      </w:r>
    </w:p>
    <w:p w:rsidR="00EE4E21" w:rsidRPr="0015440B" w:rsidRDefault="00173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38.02.04 Коммерция (по отраслям)</w:t>
      </w:r>
    </w:p>
    <w:p w:rsidR="00EE4E21" w:rsidRPr="0015440B" w:rsidRDefault="00EE4E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17361B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</w:p>
    <w:p w:rsidR="00EE4E21" w:rsidRPr="0015440B" w:rsidRDefault="001C769B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преподаватель, </w:t>
      </w:r>
    </w:p>
    <w:p w:rsidR="00EE4E21" w:rsidRPr="0015440B" w:rsidRDefault="0017361B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Батеева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Константиновна</w:t>
      </w: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EE4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Default="00EE4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3B" w:rsidRDefault="00915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3B" w:rsidRDefault="00915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3B" w:rsidRPr="0015440B" w:rsidRDefault="00915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21" w:rsidRPr="0015440B" w:rsidRDefault="00173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</w:p>
    <w:p w:rsidR="00EE4E21" w:rsidRPr="0015440B" w:rsidRDefault="00173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279566034"/>
        <w:docPartObj>
          <w:docPartGallery w:val="Table of Contents"/>
          <w:docPartUnique/>
        </w:docPartObj>
      </w:sdtPr>
      <w:sdtEndPr/>
      <w:sdtContent>
        <w:p w:rsidR="0015440B" w:rsidRDefault="0015440B">
          <w:pPr>
            <w:pStyle w:val="af4"/>
            <w:spacing w:before="0" w:after="240" w:line="360" w:lineRule="auto"/>
            <w:jc w:val="center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</w:p>
        <w:p w:rsidR="0015440B" w:rsidRDefault="0015440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EE4E21" w:rsidRPr="0015440B" w:rsidRDefault="0017361B">
          <w:pPr>
            <w:pStyle w:val="af4"/>
            <w:spacing w:before="0" w:after="24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5440B">
            <w:rPr>
              <w:rFonts w:ascii="Times New Roman" w:hAnsi="Times New Roman" w:cs="Times New Roman"/>
              <w:color w:val="auto"/>
              <w:sz w:val="24"/>
              <w:szCs w:val="24"/>
            </w:rPr>
            <w:lastRenderedPageBreak/>
            <w:t>СОДЕРЖАНИЕ</w:t>
          </w:r>
        </w:p>
        <w:p w:rsidR="00EE4E21" w:rsidRPr="0015440B" w:rsidRDefault="0017361B">
          <w:pPr>
            <w:pStyle w:val="12"/>
            <w:rPr>
              <w:rFonts w:eastAsiaTheme="minorEastAsia"/>
              <w:sz w:val="24"/>
              <w:szCs w:val="24"/>
              <w:lang w:eastAsia="ru-RU"/>
            </w:rPr>
          </w:pPr>
          <w:r w:rsidRPr="0015440B">
            <w:rPr>
              <w:sz w:val="24"/>
              <w:szCs w:val="24"/>
            </w:rPr>
            <w:fldChar w:fldCharType="begin"/>
          </w:r>
          <w:r w:rsidRPr="0015440B">
            <w:rPr>
              <w:rFonts w:eastAsia="Times New Roman"/>
              <w:webHidden/>
              <w:sz w:val="24"/>
              <w:szCs w:val="24"/>
              <w:lang w:eastAsia="ru-RU"/>
            </w:rPr>
            <w:instrText>TOC \z \o "1-3" \u \h</w:instrText>
          </w:r>
          <w:r w:rsidRPr="0015440B">
            <w:rPr>
              <w:rFonts w:eastAsia="Times New Roman"/>
              <w:sz w:val="24"/>
              <w:szCs w:val="24"/>
              <w:lang w:eastAsia="ru-RU"/>
            </w:rPr>
            <w:fldChar w:fldCharType="separate"/>
          </w:r>
          <w:hyperlink w:anchor="_Toc96964984">
            <w:r w:rsidRPr="0015440B">
              <w:rPr>
                <w:rFonts w:eastAsia="Times New Roman"/>
                <w:webHidden/>
                <w:sz w:val="24"/>
                <w:szCs w:val="24"/>
                <w:lang w:eastAsia="ru-RU"/>
              </w:rPr>
              <w:t>Пояснительная записка</w:t>
            </w:r>
            <w:r w:rsidRPr="0015440B">
              <w:rPr>
                <w:webHidden/>
                <w:sz w:val="24"/>
                <w:szCs w:val="24"/>
              </w:rPr>
              <w:fldChar w:fldCharType="begin"/>
            </w:r>
            <w:r w:rsidRPr="0015440B">
              <w:rPr>
                <w:webHidden/>
                <w:sz w:val="24"/>
                <w:szCs w:val="24"/>
              </w:rPr>
              <w:instrText>PAGEREF _Toc96964984 \h</w:instrText>
            </w:r>
            <w:r w:rsidRPr="0015440B">
              <w:rPr>
                <w:webHidden/>
                <w:sz w:val="24"/>
                <w:szCs w:val="24"/>
              </w:rPr>
            </w:r>
            <w:r w:rsidRPr="0015440B">
              <w:rPr>
                <w:webHidden/>
                <w:sz w:val="24"/>
                <w:szCs w:val="24"/>
              </w:rPr>
              <w:fldChar w:fldCharType="separate"/>
            </w:r>
            <w:r w:rsidRPr="0015440B">
              <w:rPr>
                <w:sz w:val="24"/>
                <w:szCs w:val="24"/>
              </w:rPr>
              <w:tab/>
              <w:t>3</w:t>
            </w:r>
            <w:r w:rsidRPr="0015440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EE4E21" w:rsidRPr="0015440B" w:rsidRDefault="0017361B">
          <w:pPr>
            <w:pStyle w:val="12"/>
            <w:rPr>
              <w:sz w:val="24"/>
              <w:szCs w:val="24"/>
            </w:rPr>
          </w:pPr>
          <w:hyperlink w:anchor="_Toc96964985">
            <w:r w:rsidRPr="0015440B">
              <w:rPr>
                <w:webHidden/>
                <w:sz w:val="24"/>
                <w:szCs w:val="24"/>
              </w:rPr>
              <w:t>Технологическая карта занятия</w:t>
            </w:r>
            <w:r w:rsidRPr="0015440B">
              <w:rPr>
                <w:sz w:val="24"/>
                <w:szCs w:val="24"/>
              </w:rPr>
              <w:tab/>
            </w:r>
          </w:hyperlink>
          <w:r w:rsidRPr="0015440B">
            <w:rPr>
              <w:sz w:val="24"/>
              <w:szCs w:val="24"/>
            </w:rPr>
            <w:t>4</w:t>
          </w:r>
        </w:p>
        <w:p w:rsidR="00EE4E21" w:rsidRPr="0015440B" w:rsidRDefault="0017361B">
          <w:pPr>
            <w:pStyle w:val="12"/>
            <w:rPr>
              <w:sz w:val="24"/>
              <w:szCs w:val="24"/>
            </w:rPr>
          </w:pPr>
          <w:hyperlink w:anchor="_Toc96964986">
            <w:r w:rsidRPr="0015440B">
              <w:rPr>
                <w:rFonts w:eastAsia="Times New Roman"/>
                <w:webHidden/>
                <w:sz w:val="24"/>
                <w:szCs w:val="24"/>
                <w:lang w:eastAsia="ru-RU"/>
              </w:rPr>
              <w:t>Ход урока</w:t>
            </w:r>
            <w:r w:rsidRPr="0015440B">
              <w:rPr>
                <w:sz w:val="24"/>
                <w:szCs w:val="24"/>
              </w:rPr>
              <w:tab/>
            </w:r>
          </w:hyperlink>
          <w:r w:rsidR="001C769B">
            <w:rPr>
              <w:sz w:val="24"/>
              <w:szCs w:val="24"/>
            </w:rPr>
            <w:t>5</w:t>
          </w:r>
        </w:p>
        <w:p w:rsidR="00EE4E21" w:rsidRPr="0015440B" w:rsidRDefault="0017361B">
          <w:pPr>
            <w:pStyle w:val="12"/>
            <w:rPr>
              <w:sz w:val="24"/>
              <w:szCs w:val="24"/>
            </w:rPr>
          </w:pPr>
          <w:hyperlink w:anchor="_Toc96964987">
            <w:r w:rsidRPr="0015440B">
              <w:rPr>
                <w:rFonts w:eastAsia="Times New Roman"/>
                <w:webHidden/>
                <w:sz w:val="24"/>
                <w:szCs w:val="24"/>
                <w:lang w:eastAsia="ru-RU"/>
              </w:rPr>
              <w:t>Список</w:t>
            </w:r>
            <w:r w:rsidRPr="0015440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5440B">
              <w:rPr>
                <w:rFonts w:eastAsia="Times New Roman"/>
                <w:sz w:val="24"/>
                <w:szCs w:val="24"/>
                <w:lang w:eastAsia="ru-RU"/>
              </w:rPr>
              <w:t>используемой</w:t>
            </w:r>
            <w:r w:rsidRPr="0015440B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15440B">
              <w:rPr>
                <w:rFonts w:eastAsia="Times New Roman"/>
                <w:sz w:val="24"/>
                <w:szCs w:val="24"/>
                <w:lang w:eastAsia="ru-RU"/>
              </w:rPr>
              <w:t>литературы</w:t>
            </w:r>
            <w:r w:rsidRPr="0015440B">
              <w:rPr>
                <w:sz w:val="24"/>
                <w:szCs w:val="24"/>
              </w:rPr>
              <w:tab/>
            </w:r>
          </w:hyperlink>
          <w:r w:rsidR="001C769B">
            <w:rPr>
              <w:sz w:val="24"/>
              <w:szCs w:val="24"/>
            </w:rPr>
            <w:t>9</w:t>
          </w:r>
        </w:p>
        <w:p w:rsidR="00EE4E21" w:rsidRPr="0015440B" w:rsidRDefault="0017361B">
          <w:pPr>
            <w:rPr>
              <w:rFonts w:ascii="Times New Roman" w:hAnsi="Times New Roman" w:cs="Times New Roman"/>
              <w:sz w:val="24"/>
              <w:szCs w:val="24"/>
            </w:rPr>
          </w:pPr>
          <w:r w:rsidRPr="0015440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Приложени</w:t>
          </w:r>
          <w:r w:rsidRPr="0015440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е</w:t>
          </w:r>
          <w:r w:rsidRPr="0015440B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………………………………………………………………………………</w:t>
          </w:r>
          <w:proofErr w:type="gramStart"/>
          <w:r w:rsidRPr="0015440B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…….</w:t>
          </w:r>
          <w:proofErr w:type="gramEnd"/>
          <w:r w:rsidRPr="0015440B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1</w:t>
          </w:r>
          <w:r w:rsidR="001C769B"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w:t>1</w:t>
          </w:r>
        </w:p>
        <w:p w:rsidR="00EE4E21" w:rsidRPr="0015440B" w:rsidRDefault="00EE4E21">
          <w:pPr>
            <w:pStyle w:val="12"/>
            <w:rPr>
              <w:sz w:val="24"/>
              <w:szCs w:val="24"/>
            </w:rPr>
          </w:pPr>
        </w:p>
        <w:p w:rsidR="00EE4E21" w:rsidRPr="0015440B" w:rsidRDefault="0017361B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5440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E4E21" w:rsidRPr="0015440B" w:rsidRDefault="00EE4E21">
      <w:pPr>
        <w:pStyle w:val="1"/>
        <w:spacing w:before="0" w:after="1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4E21" w:rsidRPr="0015440B" w:rsidRDefault="00173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0B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EE4E21" w:rsidRPr="0015440B" w:rsidRDefault="001736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EE4E21" w:rsidRPr="0015440B" w:rsidRDefault="00EE4E21" w:rsidP="001C76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Тренинг «Навыки </w:t>
      </w:r>
      <w:proofErr w:type="spellStart"/>
      <w:r w:rsidRPr="0015440B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54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разработан для проведения занятия по учебной дисциплине «Эффективное поведение выпускников на рынке труда. Целью проведения тренинга является развитие 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навыков самопознания, навыков </w:t>
      </w:r>
      <w:proofErr w:type="spellStart"/>
      <w:r w:rsidRPr="0015440B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eastAsia="Times New Roman" w:hAnsi="Times New Roman" w:cs="Times New Roman"/>
          <w:sz w:val="24"/>
          <w:szCs w:val="24"/>
        </w:rPr>
        <w:t>, которые определяют возможности человека в установлении и поддержании контактов в общении, планировании публичного выступления. Без правильного понимания личностных качеств и актуальных состояний невозможно эфф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>ективное планирование, принятие решений, разрешение проблемных и конфликтных ситуаций.</w:t>
      </w: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Данное занятие представляет собой комплекс упражнений, направленных на развитие </w:t>
      </w:r>
      <w:proofErr w:type="spellStart"/>
      <w:r w:rsidRPr="0015440B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15440B">
        <w:rPr>
          <w:rFonts w:ascii="Times New Roman" w:eastAsia="Times New Roman" w:hAnsi="Times New Roman" w:cs="Times New Roman"/>
          <w:sz w:val="24"/>
          <w:szCs w:val="24"/>
        </w:rPr>
        <w:t>, настойчивости, навыков убедительной речи, на отработку навыков понимания других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 людей, принятия решения. </w:t>
      </w: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Тренинг, как современная образовательная технология, представляет собой универсальный способ приобретения навыков студентов. </w:t>
      </w: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Тренинг (от англ. </w:t>
      </w:r>
      <w:proofErr w:type="spellStart"/>
      <w:r w:rsidRPr="0015440B">
        <w:rPr>
          <w:rFonts w:ascii="Times New Roman" w:eastAsia="Times New Roman" w:hAnsi="Times New Roman" w:cs="Times New Roman"/>
          <w:sz w:val="24"/>
          <w:szCs w:val="24"/>
        </w:rPr>
        <w:t>train</w:t>
      </w:r>
      <w:proofErr w:type="spellEnd"/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: тренировать, тренироваться) – это система методов, нацеленных на развитие 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навыков самосовершенствования, самопознания, коммуникации и </w:t>
      </w:r>
      <w:proofErr w:type="spellStart"/>
      <w:r w:rsidRPr="0015440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15440B">
        <w:rPr>
          <w:rFonts w:ascii="Times New Roman" w:eastAsia="Times New Roman" w:hAnsi="Times New Roman" w:cs="Times New Roman"/>
          <w:sz w:val="24"/>
          <w:szCs w:val="24"/>
        </w:rPr>
        <w:t>. Психологический тренинг – форма активного обучения навыкам поведения и развития личности. В тренинге участнику предлагается проделать те или иные упражнения, ориентированные на разв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>итие или демонстрацию психологических качеств или навыков. Ключевым принципом, обеспечивающим эффективное обучение и развитие, является постоянное сочетание в тренинге всех форм деятельности: общение, игра, обучение, труд. Тренинг – это интерактивная форма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 обучения, которая состоит из ряда этапов: вводный, основной обучающий, завершающий</w:t>
      </w: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>Принципы проведения тренинга:</w:t>
      </w: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>«Здесь и теперь». Этот принцип ориентирует участников тренинга на то, чтобы предметом их анализа постоянно были процессы, происходящие в груп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пе в данный момент. </w:t>
      </w: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Искренность и открытость. Самое главное в группе – не лицемерить и не лгать. </w:t>
      </w: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>Принцип «Я». Основное внимание участников должно быть сосредоточено на процессах самопознания, на самоанализе и рефлексии.</w:t>
      </w: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>Активность. Психологический тренин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г относится к активным методам обучения и развития, такая форма, как активное участие всех, является обязательной. </w:t>
      </w: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>Конфиденциальность. Все, о чем говорится в группе относительно конкретных участников, должно остаться внутри группы – естественное этическое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 требование, которое является условием создания атмосферы психологической безопасности и самораскрытия. </w:t>
      </w:r>
    </w:p>
    <w:p w:rsidR="00EE4E21" w:rsidRPr="0015440B" w:rsidRDefault="0017361B" w:rsidP="001C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психологического тренинга является интересной и продуктивной формой работы со студентами. Он позволяет раскрыть каждого студента и развить 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навыки, соответствующие целям тренинга. </w:t>
      </w:r>
    </w:p>
    <w:p w:rsidR="0015440B" w:rsidRDefault="0017361B" w:rsidP="001C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методическая разработка может быть использована преподавателями дисциплины «Эффективное </w:t>
      </w:r>
      <w:r w:rsidRPr="0015440B">
        <w:rPr>
          <w:rFonts w:ascii="Times New Roman" w:eastAsia="Times New Roman" w:hAnsi="Times New Roman" w:cs="Times New Roman"/>
          <w:sz w:val="24"/>
          <w:szCs w:val="24"/>
        </w:rPr>
        <w:t>поведение выпускников на рынке труда» как для подготовки к занятиям по данной теме, так и для проведения занятий.  Кроме этого может быть использована в работе педагога –психолога.</w:t>
      </w:r>
    </w:p>
    <w:p w:rsidR="0015440B" w:rsidRPr="0015440B" w:rsidRDefault="0015440B" w:rsidP="00154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40B" w:rsidRPr="0015440B" w:rsidRDefault="0015440B" w:rsidP="00154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40B" w:rsidRPr="0015440B" w:rsidRDefault="0015440B" w:rsidP="00154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40B" w:rsidRPr="0015440B" w:rsidRDefault="0015440B" w:rsidP="00154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40B" w:rsidRPr="0015440B" w:rsidRDefault="0015440B" w:rsidP="00154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40B" w:rsidRDefault="0015440B" w:rsidP="00154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4E21" w:rsidRPr="0015440B" w:rsidRDefault="00EE4E21" w:rsidP="0015440B">
      <w:pPr>
        <w:rPr>
          <w:rFonts w:ascii="Times New Roman" w:eastAsia="Times New Roman" w:hAnsi="Times New Roman" w:cs="Times New Roman"/>
          <w:sz w:val="24"/>
          <w:szCs w:val="24"/>
        </w:rPr>
        <w:sectPr w:rsidR="00EE4E21" w:rsidRPr="0015440B">
          <w:footerReference w:type="default" r:id="rId8"/>
          <w:pgSz w:w="11906" w:h="16838"/>
          <w:pgMar w:top="1440" w:right="1133" w:bottom="765" w:left="1440" w:header="0" w:footer="708" w:gutter="0"/>
          <w:cols w:space="720"/>
          <w:formProt w:val="0"/>
          <w:titlePg/>
          <w:docGrid w:linePitch="360" w:charSpace="8192"/>
        </w:sectPr>
      </w:pPr>
    </w:p>
    <w:p w:rsidR="00EE4E21" w:rsidRPr="0015440B" w:rsidRDefault="0017361B" w:rsidP="001C769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96964985"/>
      <w:r w:rsidRPr="0015440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ТЕХНОЛОГИЧЕСКАЯ КАРТА ЗАНЯТИЯ</w:t>
      </w:r>
      <w:bookmarkEnd w:id="1"/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>УД Эффективное поведение выпускников на рынке</w:t>
      </w:r>
      <w:r w:rsidRPr="0015440B">
        <w:rPr>
          <w:rFonts w:ascii="Times New Roman" w:hAnsi="Times New Roman" w:cs="Times New Roman"/>
          <w:b/>
          <w:sz w:val="24"/>
          <w:szCs w:val="24"/>
        </w:rPr>
        <w:t xml:space="preserve"> труда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15440B">
        <w:rPr>
          <w:rFonts w:ascii="Times New Roman" w:hAnsi="Times New Roman" w:cs="Times New Roman"/>
          <w:sz w:val="24"/>
          <w:szCs w:val="24"/>
        </w:rPr>
        <w:t xml:space="preserve"> 38.02.04 Коммерция (по отраслям)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15440B">
        <w:rPr>
          <w:rFonts w:ascii="Times New Roman" w:hAnsi="Times New Roman" w:cs="Times New Roman"/>
          <w:sz w:val="24"/>
          <w:szCs w:val="24"/>
        </w:rPr>
        <w:t xml:space="preserve">, </w:t>
      </w:r>
      <w:r w:rsidRPr="0015440B">
        <w:rPr>
          <w:rFonts w:ascii="Times New Roman" w:hAnsi="Times New Roman" w:cs="Times New Roman"/>
          <w:b/>
          <w:sz w:val="24"/>
          <w:szCs w:val="24"/>
        </w:rPr>
        <w:t>педагог- психолог</w:t>
      </w:r>
      <w:r w:rsidRPr="00154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Батеева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Анна Константиновна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>Тема 3. Технология поиска работы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15440B">
        <w:rPr>
          <w:rFonts w:ascii="Times New Roman" w:hAnsi="Times New Roman" w:cs="Times New Roman"/>
          <w:sz w:val="24"/>
          <w:szCs w:val="24"/>
        </w:rPr>
        <w:t xml:space="preserve"> «Навыки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>»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15440B">
        <w:rPr>
          <w:rFonts w:ascii="Times New Roman" w:hAnsi="Times New Roman" w:cs="Times New Roman"/>
          <w:sz w:val="24"/>
          <w:szCs w:val="24"/>
        </w:rPr>
        <w:t xml:space="preserve">: познакомить обучающихся с основами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E21" w:rsidRPr="0015440B" w:rsidRDefault="0017361B" w:rsidP="001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</w:t>
      </w:r>
      <w:r w:rsidRPr="0015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 занятия:</w:t>
      </w:r>
    </w:p>
    <w:p w:rsidR="00EE4E21" w:rsidRPr="0015440B" w:rsidRDefault="0017361B" w:rsidP="001C769B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EE4E21" w:rsidRPr="0015440B" w:rsidRDefault="0017361B" w:rsidP="001C769B">
      <w:pPr>
        <w:pStyle w:val="af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154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с требованиями к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4E21" w:rsidRPr="0015440B" w:rsidRDefault="0017361B" w:rsidP="001C769B">
      <w:pPr>
        <w:pStyle w:val="af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элементам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E21" w:rsidRPr="0015440B" w:rsidRDefault="0017361B" w:rsidP="001C769B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4E21" w:rsidRPr="0015440B" w:rsidRDefault="0017361B" w:rsidP="001C769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154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профессиональных и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надпрофессиональных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у студентов;</w:t>
      </w:r>
    </w:p>
    <w:p w:rsidR="00EE4E21" w:rsidRPr="0015440B" w:rsidRDefault="0017361B" w:rsidP="001C769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</w:t>
      </w:r>
      <w:r w:rsidRPr="00154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генерации умений 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навыков установления контактов;</w:t>
      </w:r>
    </w:p>
    <w:p w:rsidR="00EE4E21" w:rsidRPr="0015440B" w:rsidRDefault="0017361B" w:rsidP="001C769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</w:t>
      </w:r>
      <w:r w:rsidRPr="00154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положительный образ у работодателя.</w:t>
      </w:r>
    </w:p>
    <w:p w:rsidR="00EE4E21" w:rsidRPr="0015440B" w:rsidRDefault="0017361B" w:rsidP="001C76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EE4E21" w:rsidRPr="0015440B" w:rsidRDefault="0017361B" w:rsidP="001C769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Pr="00154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у обучающихся устойчивого интереса к получению знаний, необходимых для успешного профессионального 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 и осмыслению основных барьеров осуществления публичного и социального взаимодействия.</w:t>
      </w:r>
    </w:p>
    <w:p w:rsidR="00EE4E21" w:rsidRPr="0015440B" w:rsidRDefault="0017361B" w:rsidP="001C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слова: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личностные качества, контакт.</w:t>
      </w:r>
    </w:p>
    <w:p w:rsidR="00EE4E21" w:rsidRPr="0015440B" w:rsidRDefault="0017361B" w:rsidP="001C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Междисциплинарные связи: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психология, деловое общение, этика.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</w:t>
      </w:r>
      <w:r w:rsidRPr="0015440B">
        <w:rPr>
          <w:rFonts w:ascii="Times New Roman" w:hAnsi="Times New Roman" w:cs="Times New Roman"/>
          <w:b/>
          <w:bCs/>
          <w:sz w:val="24"/>
          <w:szCs w:val="24"/>
        </w:rPr>
        <w:t>ние занятия</w:t>
      </w:r>
      <w:r w:rsidRPr="001544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, маркеры 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4E21" w:rsidRPr="0015440B" w:rsidRDefault="0017361B" w:rsidP="001C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 w:rsidRPr="0015440B">
        <w:rPr>
          <w:rFonts w:ascii="Times New Roman" w:hAnsi="Times New Roman" w:cs="Times New Roman"/>
          <w:sz w:val="24"/>
          <w:szCs w:val="24"/>
        </w:rPr>
        <w:t>ответственность.ОК</w:t>
      </w:r>
      <w:proofErr w:type="spellEnd"/>
      <w:proofErr w:type="gramEnd"/>
      <w:r w:rsidRPr="0015440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4E21" w:rsidRPr="0015440B" w:rsidRDefault="0017361B" w:rsidP="001C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</w:t>
      </w:r>
      <w:r w:rsidRPr="0015440B">
        <w:rPr>
          <w:rFonts w:ascii="Times New Roman" w:hAnsi="Times New Roman" w:cs="Times New Roman"/>
          <w:sz w:val="24"/>
          <w:szCs w:val="24"/>
        </w:rPr>
        <w:t>вом, потребителями.</w:t>
      </w:r>
    </w:p>
    <w:p w:rsidR="00EE4E21" w:rsidRPr="0015440B" w:rsidRDefault="0017361B" w:rsidP="001C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</w:t>
      </w:r>
    </w:p>
    <w:p w:rsidR="00EE4E21" w:rsidRPr="0015440B" w:rsidRDefault="0017361B" w:rsidP="001C7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EE4E21" w:rsidRPr="0015440B" w:rsidRDefault="0017361B" w:rsidP="001C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ЛР 12. Демонстрирующий готовность и способность вести диалог с другими людьми, достигать </w:t>
      </w:r>
      <w:r w:rsidRPr="0015440B">
        <w:rPr>
          <w:rFonts w:ascii="Times New Roman" w:hAnsi="Times New Roman" w:cs="Times New Roman"/>
          <w:sz w:val="24"/>
          <w:szCs w:val="24"/>
        </w:rPr>
        <w:t>в нем взаимопонимания, находить общие цели и сотрудничать для их достижения в профессиональной деятельности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544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154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40B">
        <w:rPr>
          <w:rFonts w:ascii="Times New Roman" w:hAnsi="Times New Roman" w:cs="Times New Roman"/>
          <w:sz w:val="24"/>
          <w:szCs w:val="24"/>
        </w:rPr>
        <w:t>занятие.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15440B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практический, интерактивный.</w:t>
      </w:r>
    </w:p>
    <w:p w:rsidR="00EE4E21" w:rsidRPr="0015440B" w:rsidRDefault="0017361B" w:rsidP="001C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sz w:val="24"/>
          <w:szCs w:val="24"/>
        </w:rPr>
        <w:t xml:space="preserve">Время проведения занятия: </w:t>
      </w:r>
      <w:r w:rsidRPr="0015440B">
        <w:rPr>
          <w:rFonts w:ascii="Times New Roman" w:hAnsi="Times New Roman" w:cs="Times New Roman"/>
          <w:sz w:val="24"/>
          <w:szCs w:val="24"/>
        </w:rPr>
        <w:t>45 минут.</w:t>
      </w:r>
    </w:p>
    <w:tbl>
      <w:tblPr>
        <w:tblStyle w:val="af6"/>
        <w:tblW w:w="16149" w:type="dxa"/>
        <w:tblInd w:w="-1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9"/>
        <w:gridCol w:w="1994"/>
        <w:gridCol w:w="819"/>
        <w:gridCol w:w="3768"/>
        <w:gridCol w:w="3578"/>
        <w:gridCol w:w="2092"/>
        <w:gridCol w:w="1669"/>
      </w:tblGrid>
      <w:tr w:rsidR="00EE4E21" w:rsidRPr="0015440B" w:rsidTr="001C769B">
        <w:trPr>
          <w:trHeight w:val="283"/>
        </w:trPr>
        <w:tc>
          <w:tcPr>
            <w:tcW w:w="222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Время (мин.)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преподавателя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обучающегося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Формы деятельности обучающегося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E4E21" w:rsidRPr="0015440B" w:rsidTr="001C769B">
        <w:trPr>
          <w:trHeight w:val="283"/>
        </w:trPr>
        <w:tc>
          <w:tcPr>
            <w:tcW w:w="222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этап.</w:t>
            </w:r>
          </w:p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задач. Актуализация имеющихся знаний. Составление правил работы на </w:t>
            </w:r>
            <w:proofErr w:type="spell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тренинговом</w:t>
            </w:r>
            <w:proofErr w:type="spellEnd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 занятии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Организовать и настроить обучающихся на работу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владения материалом.</w:t>
            </w:r>
          </w:p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 и целей тренинга.</w:t>
            </w:r>
          </w:p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обучающихся с ходом занятия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Ознакомление с темой и целью, формой работы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EE4E21" w:rsidRPr="0015440B" w:rsidTr="001C769B">
        <w:trPr>
          <w:trHeight w:val="283"/>
        </w:trPr>
        <w:tc>
          <w:tcPr>
            <w:tcW w:w="222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2. Этап: Изложение теоретического материала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обучающихся с теоретическими основами </w:t>
            </w:r>
            <w:proofErr w:type="spell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81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ключевых требований к </w:t>
            </w:r>
            <w:proofErr w:type="spell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информации, краткая запись информации</w:t>
            </w:r>
          </w:p>
          <w:p w:rsidR="00EE4E21" w:rsidRPr="0015440B" w:rsidRDefault="00EE4E21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</w:t>
            </w:r>
          </w:p>
        </w:tc>
      </w:tr>
      <w:tr w:rsidR="00EE4E21" w:rsidRPr="0015440B" w:rsidTr="001C769B">
        <w:trPr>
          <w:trHeight w:val="283"/>
        </w:trPr>
        <w:tc>
          <w:tcPr>
            <w:tcW w:w="22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«Рукопожатие»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Установить контакт между участниками тренинга.</w:t>
            </w:r>
          </w:p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проблему и организовать процесс по созданию </w:t>
            </w:r>
            <w:proofErr w:type="spell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E21" w:rsidRPr="0015440B" w:rsidRDefault="00EE4E21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взаимодействия между участниками тренинга. Обсуждение результатов взаимодействия(констатирования).</w:t>
            </w: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проблемы первого этапа </w:t>
            </w:r>
            <w:proofErr w:type="spell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установления контакта. </w:t>
            </w: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</w:t>
            </w:r>
          </w:p>
        </w:tc>
      </w:tr>
      <w:tr w:rsidR="00EE4E21" w:rsidRPr="0015440B" w:rsidTr="001C769B">
        <w:trPr>
          <w:trHeight w:val="283"/>
        </w:trPr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упражнение «Экспедиция» 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Выявить модели поведения, которые мешают успеху </w:t>
            </w:r>
            <w:proofErr w:type="spell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самопрезентации</w:t>
            </w:r>
            <w:proofErr w:type="spellEnd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</w:t>
            </w: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 своих паттернов поведения в моделируемой ситуации </w:t>
            </w:r>
            <w:proofErr w:type="spell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</w:t>
            </w:r>
          </w:p>
        </w:tc>
      </w:tr>
      <w:tr w:rsidR="00EE4E21" w:rsidRPr="0015440B" w:rsidTr="001C769B">
        <w:trPr>
          <w:trHeight w:val="283"/>
        </w:trPr>
        <w:tc>
          <w:tcPr>
            <w:tcW w:w="222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Этап: 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Подвести итоги занятия.</w:t>
            </w:r>
          </w:p>
          <w:p w:rsidR="00EE4E21" w:rsidRPr="0015440B" w:rsidRDefault="0017361B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затруднений и впечатлений о совместной работе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информации, оценивание </w:t>
            </w:r>
            <w:proofErr w:type="spell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самопрезентаций</w:t>
            </w:r>
            <w:proofErr w:type="spellEnd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, обмен мнениями о своей учебной деятельности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4E21" w:rsidRPr="0015440B" w:rsidTr="001C769B">
        <w:trPr>
          <w:trHeight w:val="283"/>
        </w:trPr>
        <w:tc>
          <w:tcPr>
            <w:tcW w:w="42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vAlign w:val="center"/>
          </w:tcPr>
          <w:p w:rsidR="00EE4E21" w:rsidRPr="0015440B" w:rsidRDefault="0017361B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0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E4E21" w:rsidRPr="0015440B" w:rsidRDefault="00EE4E21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E4E21" w:rsidRPr="0015440B" w:rsidRDefault="00EE4E21">
      <w:pPr>
        <w:rPr>
          <w:rFonts w:ascii="Times New Roman" w:hAnsi="Times New Roman" w:cs="Times New Roman"/>
          <w:sz w:val="24"/>
          <w:szCs w:val="24"/>
        </w:rPr>
        <w:sectPr w:rsidR="00EE4E21" w:rsidRPr="0015440B">
          <w:footerReference w:type="default" r:id="rId9"/>
          <w:pgSz w:w="16838" w:h="11906" w:orient="landscape"/>
          <w:pgMar w:top="851" w:right="1245" w:bottom="1390" w:left="1701" w:header="0" w:footer="851" w:gutter="0"/>
          <w:cols w:space="720"/>
          <w:formProt w:val="0"/>
          <w:docGrid w:linePitch="360" w:charSpace="8192"/>
        </w:sectPr>
      </w:pPr>
    </w:p>
    <w:p w:rsidR="00EE4E21" w:rsidRPr="0015440B" w:rsidRDefault="0017361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64490372"/>
      <w:bookmarkEnd w:id="2"/>
      <w:r w:rsidRPr="001544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p w:rsidR="00EE4E21" w:rsidRPr="0015440B" w:rsidRDefault="0017361B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t xml:space="preserve">1. Приветствие участников, озвучивание темы тренинга 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t>2. Обсуждение правил взаимодействия в группе, формы обращения друг к другу.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Цель: определить правила для эффективной работы в группе.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Время выполнения: 5 минут.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Порядок выполнения работы:</w:t>
      </w:r>
      <w:r w:rsidRPr="0015440B">
        <w:rPr>
          <w:rFonts w:ascii="Times New Roman" w:hAnsi="Times New Roman" w:cs="Times New Roman"/>
          <w:sz w:val="24"/>
          <w:szCs w:val="24"/>
        </w:rPr>
        <w:t xml:space="preserve"> Участники называют те правила, которые необходимо выполнять для успешной работы на тренинге. Правила фиксируются на доске или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флипчарте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>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t>2. Групповое обсуждение темы занятия.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 xml:space="preserve">Цель: актуализация имеющихся знаний по теме занятия. 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Время проведения: 5 минут.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Порядок выполнения работы:</w:t>
      </w:r>
      <w:r w:rsidRPr="0015440B">
        <w:rPr>
          <w:rFonts w:ascii="Times New Roman" w:hAnsi="Times New Roman" w:cs="Times New Roman"/>
          <w:sz w:val="24"/>
          <w:szCs w:val="24"/>
        </w:rPr>
        <w:t xml:space="preserve"> Вопросы для обсуждения:</w:t>
      </w:r>
    </w:p>
    <w:p w:rsidR="00EE4E21" w:rsidRPr="0015440B" w:rsidRDefault="001736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4E21" w:rsidRPr="0015440B" w:rsidRDefault="001736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Зачем используем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>?</w:t>
      </w:r>
    </w:p>
    <w:p w:rsidR="00EE4E21" w:rsidRPr="0015440B" w:rsidRDefault="001736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Когда используем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>?</w:t>
      </w:r>
    </w:p>
    <w:p w:rsidR="00EE4E21" w:rsidRPr="0015440B" w:rsidRDefault="001736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Зачем мне нужны навыки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>?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5440B">
        <w:rPr>
          <w:rFonts w:ascii="Times New Roman" w:hAnsi="Times New Roman" w:cs="Times New Roman"/>
          <w:sz w:val="24"/>
          <w:szCs w:val="24"/>
        </w:rPr>
        <w:t xml:space="preserve"> </w:t>
      </w:r>
      <w:r w:rsidRPr="0015440B">
        <w:rPr>
          <w:rFonts w:ascii="Times New Roman" w:hAnsi="Times New Roman" w:cs="Times New Roman"/>
          <w:b/>
          <w:bCs/>
          <w:sz w:val="24"/>
          <w:szCs w:val="24"/>
        </w:rPr>
        <w:t xml:space="preserve">Мини-лекция «Основные требования к </w:t>
      </w:r>
      <w:proofErr w:type="spellStart"/>
      <w:r w:rsidRPr="0015440B">
        <w:rPr>
          <w:rFonts w:ascii="Times New Roman" w:hAnsi="Times New Roman" w:cs="Times New Roman"/>
          <w:b/>
          <w:bCs/>
          <w:sz w:val="24"/>
          <w:szCs w:val="24"/>
        </w:rPr>
        <w:t>само</w:t>
      </w:r>
      <w:r w:rsidRPr="0015440B">
        <w:rPr>
          <w:rFonts w:ascii="Times New Roman" w:hAnsi="Times New Roman" w:cs="Times New Roman"/>
          <w:b/>
          <w:bCs/>
          <w:sz w:val="24"/>
          <w:szCs w:val="24"/>
        </w:rPr>
        <w:t>презентации</w:t>
      </w:r>
      <w:proofErr w:type="spellEnd"/>
      <w:r w:rsidRPr="001544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440B">
        <w:rPr>
          <w:rFonts w:ascii="Times New Roman" w:hAnsi="Times New Roman" w:cs="Times New Roman"/>
          <w:b/>
          <w:bCs/>
          <w:sz w:val="24"/>
          <w:szCs w:val="24"/>
        </w:rPr>
        <w:t xml:space="preserve"> Место и роль </w:t>
      </w:r>
      <w:proofErr w:type="spellStart"/>
      <w:r w:rsidR="0015440B">
        <w:rPr>
          <w:rFonts w:ascii="Times New Roman" w:hAnsi="Times New Roman" w:cs="Times New Roman"/>
          <w:b/>
          <w:bCs/>
          <w:sz w:val="24"/>
          <w:szCs w:val="24"/>
        </w:rPr>
        <w:t>самопрезентации</w:t>
      </w:r>
      <w:proofErr w:type="spellEnd"/>
      <w:r w:rsidR="00154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40B">
        <w:rPr>
          <w:rFonts w:ascii="Times New Roman" w:hAnsi="Times New Roman" w:cs="Times New Roman"/>
          <w:b/>
          <w:bCs/>
          <w:sz w:val="24"/>
          <w:szCs w:val="24"/>
        </w:rPr>
        <w:t>в жизни человека».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Цель: сообщение нового материала, подготовка группы к следующему этапу работы.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Время выполнения: 5 минут.</w:t>
      </w:r>
    </w:p>
    <w:p w:rsid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– инструмент, используя который, каждый чел</w:t>
      </w:r>
      <w:r w:rsidRPr="0015440B">
        <w:rPr>
          <w:rFonts w:ascii="Times New Roman" w:hAnsi="Times New Roman" w:cs="Times New Roman"/>
          <w:sz w:val="24"/>
          <w:szCs w:val="24"/>
        </w:rPr>
        <w:t xml:space="preserve">овек сможет добиться значительных успехов.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иногда рассматривается как процесс управления образами другого человека, процесс управления его восприятием через привлечение внимания, а также как правила делового общения.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есть ср</w:t>
      </w:r>
      <w:r w:rsidRPr="0015440B">
        <w:rPr>
          <w:rFonts w:ascii="Times New Roman" w:hAnsi="Times New Roman" w:cs="Times New Roman"/>
          <w:sz w:val="24"/>
          <w:szCs w:val="24"/>
        </w:rPr>
        <w:t>едство формирования образа «Я». Она исходит из социальных стандартов, которые формируются в обществе. Это разграничение реального и идеального образа, создание модели поведения, которая на данный момент соответствует исполняемой роли, имиджу, социально при</w:t>
      </w:r>
      <w:r w:rsidRPr="0015440B">
        <w:rPr>
          <w:rFonts w:ascii="Times New Roman" w:hAnsi="Times New Roman" w:cs="Times New Roman"/>
          <w:sz w:val="24"/>
          <w:szCs w:val="24"/>
        </w:rPr>
        <w:t>емлемой модели.</w:t>
      </w:r>
    </w:p>
    <w:p w:rsidR="00EE4E21" w:rsidRPr="0015440B" w:rsidRDefault="0017361B" w:rsidP="0015440B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Можно выделить ряд ключевых мотивов, лежащих в основе процесса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4E21" w:rsidRPr="0015440B" w:rsidRDefault="0017361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    поддержание чувства собственной уникальности;</w:t>
      </w:r>
    </w:p>
    <w:p w:rsidR="00EE4E21" w:rsidRPr="0015440B" w:rsidRDefault="0017361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    демонстрация своей принадлежности к определенной среде;</w:t>
      </w:r>
    </w:p>
    <w:p w:rsidR="00EE4E21" w:rsidRPr="0015440B" w:rsidRDefault="0017361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    утверждение желательной «Я-концепции» и укре</w:t>
      </w:r>
      <w:r w:rsidRPr="0015440B">
        <w:rPr>
          <w:rFonts w:ascii="Times New Roman" w:hAnsi="Times New Roman" w:cs="Times New Roman"/>
          <w:sz w:val="24"/>
          <w:szCs w:val="24"/>
        </w:rPr>
        <w:t>пление самооценки;</w:t>
      </w:r>
    </w:p>
    <w:p w:rsidR="00EE4E21" w:rsidRPr="0015440B" w:rsidRDefault="0017361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    получение социальной, материальной выгоды;</w:t>
      </w:r>
    </w:p>
    <w:p w:rsidR="00EE4E21" w:rsidRPr="0015440B" w:rsidRDefault="0017361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    повышение привлекательности, получение одобрения и уважения;</w:t>
      </w:r>
    </w:p>
    <w:p w:rsidR="00EE4E21" w:rsidRPr="0015440B" w:rsidRDefault="0017361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>сохранение и увеличение власти, влияния.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Большинство исследователей ведущим мотивом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считают потребность в </w:t>
      </w:r>
      <w:r w:rsidRPr="0015440B">
        <w:rPr>
          <w:rFonts w:ascii="Times New Roman" w:hAnsi="Times New Roman" w:cs="Times New Roman"/>
          <w:sz w:val="24"/>
          <w:szCs w:val="24"/>
        </w:rPr>
        <w:t xml:space="preserve">получении социального одобрения. Интерес к теме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в основном связан с изменением ценностного уровня общества. Стало востребовано следовать определенному имиджу, чтобы быть успешным. Успешность предполагает лидерство в обществе. Чтобы быть так</w:t>
      </w:r>
      <w:r w:rsidRPr="0015440B">
        <w:rPr>
          <w:rFonts w:ascii="Times New Roman" w:hAnsi="Times New Roman" w:cs="Times New Roman"/>
          <w:sz w:val="24"/>
          <w:szCs w:val="24"/>
        </w:rPr>
        <w:t xml:space="preserve">овым, нужно уметь произвести первое впечатление, уметь войти в доверие, уметь показать себя с лучшей стороны. Сейчас навыки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востребованы в бизнес среде. Эта среда ориентирована на выбор лучших.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складывается из трех составляю</w:t>
      </w:r>
      <w:r w:rsidRPr="0015440B">
        <w:rPr>
          <w:rFonts w:ascii="Times New Roman" w:hAnsi="Times New Roman" w:cs="Times New Roman"/>
          <w:sz w:val="24"/>
          <w:szCs w:val="24"/>
        </w:rPr>
        <w:t>щих:</w:t>
      </w:r>
    </w:p>
    <w:p w:rsidR="00EE4E21" w:rsidRPr="0015440B" w:rsidRDefault="0017361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    тот, кто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самопрезентуется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>;</w:t>
      </w:r>
    </w:p>
    <w:p w:rsidR="00EE4E21" w:rsidRPr="0015440B" w:rsidRDefault="0017361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    тот, кому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самопрезентуются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>;</w:t>
      </w:r>
    </w:p>
    <w:p w:rsidR="00EE4E21" w:rsidRPr="0015440B" w:rsidRDefault="0017361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    то, что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самопрезентуется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>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ab/>
        <w:t xml:space="preserve">Эти три составляющих объединяет цель, которую хочет достичь субъект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. Второй участник часто воспринимается как объект, на которого можно </w:t>
      </w:r>
      <w:r w:rsidRPr="0015440B">
        <w:rPr>
          <w:rFonts w:ascii="Times New Roman" w:hAnsi="Times New Roman" w:cs="Times New Roman"/>
          <w:sz w:val="24"/>
          <w:szCs w:val="24"/>
        </w:rPr>
        <w:t xml:space="preserve">оказывать воздействие. Дополнительным фактором может выступать окружающая среда, которая задает правила коммуникации. Освоение навыков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– это путь к саморазвитию. Свой стиль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— это тот ключ, который позволит получить человечес</w:t>
      </w:r>
      <w:r w:rsidRPr="0015440B">
        <w:rPr>
          <w:rFonts w:ascii="Times New Roman" w:hAnsi="Times New Roman" w:cs="Times New Roman"/>
          <w:sz w:val="24"/>
          <w:szCs w:val="24"/>
        </w:rPr>
        <w:t>кое признание. Совершенствуя свой стиль общения, установления контакта, проявляющийся в осанке, мимике и жестах, манере говорить, человек создаст свой уникальный имидж. А он позволит каждому добиваться поставленных целей.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_DdeLink__2161_3404712980"/>
      <w:r w:rsidRPr="0015440B">
        <w:rPr>
          <w:rFonts w:ascii="Times New Roman" w:hAnsi="Times New Roman" w:cs="Times New Roman"/>
          <w:b/>
          <w:bCs/>
          <w:sz w:val="24"/>
          <w:szCs w:val="24"/>
        </w:rPr>
        <w:t>4.  Упражнение «Рукопожатие»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5440B">
        <w:rPr>
          <w:rFonts w:ascii="Times New Roman" w:hAnsi="Times New Roman" w:cs="Times New Roman"/>
          <w:i/>
          <w:iCs/>
          <w:sz w:val="24"/>
          <w:szCs w:val="24"/>
        </w:rPr>
        <w:t xml:space="preserve"> выявление моделей поведения, которые мешают успеху </w:t>
      </w:r>
      <w:proofErr w:type="spellStart"/>
      <w:r w:rsidRPr="0015440B">
        <w:rPr>
          <w:rFonts w:ascii="Times New Roman" w:hAnsi="Times New Roman" w:cs="Times New Roman"/>
          <w:i/>
          <w:iCs/>
          <w:sz w:val="24"/>
          <w:szCs w:val="24"/>
        </w:rPr>
        <w:t>самопрезентации</w:t>
      </w:r>
      <w:proofErr w:type="spellEnd"/>
      <w:r w:rsidRPr="001544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 xml:space="preserve">Время проведения: </w:t>
      </w:r>
      <w:r w:rsidRPr="0015440B">
        <w:rPr>
          <w:rFonts w:ascii="Times New Roman" w:hAnsi="Times New Roman" w:cs="Times New Roman"/>
          <w:sz w:val="24"/>
          <w:szCs w:val="24"/>
        </w:rPr>
        <w:t>10 минут.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Порядок выполнения работы:</w:t>
      </w:r>
      <w:r w:rsidRPr="0015440B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15440B">
        <w:rPr>
          <w:rFonts w:ascii="Times New Roman" w:hAnsi="Times New Roman" w:cs="Times New Roman"/>
          <w:sz w:val="24"/>
          <w:szCs w:val="24"/>
        </w:rPr>
        <w:t>участникам предлагается в течение 2 минут пожать как можно большему количеству человек руки.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>Вопросы для обсуждения после завершени</w:t>
      </w:r>
      <w:r w:rsidRPr="0015440B">
        <w:rPr>
          <w:rFonts w:ascii="Times New Roman" w:hAnsi="Times New Roman" w:cs="Times New Roman"/>
          <w:sz w:val="24"/>
          <w:szCs w:val="24"/>
        </w:rPr>
        <w:t>я: Как чувствовали себя участники, когда им пожимали руку? Насколько успешен был контакт? Что помогало, что мешало при установлении контакта таким образом?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t xml:space="preserve">5.Упражнение «Экспедиция» 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40B">
        <w:rPr>
          <w:rFonts w:ascii="Times New Roman" w:hAnsi="Times New Roman" w:cs="Times New Roman"/>
          <w:bCs/>
          <w:sz w:val="24"/>
          <w:szCs w:val="24"/>
        </w:rPr>
        <w:t>(или Ролевая игра «Интервью» Приложение А)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1544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самопрезен</w:t>
      </w:r>
      <w:r w:rsidRPr="0015440B">
        <w:rPr>
          <w:rFonts w:ascii="Times New Roman" w:hAnsi="Times New Roman" w:cs="Times New Roman"/>
          <w:sz w:val="24"/>
          <w:szCs w:val="24"/>
        </w:rPr>
        <w:t>тации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 xml:space="preserve"> с последующим самоанализом. Способствовать преодолению «</w:t>
      </w:r>
      <w:proofErr w:type="spellStart"/>
      <w:r w:rsidRPr="0015440B">
        <w:rPr>
          <w:rFonts w:ascii="Times New Roman" w:hAnsi="Times New Roman" w:cs="Times New Roman"/>
          <w:sz w:val="24"/>
          <w:szCs w:val="24"/>
        </w:rPr>
        <w:t>самопредъявления</w:t>
      </w:r>
      <w:proofErr w:type="spellEnd"/>
      <w:r w:rsidRPr="0015440B">
        <w:rPr>
          <w:rFonts w:ascii="Times New Roman" w:hAnsi="Times New Roman" w:cs="Times New Roman"/>
          <w:sz w:val="24"/>
          <w:szCs w:val="24"/>
        </w:rPr>
        <w:t>», нахождению новых способов убеждения, влияния, раскрытию потенциалов естественности.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 xml:space="preserve">Время проведения: </w:t>
      </w:r>
      <w:r w:rsidRPr="0015440B">
        <w:rPr>
          <w:rFonts w:ascii="Times New Roman" w:hAnsi="Times New Roman" w:cs="Times New Roman"/>
          <w:sz w:val="24"/>
          <w:szCs w:val="24"/>
        </w:rPr>
        <w:t>15 минут.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Порядок выполнения работы:</w:t>
      </w:r>
      <w:r w:rsidRPr="00154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40B">
        <w:rPr>
          <w:rFonts w:ascii="Times New Roman" w:hAnsi="Times New Roman" w:cs="Times New Roman"/>
          <w:sz w:val="24"/>
          <w:szCs w:val="24"/>
        </w:rPr>
        <w:t>Организуется научно-исследовательска</w:t>
      </w:r>
      <w:r w:rsidRPr="0015440B">
        <w:rPr>
          <w:rFonts w:ascii="Times New Roman" w:hAnsi="Times New Roman" w:cs="Times New Roman"/>
          <w:sz w:val="24"/>
          <w:szCs w:val="24"/>
        </w:rPr>
        <w:t>я экспедиция. Вы все очень хотите в нее попасть: кто-то захочет испытать себя, у кого-то есть профессиональный интерес, кто-то движим любопытством исследователя, а кому-то хочется просто заработать деньги. Не важно, какова ваша мотивация – главное, что она</w:t>
      </w:r>
      <w:r w:rsidRPr="0015440B">
        <w:rPr>
          <w:rFonts w:ascii="Times New Roman" w:hAnsi="Times New Roman" w:cs="Times New Roman"/>
          <w:sz w:val="24"/>
          <w:szCs w:val="24"/>
        </w:rPr>
        <w:t xml:space="preserve"> очень велика. Для того чтобы быть зачисленным в отряд, надо пройти собеседование. Решение о зачислении в экспедицию принимает директор. Им буду я. Как только первый участник будет принят, он получает право голоса. Таким образом, решение о принятии последн</w:t>
      </w:r>
      <w:r w:rsidRPr="0015440B">
        <w:rPr>
          <w:rFonts w:ascii="Times New Roman" w:hAnsi="Times New Roman" w:cs="Times New Roman"/>
          <w:sz w:val="24"/>
          <w:szCs w:val="24"/>
        </w:rPr>
        <w:t xml:space="preserve">его участника будут принимать все. </w:t>
      </w:r>
      <w:r w:rsidRPr="0015440B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Обязательное условие – если </w:t>
      </w:r>
      <w:r w:rsidRPr="001544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вас не приняли с первого раза, вы повторяете свою попытку вплоть до удачной.                 </w:t>
      </w:r>
      <w:r w:rsidRPr="0015440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54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40B">
        <w:rPr>
          <w:rFonts w:ascii="Times New Roman" w:hAnsi="Times New Roman" w:cs="Times New Roman"/>
          <w:sz w:val="24"/>
          <w:szCs w:val="24"/>
        </w:rPr>
        <w:t>Процедура проведения: Работа в кругу. По ходу сюжета участники будут пересаживаться на сторону, гд</w:t>
      </w:r>
      <w:r w:rsidRPr="0015440B">
        <w:rPr>
          <w:rFonts w:ascii="Times New Roman" w:hAnsi="Times New Roman" w:cs="Times New Roman"/>
          <w:sz w:val="24"/>
          <w:szCs w:val="24"/>
        </w:rPr>
        <w:t xml:space="preserve">е сидит тренер. Тренер и участники садятся напротив друг друга. Посередине ставится стул. На него садится тот, кто готов начать игру. Если собеседование проходит удачно, то участник садится на сторону тренера. Если нет - возвращается на место. 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>В ходе бесе</w:t>
      </w:r>
      <w:r w:rsidRPr="0015440B">
        <w:rPr>
          <w:rFonts w:ascii="Times New Roman" w:hAnsi="Times New Roman" w:cs="Times New Roman"/>
          <w:sz w:val="24"/>
          <w:szCs w:val="24"/>
        </w:rPr>
        <w:t>ды задаются вопросы: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544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440B">
        <w:rPr>
          <w:rFonts w:ascii="Times New Roman" w:hAnsi="Times New Roman" w:cs="Times New Roman"/>
          <w:sz w:val="24"/>
          <w:szCs w:val="24"/>
        </w:rPr>
        <w:t xml:space="preserve"> качестве кого вы хотите себя предложить?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>• Что вы умеете делать?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>• Зачем вы хотите попасть в экспедицию?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sz w:val="24"/>
          <w:szCs w:val="24"/>
        </w:rPr>
        <w:t xml:space="preserve">• Какими чертами характера вы обладаете? 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t>Важно, чтобы беседа помогла выявить деловые и личностные качества претендента.</w:t>
      </w:r>
      <w:r w:rsidRPr="0015440B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15440B">
        <w:rPr>
          <w:rFonts w:ascii="Times New Roman" w:hAnsi="Times New Roman" w:cs="Times New Roman"/>
          <w:sz w:val="24"/>
          <w:szCs w:val="24"/>
        </w:rPr>
        <w:t xml:space="preserve"> каждого собеседования проводится голосование «за» и «против» и даются пояснения. Эти пояснения могут носить рациональный характер: «Такой специалист нам нужен», или быть эмоциональными: «Мне не понравилась его самонадеянность». Эти пояснения не обсуждаютс</w:t>
      </w:r>
      <w:r w:rsidRPr="0015440B">
        <w:rPr>
          <w:rFonts w:ascii="Times New Roman" w:hAnsi="Times New Roman" w:cs="Times New Roman"/>
          <w:sz w:val="24"/>
          <w:szCs w:val="24"/>
        </w:rPr>
        <w:t>я, не оспариваются, они просто звучат, как «мысли вслух».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 после завершения:</w:t>
      </w:r>
      <w:r w:rsidRPr="0015440B">
        <w:rPr>
          <w:rFonts w:ascii="Times New Roman" w:hAnsi="Times New Roman" w:cs="Times New Roman"/>
          <w:sz w:val="24"/>
          <w:szCs w:val="24"/>
        </w:rPr>
        <w:t xml:space="preserve"> Как я оцениваю свою презентацию? В чем её сильные и слабые стороны? Что я чувствовал в процессе упражнения, и как мне удалось справиться со своими переживани</w:t>
      </w:r>
      <w:r w:rsidRPr="0015440B">
        <w:rPr>
          <w:rFonts w:ascii="Times New Roman" w:hAnsi="Times New Roman" w:cs="Times New Roman"/>
          <w:sz w:val="24"/>
          <w:szCs w:val="24"/>
        </w:rPr>
        <w:t>ями? В чем была суть моего предложения, и какое это имеет отношение к моей жизни? Сумел ли я абстрагироваться от реальности и позволить себе играть? Как это отражается на моей жизни?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t xml:space="preserve">6.  Рефлексия. Подведение итогов занятия. 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>Цель: анализ полученных знаний</w:t>
      </w:r>
      <w:r w:rsidRPr="0015440B">
        <w:rPr>
          <w:rFonts w:ascii="Times New Roman" w:hAnsi="Times New Roman" w:cs="Times New Roman"/>
          <w:i/>
          <w:iCs/>
          <w:sz w:val="24"/>
          <w:szCs w:val="24"/>
        </w:rPr>
        <w:t xml:space="preserve"> и опыта в ходе </w:t>
      </w:r>
      <w:proofErr w:type="spellStart"/>
      <w:r w:rsidRPr="0015440B">
        <w:rPr>
          <w:rFonts w:ascii="Times New Roman" w:hAnsi="Times New Roman" w:cs="Times New Roman"/>
          <w:i/>
          <w:iCs/>
          <w:sz w:val="24"/>
          <w:szCs w:val="24"/>
        </w:rPr>
        <w:t>тренингового</w:t>
      </w:r>
      <w:proofErr w:type="spellEnd"/>
      <w:r w:rsidRPr="0015440B">
        <w:rPr>
          <w:rFonts w:ascii="Times New Roman" w:hAnsi="Times New Roman" w:cs="Times New Roman"/>
          <w:i/>
          <w:iCs/>
          <w:sz w:val="24"/>
          <w:szCs w:val="24"/>
        </w:rPr>
        <w:t xml:space="preserve"> занятия. 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iCs/>
          <w:sz w:val="24"/>
          <w:szCs w:val="24"/>
        </w:rPr>
        <w:t xml:space="preserve">Время проведения: 5 </w:t>
      </w:r>
      <w:r w:rsidRPr="0015440B">
        <w:rPr>
          <w:rFonts w:ascii="Times New Roman" w:hAnsi="Times New Roman" w:cs="Times New Roman"/>
          <w:sz w:val="24"/>
          <w:szCs w:val="24"/>
        </w:rPr>
        <w:t>минут.</w:t>
      </w: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Порядок выполнения работы: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для рефлексии задает тренер всей группе. Высказать должен каждый участник занятия, для уменьшения сопротивления и скорости работы группы по кругу передается предмет, символизирующий «слово» участника. Предметом может быть мяч, ручка и т. п. </w:t>
      </w:r>
    </w:p>
    <w:p w:rsidR="00EE4E21" w:rsidRPr="0015440B" w:rsidRDefault="00EE4E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E21" w:rsidRPr="0015440B" w:rsidRDefault="001736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осы для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рефлекции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4E21" w:rsidRPr="0015440B" w:rsidRDefault="0017361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было интересно?</w:t>
      </w:r>
    </w:p>
    <w:p w:rsidR="00EE4E21" w:rsidRPr="0015440B" w:rsidRDefault="0017361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было трудно? </w:t>
      </w:r>
    </w:p>
    <w:p w:rsidR="00EE4E21" w:rsidRPr="0015440B" w:rsidRDefault="0017361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было полезно? </w:t>
      </w:r>
    </w:p>
    <w:p w:rsidR="00EE4E21" w:rsidRPr="0015440B" w:rsidRDefault="00EE4E21">
      <w:pPr>
        <w:spacing w:after="24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E21" w:rsidRPr="0015440B" w:rsidRDefault="0017361B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5440B">
        <w:rPr>
          <w:rFonts w:ascii="Times New Roman" w:hAnsi="Times New Roman" w:cs="Times New Roman"/>
          <w:sz w:val="24"/>
          <w:szCs w:val="24"/>
        </w:rPr>
        <w:br w:type="page"/>
      </w:r>
    </w:p>
    <w:p w:rsidR="00EE4E21" w:rsidRPr="0015440B" w:rsidRDefault="00173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EE4E21" w:rsidRPr="0015440B" w:rsidRDefault="001736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Пикулева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 А. Психология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/ О.А.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Пикулева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ИНФРА-М, 2019.</w:t>
      </w:r>
    </w:p>
    <w:p w:rsidR="00EE4E21" w:rsidRPr="0015440B" w:rsidRDefault="001736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Михайлова ,</w:t>
      </w:r>
      <w:proofErr w:type="gram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: теории, исследования, тренинг /Е.В.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Михайлова. - СПб.: Речь, 2017.</w:t>
      </w:r>
    </w:p>
    <w:p w:rsidR="00EE4E21" w:rsidRPr="0015440B" w:rsidRDefault="001736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Кипнис М. 128 лучших игр и упражнений для любого тренинга / Кипнис Михаил. - М.: АСТ, 2018. </w:t>
      </w:r>
    </w:p>
    <w:p w:rsidR="00EE4E21" w:rsidRPr="0015440B" w:rsidRDefault="001736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Г. Психологический тренинг с </w:t>
      </w:r>
      <w:proofErr w:type="gram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подростками :</w:t>
      </w:r>
      <w:proofErr w:type="gram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пособие для вузов / . – М.: Академия, 2018. </w:t>
      </w:r>
    </w:p>
    <w:p w:rsidR="00EE4E21" w:rsidRPr="0015440B" w:rsidRDefault="001736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 тренинг в</w:t>
      </w:r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группе. Игры и </w:t>
      </w:r>
      <w:proofErr w:type="gram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:</w:t>
      </w:r>
      <w:proofErr w:type="gram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пособие для вузов / сост. , . – М.: Ин-т психотерапии, 2018. </w:t>
      </w:r>
    </w:p>
    <w:p w:rsidR="00EE4E21" w:rsidRPr="0015440B" w:rsidRDefault="0017361B">
      <w:pPr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Торн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К., </w:t>
      </w:r>
      <w:proofErr w:type="spellStart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Маккей</w:t>
      </w:r>
      <w:proofErr w:type="spellEnd"/>
      <w:r w:rsidRPr="0015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Тренинг. Настольная книга тренера. — СПб.: Питер, 2008</w:t>
      </w: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21" w:rsidRPr="0015440B" w:rsidRDefault="00EE4E21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4E21" w:rsidRPr="0015440B" w:rsidRDefault="00EE4E21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4E21" w:rsidRPr="0015440B" w:rsidRDefault="00EE4E21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4E21" w:rsidRPr="0015440B" w:rsidRDefault="00EE4E21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3B" w:rsidRDefault="00915B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E4E21" w:rsidRPr="0015440B" w:rsidRDefault="0017361B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А</w:t>
      </w:r>
    </w:p>
    <w:p w:rsidR="00EE4E21" w:rsidRPr="0015440B" w:rsidRDefault="00173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b/>
          <w:bCs/>
          <w:sz w:val="24"/>
          <w:szCs w:val="24"/>
        </w:rPr>
        <w:t>Ролевая игра «Интервью»</w:t>
      </w:r>
    </w:p>
    <w:p w:rsidR="00EE4E21" w:rsidRPr="0015440B" w:rsidRDefault="0017361B">
      <w:pPr>
        <w:widowControl w:val="0"/>
        <w:spacing w:after="200" w:line="240" w:lineRule="auto"/>
        <w:ind w:left="454"/>
        <w:contextualSpacing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sz w:val="24"/>
          <w:szCs w:val="24"/>
        </w:rPr>
        <w:t xml:space="preserve">Цель: научиться презентовать </w:t>
      </w:r>
      <w:r w:rsidRPr="0015440B">
        <w:rPr>
          <w:rFonts w:ascii="Times New Roman" w:hAnsi="Times New Roman" w:cs="Times New Roman"/>
          <w:i/>
          <w:sz w:val="24"/>
          <w:szCs w:val="24"/>
        </w:rPr>
        <w:t>свои сильные качества.</w:t>
      </w:r>
    </w:p>
    <w:p w:rsidR="00EE4E21" w:rsidRPr="0015440B" w:rsidRDefault="0017361B">
      <w:pPr>
        <w:widowControl w:val="0"/>
        <w:spacing w:after="200" w:line="240" w:lineRule="auto"/>
        <w:ind w:left="454"/>
        <w:contextualSpacing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sz w:val="24"/>
          <w:szCs w:val="24"/>
        </w:rPr>
        <w:t>Время проведения 15 мин.</w:t>
      </w:r>
    </w:p>
    <w:p w:rsidR="00EE4E21" w:rsidRPr="0015440B" w:rsidRDefault="0017361B" w:rsidP="0015440B">
      <w:pPr>
        <w:widowControl w:val="0"/>
        <w:spacing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15440B">
        <w:rPr>
          <w:rFonts w:ascii="Times New Roman" w:hAnsi="Times New Roman" w:cs="Times New Roman"/>
          <w:i/>
          <w:sz w:val="24"/>
          <w:szCs w:val="24"/>
        </w:rPr>
        <w:t xml:space="preserve">Порядок выполнения работы: </w:t>
      </w:r>
      <w:r w:rsidRPr="0015440B">
        <w:rPr>
          <w:rFonts w:ascii="Times New Roman" w:hAnsi="Times New Roman" w:cs="Times New Roman"/>
          <w:sz w:val="24"/>
          <w:szCs w:val="24"/>
        </w:rPr>
        <w:t>Осуществляется парная работа, остальные учащиеся выступают в роли зрителей. В течение нескольких минут побудьте в роли работодателя и соискателя. В ходе беседы вы можете воспользова</w:t>
      </w:r>
      <w:r w:rsidRPr="0015440B">
        <w:rPr>
          <w:rFonts w:ascii="Times New Roman" w:hAnsi="Times New Roman" w:cs="Times New Roman"/>
          <w:sz w:val="24"/>
          <w:szCs w:val="24"/>
        </w:rPr>
        <w:t xml:space="preserve">ться следующими рекомендациями: </w:t>
      </w:r>
    </w:p>
    <w:tbl>
      <w:tblPr>
        <w:tblW w:w="1013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584"/>
        <w:gridCol w:w="3357"/>
        <w:gridCol w:w="3198"/>
      </w:tblGrid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b/>
                <w:sz w:val="24"/>
                <w:szCs w:val="24"/>
              </w:rPr>
              <w:t>О чем может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b/>
                <w:sz w:val="24"/>
                <w:szCs w:val="24"/>
              </w:rPr>
              <w:t>спросить работодатель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b/>
                <w:sz w:val="24"/>
                <w:szCs w:val="24"/>
              </w:rPr>
              <w:t>Чего не следует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b/>
                <w:sz w:val="24"/>
                <w:szCs w:val="24"/>
              </w:rPr>
              <w:t>говорить в ответ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b/>
                <w:sz w:val="24"/>
                <w:szCs w:val="24"/>
              </w:rPr>
              <w:t>Как лучше ответить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Почему вам нужна именно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эта вакансия? Почему вы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считаете, что справитесь с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этой работой?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Рассказывать свою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биографию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Сообщить о том, что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 вы умеете и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способны сделать для фирмы на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искомом месте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Как бы вы себя описали?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(охарактеризуйте себя как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личность.)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Распространяться о своих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религиозных и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политических убеждениях,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планах на личную жизнь.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Рассказать о себе, делая упор на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качествах, 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которые вам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понадобятся на этом посту. 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Какой у вас опыт? Чем вы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можете быть здесь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полезны?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Перечислять все места, где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вы работали.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Подробнее рассказать, где вы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работали, о своих достижениях в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интересующем фирму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направлении. 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Как вам удалось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справиться с</w:t>
            </w: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какой-нибудь трудной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ситуацией?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Сообщать незначительные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подробности.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«Мне удалось изменить то-то и то-то, что принесло значительную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прибыль фирме».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Ваша самая большая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слабость?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Торопиться с самокритикой.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Упомяните недостатки, никак не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влияющие на Ваши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качества.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Что вам известно о нашей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компании?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«Я собирался навести подобные справки, но руки не дошли».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«Я знаю, чем она занимается и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торгует, какое место принадлежит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ей в отрасли».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У вас в резюме написано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то-то и то-то...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Расскажите подр</w:t>
            </w: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обнее.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К сожалению, резюме было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мной составлено сто лет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назад, и я уже не помню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деталей».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Давайте четкие и короткие ответы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по существу</w:t>
            </w:r>
            <w:proofErr w:type="gramEnd"/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. Подготовьтесь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подкрепить фактами каждое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Вы готовы пойти на курсы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повышения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квалификации?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 xml:space="preserve">«Нет, это не </w:t>
            </w: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слишком меня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интересует».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«Да, я мечтаю быть в курсе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новейших достижений в данной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области».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Вам нравится работать в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«команде»?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«Я с гораздо большим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удовольствием показал бы,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что способен в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одиночку».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нравится - и вот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конкретный пример...»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(Приведите.)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Каким вы себя видите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через пять лет?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«Я занимаю должность,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созданную специально "под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меня"».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«Я собираюсь работать все эти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годы в вашей фирме и надеюсь,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что новые навыки помогут моему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продвижению по службе».</w:t>
            </w:r>
          </w:p>
        </w:tc>
      </w:tr>
      <w:tr w:rsidR="00EE4E21" w:rsidRPr="0015440B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Какой стартовый заработок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 </w:t>
            </w:r>
            <w:r w:rsidRPr="0015440B">
              <w:rPr>
                <w:rFonts w:ascii="Times New Roman" w:hAnsi="Times New Roman" w:cs="Times New Roman"/>
                <w:i/>
                <w:sz w:val="24"/>
                <w:szCs w:val="24"/>
              </w:rPr>
              <w:t>устроит?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«Я готов согласиться на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нижний предел зарплаты,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положенный для этой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должности».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«Мне хотелось бы больше узнать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об этой работе и моих</w:t>
            </w:r>
          </w:p>
          <w:p w:rsidR="00EE4E21" w:rsidRPr="0015440B" w:rsidRDefault="0017361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40B">
              <w:rPr>
                <w:rFonts w:ascii="Times New Roman" w:hAnsi="Times New Roman" w:cs="Times New Roman"/>
                <w:sz w:val="24"/>
                <w:szCs w:val="24"/>
              </w:rPr>
              <w:t>обязанностях».</w:t>
            </w:r>
          </w:p>
        </w:tc>
      </w:tr>
    </w:tbl>
    <w:p w:rsidR="00EE4E21" w:rsidRDefault="00EE4E21">
      <w:pPr>
        <w:spacing w:after="240" w:line="360" w:lineRule="auto"/>
        <w:jc w:val="both"/>
        <w:rPr>
          <w:sz w:val="24"/>
          <w:szCs w:val="24"/>
        </w:rPr>
      </w:pPr>
    </w:p>
    <w:sectPr w:rsidR="00EE4E21">
      <w:footerReference w:type="default" r:id="rId10"/>
      <w:pgSz w:w="11906" w:h="16838"/>
      <w:pgMar w:top="1440" w:right="1133" w:bottom="765" w:left="1440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1B" w:rsidRDefault="0017361B">
      <w:pPr>
        <w:spacing w:after="0" w:line="240" w:lineRule="auto"/>
      </w:pPr>
      <w:r>
        <w:separator/>
      </w:r>
    </w:p>
  </w:endnote>
  <w:endnote w:type="continuationSeparator" w:id="0">
    <w:p w:rsidR="0017361B" w:rsidRDefault="0017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entury Schoolboo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056106"/>
      <w:docPartObj>
        <w:docPartGallery w:val="Page Numbers (Bottom of Page)"/>
        <w:docPartUnique/>
      </w:docPartObj>
    </w:sdtPr>
    <w:sdtEndPr/>
    <w:sdtContent>
      <w:p w:rsidR="00EE4E21" w:rsidRDefault="0017361B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1C769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21" w:rsidRDefault="0017361B">
    <w:pPr>
      <w:pStyle w:val="af3"/>
      <w:jc w:val="center"/>
    </w:pPr>
    <w: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34295"/>
      <w:docPartObj>
        <w:docPartGallery w:val="Page Numbers (Bottom of Page)"/>
        <w:docPartUnique/>
      </w:docPartObj>
    </w:sdtPr>
    <w:sdtEndPr/>
    <w:sdtContent>
      <w:p w:rsidR="00EE4E21" w:rsidRDefault="0017361B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1C769B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1B" w:rsidRDefault="0017361B">
      <w:pPr>
        <w:spacing w:after="0" w:line="240" w:lineRule="auto"/>
      </w:pPr>
      <w:r>
        <w:separator/>
      </w:r>
    </w:p>
  </w:footnote>
  <w:footnote w:type="continuationSeparator" w:id="0">
    <w:p w:rsidR="0017361B" w:rsidRDefault="0017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ED"/>
    <w:multiLevelType w:val="multilevel"/>
    <w:tmpl w:val="8422A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87F06"/>
    <w:multiLevelType w:val="multilevel"/>
    <w:tmpl w:val="DC10E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24B25"/>
    <w:multiLevelType w:val="multilevel"/>
    <w:tmpl w:val="1A1022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>
      <w:start w:val="1"/>
      <w:numFmt w:val="decimal"/>
      <w:lvlText w:val="%5."/>
      <w:lvlJc w:val="left"/>
      <w:pPr>
        <w:tabs>
          <w:tab w:val="num" w:pos="2745"/>
        </w:tabs>
        <w:ind w:left="2745" w:hanging="360"/>
      </w:pPr>
    </w:lvl>
    <w:lvl w:ilvl="5">
      <w:start w:val="1"/>
      <w:numFmt w:val="decimal"/>
      <w:lvlText w:val="%6."/>
      <w:lvlJc w:val="left"/>
      <w:pPr>
        <w:tabs>
          <w:tab w:val="num" w:pos="3105"/>
        </w:tabs>
        <w:ind w:left="3105" w:hanging="36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360"/>
      </w:pPr>
    </w:lvl>
    <w:lvl w:ilvl="8">
      <w:start w:val="1"/>
      <w:numFmt w:val="decimal"/>
      <w:lvlText w:val="%9."/>
      <w:lvlJc w:val="left"/>
      <w:pPr>
        <w:tabs>
          <w:tab w:val="num" w:pos="4185"/>
        </w:tabs>
        <w:ind w:left="4185" w:hanging="360"/>
      </w:pPr>
    </w:lvl>
  </w:abstractNum>
  <w:abstractNum w:abstractNumId="3" w15:restartNumberingAfterBreak="0">
    <w:nsid w:val="35040E97"/>
    <w:multiLevelType w:val="multilevel"/>
    <w:tmpl w:val="E1AC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9FA4386"/>
    <w:multiLevelType w:val="multilevel"/>
    <w:tmpl w:val="384E7B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E4683"/>
    <w:multiLevelType w:val="multilevel"/>
    <w:tmpl w:val="CA4AFB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0C1011"/>
    <w:multiLevelType w:val="multilevel"/>
    <w:tmpl w:val="FC6EB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6804AC"/>
    <w:multiLevelType w:val="multilevel"/>
    <w:tmpl w:val="F5AE994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5"/>
        </w:tabs>
        <w:ind w:left="31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5"/>
        </w:tabs>
        <w:ind w:left="4185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21"/>
    <w:rsid w:val="0015440B"/>
    <w:rsid w:val="0017361B"/>
    <w:rsid w:val="001C769B"/>
    <w:rsid w:val="00915B3B"/>
    <w:rsid w:val="00E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2FE8"/>
  <w15:docId w15:val="{29984261-FC55-41C6-8726-70D0EA4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D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B712F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qFormat/>
    <w:rsid w:val="00C9216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3506F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uiPriority w:val="99"/>
    <w:qFormat/>
    <w:rsid w:val="001D50B6"/>
  </w:style>
  <w:style w:type="character" w:customStyle="1" w:styleId="a5">
    <w:name w:val="Нижний колонтитул Знак"/>
    <w:basedOn w:val="a0"/>
    <w:uiPriority w:val="99"/>
    <w:qFormat/>
    <w:rsid w:val="001D50B6"/>
  </w:style>
  <w:style w:type="character" w:customStyle="1" w:styleId="10">
    <w:name w:val="Заголовок 1 Знак"/>
    <w:basedOn w:val="a0"/>
    <w:link w:val="1"/>
    <w:uiPriority w:val="9"/>
    <w:qFormat/>
    <w:rsid w:val="001D5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basedOn w:val="a0"/>
    <w:uiPriority w:val="34"/>
    <w:qFormat/>
    <w:rsid w:val="00BE534D"/>
  </w:style>
  <w:style w:type="character" w:customStyle="1" w:styleId="a7">
    <w:name w:val="Текст выноски Знак"/>
    <w:basedOn w:val="a0"/>
    <w:uiPriority w:val="99"/>
    <w:semiHidden/>
    <w:qFormat/>
    <w:rsid w:val="004546B6"/>
    <w:rPr>
      <w:rFonts w:ascii="Segoe UI" w:hAnsi="Segoe UI" w:cs="Segoe UI"/>
      <w:sz w:val="18"/>
      <w:szCs w:val="18"/>
    </w:rPr>
  </w:style>
  <w:style w:type="character" w:customStyle="1" w:styleId="a8">
    <w:name w:val="Ссылка указателя"/>
    <w:qFormat/>
  </w:style>
  <w:style w:type="character" w:customStyle="1" w:styleId="a9">
    <w:name w:val="Символ нумерации"/>
    <w:qFormat/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List Paragraph"/>
    <w:basedOn w:val="a"/>
    <w:uiPriority w:val="34"/>
    <w:qFormat/>
    <w:rsid w:val="00C010EA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1D50B6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1D50B6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TOC Heading"/>
    <w:basedOn w:val="1"/>
    <w:next w:val="a"/>
    <w:uiPriority w:val="39"/>
    <w:unhideWhenUsed/>
    <w:qFormat/>
    <w:rsid w:val="001D50B6"/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42176"/>
    <w:pPr>
      <w:tabs>
        <w:tab w:val="right" w:leader="dot" w:pos="9323"/>
      </w:tabs>
      <w:spacing w:after="10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5">
    <w:name w:val="Balloon Text"/>
    <w:basedOn w:val="a"/>
    <w:uiPriority w:val="99"/>
    <w:semiHidden/>
    <w:unhideWhenUsed/>
    <w:qFormat/>
    <w:rsid w:val="004546B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6">
    <w:name w:val="Table Grid"/>
    <w:basedOn w:val="a1"/>
    <w:rsid w:val="0048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793C-8179-49BB-B027-0711C6A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TomInTech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Томинтех</dc:creator>
  <dc:description/>
  <cp:lastModifiedBy>Сидакова Людмила Владимировна</cp:lastModifiedBy>
  <cp:revision>3</cp:revision>
  <dcterms:created xsi:type="dcterms:W3CDTF">2023-06-01T05:59:00Z</dcterms:created>
  <dcterms:modified xsi:type="dcterms:W3CDTF">2023-06-01T06:08:00Z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