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79F22" w14:textId="524BA8CB" w:rsidR="00792E33" w:rsidRPr="002156D8" w:rsidRDefault="002156D8" w:rsidP="006A2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6D8">
        <w:rPr>
          <w:rFonts w:ascii="Times New Roman" w:hAnsi="Times New Roman" w:cs="Times New Roman"/>
          <w:b/>
          <w:sz w:val="24"/>
          <w:szCs w:val="24"/>
        </w:rPr>
        <w:t>Защита электрооборудования от перенапряжений</w:t>
      </w:r>
    </w:p>
    <w:p w14:paraId="3300C141" w14:textId="77777777" w:rsidR="006A2806" w:rsidRPr="002156D8" w:rsidRDefault="006A2806" w:rsidP="006A2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28655" w14:textId="77777777" w:rsidR="002542BC" w:rsidRPr="002156D8" w:rsidRDefault="007054D7" w:rsidP="002542BC">
      <w:pPr>
        <w:pStyle w:val="a3"/>
        <w:spacing w:before="0" w:beforeAutospacing="0" w:after="0" w:afterAutospacing="0"/>
        <w:ind w:right="147" w:firstLine="851"/>
        <w:jc w:val="both"/>
      </w:pPr>
      <w:r w:rsidRPr="002156D8">
        <w:t>В своей статье</w:t>
      </w:r>
      <w:r w:rsidR="006A2806" w:rsidRPr="002156D8">
        <w:t xml:space="preserve"> я хочу </w:t>
      </w:r>
      <w:r w:rsidRPr="002156D8">
        <w:t>обсудить</w:t>
      </w:r>
      <w:r w:rsidR="006A2806" w:rsidRPr="002156D8">
        <w:t xml:space="preserve"> тему, </w:t>
      </w:r>
      <w:r w:rsidRPr="002156D8">
        <w:t>которая напрямую связана с моей</w:t>
      </w:r>
      <w:r w:rsidR="006A2806" w:rsidRPr="002156D8">
        <w:t xml:space="preserve"> специальностью, а именно </w:t>
      </w:r>
      <w:r w:rsidR="00EA0255" w:rsidRPr="002156D8">
        <w:t xml:space="preserve">про </w:t>
      </w:r>
      <w:r w:rsidRPr="002156D8">
        <w:t>перенапряжение электрооборудования</w:t>
      </w:r>
      <w:r w:rsidR="006A2806" w:rsidRPr="002156D8">
        <w:t>.</w:t>
      </w:r>
      <w:r w:rsidR="00EA0255" w:rsidRPr="002156D8">
        <w:t xml:space="preserve"> </w:t>
      </w:r>
    </w:p>
    <w:p w14:paraId="01E76B58" w14:textId="1AA4C3A5" w:rsidR="002542BC" w:rsidRPr="002156D8" w:rsidRDefault="002542BC" w:rsidP="002542BC">
      <w:pPr>
        <w:pStyle w:val="a3"/>
        <w:spacing w:before="0" w:beforeAutospacing="0" w:after="0" w:afterAutospacing="0"/>
        <w:ind w:right="147" w:firstLine="851"/>
        <w:jc w:val="both"/>
      </w:pPr>
      <w:r w:rsidRPr="002156D8">
        <w:t xml:space="preserve">Перенапряжение электрической сети представляет серьезную угрозу для любого электрооборудования. Актуальность данной проблемы заключается в том, что устранить данное явление не возможно ввиду природы этого эффекта. </w:t>
      </w:r>
    </w:p>
    <w:p w14:paraId="59D395B1" w14:textId="65582745" w:rsidR="007054D7" w:rsidRPr="002156D8" w:rsidRDefault="007054D7" w:rsidP="002542BC">
      <w:pPr>
        <w:pStyle w:val="a3"/>
        <w:spacing w:before="0" w:beforeAutospacing="0" w:after="0" w:afterAutospacing="0"/>
        <w:ind w:right="147" w:firstLine="851"/>
        <w:jc w:val="both"/>
        <w:rPr>
          <w:color w:val="000000"/>
          <w:shd w:val="clear" w:color="auto" w:fill="FFFFFF"/>
        </w:rPr>
      </w:pPr>
      <w:r w:rsidRPr="002156D8">
        <w:t xml:space="preserve">Существует такая проблема как перенапряжение - </w:t>
      </w:r>
      <w:r w:rsidRPr="002156D8">
        <w:rPr>
          <w:color w:val="000000"/>
          <w:shd w:val="clear" w:color="auto" w:fill="FFFFFF"/>
        </w:rPr>
        <w:t xml:space="preserve">это ненормальный режим работы в электрических сетях, который заключается в чрезмерном увеличении значения напряжения выше допустимых значений для участка электрической сети, который является опасным для элементов оборудования данного участка электрической сети. </w:t>
      </w:r>
    </w:p>
    <w:p w14:paraId="25227E25" w14:textId="77777777" w:rsidR="005B0CB2" w:rsidRPr="002156D8" w:rsidRDefault="005B0CB2" w:rsidP="002542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156D8">
        <w:rPr>
          <w:color w:val="000000"/>
          <w:shd w:val="clear" w:color="auto" w:fill="FFFFFF"/>
        </w:rPr>
        <w:t xml:space="preserve">Перенапряжение может быть двух типов: естественное и коммутационное. </w:t>
      </w:r>
      <w:proofErr w:type="gramStart"/>
      <w:r w:rsidRPr="002156D8">
        <w:rPr>
          <w:color w:val="000000"/>
          <w:shd w:val="clear" w:color="auto" w:fill="FFFFFF"/>
        </w:rPr>
        <w:t>Естественные</w:t>
      </w:r>
      <w:proofErr w:type="gramEnd"/>
      <w:r w:rsidRPr="002156D8">
        <w:rPr>
          <w:color w:val="000000"/>
          <w:shd w:val="clear" w:color="auto" w:fill="FFFFFF"/>
        </w:rPr>
        <w:t xml:space="preserve">  - это атмосферное электрическое явление. Повышение напряжения при коммутации происходят в электрических сетях, их причиной  возникновения может быть, например, чрезмерная нагрузка на электропроводку, явления </w:t>
      </w:r>
      <w:proofErr w:type="spellStart"/>
      <w:r w:rsidRPr="002156D8">
        <w:rPr>
          <w:color w:val="000000"/>
          <w:shd w:val="clear" w:color="auto" w:fill="FFFFFF"/>
        </w:rPr>
        <w:t>феррорезонанса</w:t>
      </w:r>
      <w:proofErr w:type="spellEnd"/>
      <w:r w:rsidRPr="002156D8">
        <w:rPr>
          <w:color w:val="000000"/>
          <w:shd w:val="clear" w:color="auto" w:fill="FFFFFF"/>
        </w:rPr>
        <w:t>, режим работы электрических сетей после аварийного случая. Для защиты от перенапряжения используется следующее оборудование: разрядники и ограничители перенапряжения</w:t>
      </w:r>
    </w:p>
    <w:p w14:paraId="374E18ED" w14:textId="77777777" w:rsidR="005B0CB2" w:rsidRPr="002156D8" w:rsidRDefault="005B0CB2" w:rsidP="002542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конструктивный элемент этого защитного оборудования – это элемент с нелинейными характеристиками. Особенностью этого элемента является то, что он может менять свое сопротивление в зависимости от величины подаваемого к ним напряжения. Давайте кратко рассмотрим принцип действия данного элемента.</w:t>
      </w:r>
    </w:p>
    <w:p w14:paraId="4A1EFA83" w14:textId="77777777" w:rsidR="005B0CB2" w:rsidRPr="002156D8" w:rsidRDefault="005B0CB2" w:rsidP="002542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Разрядник, как и ограничитель перенапряжения, подключается к шине рабочего напряжения, а также к цепи заземления электрооборудования. В нормальном режиме, когда напряжение сети находится в пределах </w:t>
      </w:r>
      <w:r w:rsidR="002413A1" w:rsidRPr="0021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приемле</w:t>
      </w:r>
      <w:r w:rsidRPr="0021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значений, разрядник имеет очень высокое сопротивление, поэтому он не пропускает напряжение.</w:t>
      </w:r>
    </w:p>
    <w:p w14:paraId="217D5932" w14:textId="77777777" w:rsidR="005B0CB2" w:rsidRPr="002156D8" w:rsidRDefault="005B0CB2" w:rsidP="002542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напряжение увеличивается относительно электрической сети, то сопротивление разрядника резко уменьшается, и он начинает проводить напряжение, вызывая утечку возникающего в результате скачка напряжения в контур заземления. Это означает, что при превышении напряжении разрядник выполняет электрическое соединение проводов с землёй.</w:t>
      </w:r>
    </w:p>
    <w:p w14:paraId="60D39254" w14:textId="77777777" w:rsidR="005B0CB2" w:rsidRPr="002156D8" w:rsidRDefault="005B0CB2" w:rsidP="002542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Разрядники и ограничители перенапряжения  обеспечивают  защиту в зоне распределительных устройств, а также в конце и в начале линий электропередачи 6 и 10 </w:t>
      </w:r>
      <w:proofErr w:type="spellStart"/>
      <w:r w:rsidRPr="0021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21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 имеют грозозащитного троса.</w:t>
      </w:r>
    </w:p>
    <w:p w14:paraId="2FA17F14" w14:textId="77777777" w:rsidR="005B0CB2" w:rsidRPr="002156D8" w:rsidRDefault="005B0CB2" w:rsidP="002542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избежать естественного перенапряжения, применяются громоотводы, которые монтируются на открытых металлических и железобетонных конструкциях открытых распределительных устройств. На высоковольтных проводах напряжением 35 </w:t>
      </w:r>
      <w:proofErr w:type="spellStart"/>
      <w:r w:rsidRPr="0021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21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 используется грозозащитный трос, который размещается в верхней части опор по всей их длине, соединённый с металлическими элементами линейных порталов подстанций открытого распределительного устройства. Молниеотводы притягивают к себе удары молнии, предотвращая их попадание на токопроводящие части электрооборудования.</w:t>
      </w:r>
    </w:p>
    <w:p w14:paraId="3365FDA7" w14:textId="0DC46448" w:rsidR="002542BC" w:rsidRPr="002156D8" w:rsidRDefault="002542BC" w:rsidP="00254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было разработано несколько решений для защиты электрооборудования, позволяющих минимизировать негативные последствия повышения напряжения.</w:t>
      </w:r>
    </w:p>
    <w:p w14:paraId="6194DE95" w14:textId="7EB6CE13" w:rsidR="00E47049" w:rsidRPr="002156D8" w:rsidRDefault="005B0CB2" w:rsidP="002542BC">
      <w:pPr>
        <w:spacing w:after="0" w:line="240" w:lineRule="auto"/>
        <w:ind w:firstLine="851"/>
        <w:jc w:val="both"/>
        <w:rPr>
          <w:sz w:val="24"/>
          <w:szCs w:val="24"/>
        </w:rPr>
      </w:pPr>
      <w:r w:rsidRPr="0021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обеспечить надежную защиту электрооборудования от перенапряжений, оборудование, а также все его элементы должны ремонтироваться и подвергаться испытаниям. Также нужно проверять сопротивление и техническое состояние цепей заземления распределительных устройств в соответствии с их установленной периодичностью</w:t>
      </w:r>
      <w:r w:rsidR="002542BC" w:rsidRPr="0021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установка определенных видов защит и молниеотводов.</w:t>
      </w:r>
    </w:p>
    <w:p w14:paraId="6C92D3FD" w14:textId="77777777" w:rsidR="002542BC" w:rsidRDefault="002542BC" w:rsidP="00474A13">
      <w:pPr>
        <w:pStyle w:val="a3"/>
        <w:spacing w:before="0" w:beforeAutospacing="0" w:after="0" w:afterAutospacing="0"/>
        <w:ind w:right="150"/>
        <w:jc w:val="center"/>
        <w:rPr>
          <w:b/>
          <w:color w:val="000000"/>
          <w:sz w:val="28"/>
          <w:szCs w:val="28"/>
        </w:rPr>
      </w:pPr>
    </w:p>
    <w:p w14:paraId="11A84783" w14:textId="77777777" w:rsidR="002156D8" w:rsidRDefault="002156D8" w:rsidP="00474A13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</w:p>
    <w:p w14:paraId="7FCC351E" w14:textId="77777777" w:rsidR="002156D8" w:rsidRDefault="002156D8" w:rsidP="00474A13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</w:p>
    <w:p w14:paraId="581EB982" w14:textId="77777777" w:rsidR="002156D8" w:rsidRDefault="002156D8" w:rsidP="00474A13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</w:p>
    <w:p w14:paraId="2F550CEB" w14:textId="1F5606E8" w:rsidR="00474A13" w:rsidRPr="002156D8" w:rsidRDefault="002156D8" w:rsidP="002156D8">
      <w:pPr>
        <w:pStyle w:val="a3"/>
        <w:spacing w:before="0" w:beforeAutospacing="0" w:after="0" w:afterAutospacing="0"/>
        <w:ind w:right="150" w:firstLine="709"/>
        <w:jc w:val="both"/>
        <w:rPr>
          <w:b/>
          <w:color w:val="000000"/>
        </w:rPr>
      </w:pPr>
      <w:bookmarkStart w:id="0" w:name="_GoBack"/>
      <w:proofErr w:type="spellStart"/>
      <w:r w:rsidRPr="002156D8">
        <w:rPr>
          <w:b/>
          <w:color w:val="000000"/>
        </w:rPr>
        <w:lastRenderedPageBreak/>
        <w:t>Фелер</w:t>
      </w:r>
      <w:proofErr w:type="spellEnd"/>
      <w:r w:rsidRPr="002156D8">
        <w:rPr>
          <w:b/>
          <w:color w:val="000000"/>
        </w:rPr>
        <w:t xml:space="preserve"> Светлана Юрьевна, преподаватель</w:t>
      </w:r>
    </w:p>
    <w:p w14:paraId="329F2B89" w14:textId="6B789CFE" w:rsidR="002156D8" w:rsidRPr="002156D8" w:rsidRDefault="002156D8" w:rsidP="002156D8">
      <w:pPr>
        <w:pStyle w:val="a3"/>
        <w:spacing w:before="0" w:beforeAutospacing="0" w:after="0" w:afterAutospacing="0"/>
        <w:ind w:right="150" w:firstLine="709"/>
        <w:jc w:val="both"/>
        <w:rPr>
          <w:b/>
          <w:color w:val="000000"/>
        </w:rPr>
      </w:pPr>
      <w:proofErr w:type="spellStart"/>
      <w:r w:rsidRPr="002156D8">
        <w:rPr>
          <w:b/>
          <w:color w:val="000000"/>
        </w:rPr>
        <w:t>Ямиев</w:t>
      </w:r>
      <w:proofErr w:type="spellEnd"/>
      <w:r w:rsidRPr="002156D8">
        <w:rPr>
          <w:b/>
          <w:color w:val="000000"/>
        </w:rPr>
        <w:t xml:space="preserve"> Егор Александрович, обучающийся</w:t>
      </w:r>
    </w:p>
    <w:p w14:paraId="26E2F25D" w14:textId="00A6EB3A" w:rsidR="002156D8" w:rsidRPr="002156D8" w:rsidRDefault="002156D8" w:rsidP="002156D8">
      <w:pPr>
        <w:pStyle w:val="a3"/>
        <w:spacing w:before="0" w:beforeAutospacing="0" w:after="0" w:afterAutospacing="0"/>
        <w:ind w:right="150" w:firstLine="709"/>
        <w:jc w:val="both"/>
        <w:rPr>
          <w:b/>
          <w:color w:val="000000"/>
        </w:rPr>
      </w:pPr>
      <w:proofErr w:type="spellStart"/>
      <w:r w:rsidRPr="002156D8">
        <w:rPr>
          <w:b/>
          <w:color w:val="000000"/>
        </w:rPr>
        <w:t>Тайгинский</w:t>
      </w:r>
      <w:proofErr w:type="spellEnd"/>
      <w:r w:rsidRPr="002156D8">
        <w:rPr>
          <w:b/>
          <w:color w:val="000000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bookmarkEnd w:id="0"/>
    <w:p w14:paraId="6CDD6D0F" w14:textId="29C1CB91" w:rsidR="00792E33" w:rsidRPr="002413A1" w:rsidRDefault="00792E33" w:rsidP="002413A1">
      <w:pPr>
        <w:pStyle w:val="a3"/>
        <w:spacing w:before="0" w:beforeAutospacing="0" w:after="0" w:afterAutospacing="0"/>
        <w:ind w:left="150" w:right="150" w:firstLine="851"/>
        <w:jc w:val="center"/>
        <w:rPr>
          <w:color w:val="000000"/>
          <w:sz w:val="28"/>
          <w:szCs w:val="28"/>
        </w:rPr>
      </w:pPr>
    </w:p>
    <w:sectPr w:rsidR="00792E33" w:rsidRPr="002413A1" w:rsidSect="002156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37C2"/>
    <w:multiLevelType w:val="hybridMultilevel"/>
    <w:tmpl w:val="5E72A436"/>
    <w:lvl w:ilvl="0" w:tplc="32B22DF4">
      <w:start w:val="1"/>
      <w:numFmt w:val="decimal"/>
      <w:lvlText w:val="%1"/>
      <w:lvlJc w:val="center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0C"/>
    <w:rsid w:val="00012C04"/>
    <w:rsid w:val="000156D7"/>
    <w:rsid w:val="000254DF"/>
    <w:rsid w:val="00036667"/>
    <w:rsid w:val="00061040"/>
    <w:rsid w:val="000753D8"/>
    <w:rsid w:val="0009094B"/>
    <w:rsid w:val="000A058E"/>
    <w:rsid w:val="000A4780"/>
    <w:rsid w:val="000A7B99"/>
    <w:rsid w:val="00111D7C"/>
    <w:rsid w:val="00120E9E"/>
    <w:rsid w:val="0015297C"/>
    <w:rsid w:val="00163E3F"/>
    <w:rsid w:val="001647E6"/>
    <w:rsid w:val="00167C11"/>
    <w:rsid w:val="00183D94"/>
    <w:rsid w:val="00184456"/>
    <w:rsid w:val="00184631"/>
    <w:rsid w:val="001A0003"/>
    <w:rsid w:val="001C2FC3"/>
    <w:rsid w:val="001D1BF6"/>
    <w:rsid w:val="002156D8"/>
    <w:rsid w:val="00237397"/>
    <w:rsid w:val="002413A1"/>
    <w:rsid w:val="00246375"/>
    <w:rsid w:val="002542BC"/>
    <w:rsid w:val="00270ED2"/>
    <w:rsid w:val="00280CE5"/>
    <w:rsid w:val="00281AF5"/>
    <w:rsid w:val="002A0768"/>
    <w:rsid w:val="002D329A"/>
    <w:rsid w:val="002D5814"/>
    <w:rsid w:val="002E1649"/>
    <w:rsid w:val="0031165F"/>
    <w:rsid w:val="00321C5D"/>
    <w:rsid w:val="00327EC3"/>
    <w:rsid w:val="003538C1"/>
    <w:rsid w:val="00354272"/>
    <w:rsid w:val="00391E6A"/>
    <w:rsid w:val="00394140"/>
    <w:rsid w:val="003B09A0"/>
    <w:rsid w:val="003C42AF"/>
    <w:rsid w:val="003D193F"/>
    <w:rsid w:val="00474A13"/>
    <w:rsid w:val="00480BD7"/>
    <w:rsid w:val="004B62E0"/>
    <w:rsid w:val="004C1ABF"/>
    <w:rsid w:val="004D4E16"/>
    <w:rsid w:val="00511EAC"/>
    <w:rsid w:val="005204BC"/>
    <w:rsid w:val="005721E4"/>
    <w:rsid w:val="00573134"/>
    <w:rsid w:val="005779B5"/>
    <w:rsid w:val="005B021F"/>
    <w:rsid w:val="005B0CB2"/>
    <w:rsid w:val="005B6A73"/>
    <w:rsid w:val="005C01D8"/>
    <w:rsid w:val="005D17BF"/>
    <w:rsid w:val="005D639D"/>
    <w:rsid w:val="00605B95"/>
    <w:rsid w:val="0062123F"/>
    <w:rsid w:val="00646448"/>
    <w:rsid w:val="00674197"/>
    <w:rsid w:val="00683B10"/>
    <w:rsid w:val="00693615"/>
    <w:rsid w:val="0069776B"/>
    <w:rsid w:val="006A2806"/>
    <w:rsid w:val="006A3352"/>
    <w:rsid w:val="006B0504"/>
    <w:rsid w:val="006D0836"/>
    <w:rsid w:val="007054D7"/>
    <w:rsid w:val="00750436"/>
    <w:rsid w:val="00755BCD"/>
    <w:rsid w:val="00765871"/>
    <w:rsid w:val="00766CCB"/>
    <w:rsid w:val="00782D08"/>
    <w:rsid w:val="00792E33"/>
    <w:rsid w:val="00797494"/>
    <w:rsid w:val="007A0AC2"/>
    <w:rsid w:val="007F084F"/>
    <w:rsid w:val="007F318B"/>
    <w:rsid w:val="008055F8"/>
    <w:rsid w:val="0082630E"/>
    <w:rsid w:val="00830DDE"/>
    <w:rsid w:val="00857A5F"/>
    <w:rsid w:val="008661E9"/>
    <w:rsid w:val="00896596"/>
    <w:rsid w:val="008A018C"/>
    <w:rsid w:val="008C690F"/>
    <w:rsid w:val="008D4491"/>
    <w:rsid w:val="008E457C"/>
    <w:rsid w:val="00900509"/>
    <w:rsid w:val="00905C80"/>
    <w:rsid w:val="00910D29"/>
    <w:rsid w:val="00964B91"/>
    <w:rsid w:val="009A0DDF"/>
    <w:rsid w:val="00A23354"/>
    <w:rsid w:val="00A439D1"/>
    <w:rsid w:val="00AB274E"/>
    <w:rsid w:val="00AE0C0C"/>
    <w:rsid w:val="00B40FEA"/>
    <w:rsid w:val="00B95365"/>
    <w:rsid w:val="00BA433C"/>
    <w:rsid w:val="00BA4B38"/>
    <w:rsid w:val="00C154AC"/>
    <w:rsid w:val="00C23299"/>
    <w:rsid w:val="00C33309"/>
    <w:rsid w:val="00C448F2"/>
    <w:rsid w:val="00C50EE6"/>
    <w:rsid w:val="00C77FAA"/>
    <w:rsid w:val="00CF2BF7"/>
    <w:rsid w:val="00CF7F2C"/>
    <w:rsid w:val="00D22AF9"/>
    <w:rsid w:val="00D41AE2"/>
    <w:rsid w:val="00D623D7"/>
    <w:rsid w:val="00E348D0"/>
    <w:rsid w:val="00E43B3D"/>
    <w:rsid w:val="00E47049"/>
    <w:rsid w:val="00E4716D"/>
    <w:rsid w:val="00E532BD"/>
    <w:rsid w:val="00E564C1"/>
    <w:rsid w:val="00E5666F"/>
    <w:rsid w:val="00E713AC"/>
    <w:rsid w:val="00EA0255"/>
    <w:rsid w:val="00EC4E33"/>
    <w:rsid w:val="00ED48DC"/>
    <w:rsid w:val="00EE3609"/>
    <w:rsid w:val="00F06C60"/>
    <w:rsid w:val="00F5231E"/>
    <w:rsid w:val="00FE0773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8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2413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2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2413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2023-03-10T03:34:00Z</dcterms:created>
  <dcterms:modified xsi:type="dcterms:W3CDTF">2023-04-05T07:24:00Z</dcterms:modified>
</cp:coreProperties>
</file>