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04" w:rsidRPr="00C209F1" w:rsidRDefault="000765A8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7D04" w:rsidRPr="00C209F1">
        <w:rPr>
          <w:rFonts w:ascii="Times New Roman" w:hAnsi="Times New Roman" w:cs="Times New Roman"/>
          <w:sz w:val="24"/>
          <w:szCs w:val="24"/>
        </w:rPr>
        <w:t>Конспект</w:t>
      </w:r>
      <w:r w:rsidR="00D662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628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87D04" w:rsidRPr="00C209F1">
        <w:rPr>
          <w:rFonts w:ascii="Times New Roman" w:hAnsi="Times New Roman" w:cs="Times New Roman"/>
          <w:sz w:val="24"/>
          <w:szCs w:val="24"/>
        </w:rPr>
        <w:t xml:space="preserve"> урока по литературе в 10 классе</w:t>
      </w:r>
      <w:proofErr w:type="gramStart"/>
      <w:r w:rsidR="00487D04" w:rsidRPr="00C209F1">
        <w:rPr>
          <w:rFonts w:ascii="Times New Roman" w:hAnsi="Times New Roman" w:cs="Times New Roman"/>
          <w:sz w:val="24"/>
          <w:szCs w:val="24"/>
        </w:rPr>
        <w:t xml:space="preserve"> </w:t>
      </w:r>
      <w:r w:rsidR="00572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Тема. И. С. Тургенев. «Стихотворения в прозе».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- познакомить учащихся с новым жанром в творчестве Тургенева;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- научить определять лексические, стилистические, синтаксические особенности, передающие авторскую мысль;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- развитие читательской культуры личности;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 xml:space="preserve">- овладение умениями творческого чтения и анализа художественного произведения; 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- воспитывать чувство сотрудничества и взаимопомощи в условиях работы в группах.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 xml:space="preserve">- подвести итоги изучения  творчества писателя; 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 xml:space="preserve">- определить жанровую специфику и особенности стихотворений в прозе; 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- проанализировать стихотворение в прозе «Как хороши, как свежи были розы…»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B8A">
        <w:rPr>
          <w:rFonts w:ascii="Times New Roman" w:hAnsi="Times New Roman" w:cs="Times New Roman"/>
          <w:b/>
          <w:i/>
          <w:sz w:val="24"/>
          <w:szCs w:val="24"/>
        </w:rPr>
        <w:t>Оборудование:   презентация, портрет писателя, тексты стихотворения, раздаточные листы с заданиями.</w:t>
      </w:r>
    </w:p>
    <w:p w:rsidR="00487D04" w:rsidRPr="00C209F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487D04" w:rsidRDefault="005F6B8A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 Организационный момент. Подготовка тетрадей. Запись темы урока.</w:t>
      </w:r>
    </w:p>
    <w:p w:rsidR="00722741" w:rsidRPr="004C14BE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C11B2E" w:rsidRPr="00C209F1" w:rsidRDefault="000765A8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 </w:t>
      </w:r>
      <w:r w:rsidR="00C11B2E" w:rsidRPr="00C209F1">
        <w:rPr>
          <w:rFonts w:ascii="Times New Roman" w:hAnsi="Times New Roman" w:cs="Times New Roman"/>
          <w:sz w:val="24"/>
          <w:szCs w:val="24"/>
        </w:rPr>
        <w:t xml:space="preserve">(Звучит романс на стихи </w:t>
      </w:r>
      <w:proofErr w:type="spellStart"/>
      <w:r w:rsidR="00C11B2E" w:rsidRPr="00C209F1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="00C11B2E" w:rsidRPr="00C209F1">
        <w:rPr>
          <w:rFonts w:ascii="Times New Roman" w:hAnsi="Times New Roman" w:cs="Times New Roman"/>
          <w:sz w:val="24"/>
          <w:szCs w:val="24"/>
        </w:rPr>
        <w:t xml:space="preserve"> «Утро туманное, утро седое...»)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Под звуки романса на стихи </w:t>
      </w:r>
      <w:proofErr w:type="spellStart"/>
      <w:r w:rsidRPr="00C209F1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C209F1">
        <w:rPr>
          <w:rFonts w:ascii="Times New Roman" w:hAnsi="Times New Roman" w:cs="Times New Roman"/>
          <w:sz w:val="24"/>
          <w:szCs w:val="24"/>
        </w:rPr>
        <w:t xml:space="preserve"> мы тоже попробуем вспомнить и время былое, вспомнить и лица, давно позабытые...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lastRenderedPageBreak/>
        <w:t>Итак, сегодня у нас заключительный урок по творчес</w:t>
      </w:r>
      <w:r w:rsidR="005F6B8A">
        <w:rPr>
          <w:rFonts w:ascii="Times New Roman" w:hAnsi="Times New Roman" w:cs="Times New Roman"/>
          <w:sz w:val="24"/>
          <w:szCs w:val="24"/>
        </w:rPr>
        <w:t xml:space="preserve">тву </w:t>
      </w:r>
      <w:proofErr w:type="spellStart"/>
      <w:r w:rsidR="005F6B8A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="005F6B8A">
        <w:rPr>
          <w:rFonts w:ascii="Times New Roman" w:hAnsi="Times New Roman" w:cs="Times New Roman"/>
          <w:sz w:val="24"/>
          <w:szCs w:val="24"/>
        </w:rPr>
        <w:t xml:space="preserve">. До сих пор </w:t>
      </w:r>
      <w:r w:rsidRPr="00C209F1">
        <w:rPr>
          <w:rFonts w:ascii="Times New Roman" w:hAnsi="Times New Roman" w:cs="Times New Roman"/>
          <w:sz w:val="24"/>
          <w:szCs w:val="24"/>
        </w:rPr>
        <w:t>мы с вами говорили об этом великом писателе как о прозаике, авторе замечательных ро</w:t>
      </w:r>
      <w:r w:rsidR="00CA0D95" w:rsidRPr="00C209F1">
        <w:rPr>
          <w:rFonts w:ascii="Times New Roman" w:hAnsi="Times New Roman" w:cs="Times New Roman"/>
          <w:sz w:val="24"/>
          <w:szCs w:val="24"/>
        </w:rPr>
        <w:t>манов</w:t>
      </w:r>
      <w:r w:rsidRPr="00C209F1">
        <w:rPr>
          <w:rFonts w:ascii="Times New Roman" w:hAnsi="Times New Roman" w:cs="Times New Roman"/>
          <w:sz w:val="24"/>
          <w:szCs w:val="24"/>
        </w:rPr>
        <w:t xml:space="preserve"> «Дворянское гнездо», «Отцы и дети», «Рудин», авторе не менее знаменитых «Записок охотника».</w:t>
      </w:r>
    </w:p>
    <w:p w:rsidR="00C11B2E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А сегодня мы познакомимся с </w:t>
      </w:r>
      <w:proofErr w:type="spellStart"/>
      <w:r w:rsidRPr="00C209F1">
        <w:rPr>
          <w:rFonts w:ascii="Times New Roman" w:hAnsi="Times New Roman" w:cs="Times New Roman"/>
          <w:sz w:val="24"/>
          <w:szCs w:val="24"/>
        </w:rPr>
        <w:t>И.С.Тургеневым</w:t>
      </w:r>
      <w:proofErr w:type="spellEnd"/>
      <w:r w:rsidRPr="00C209F1">
        <w:rPr>
          <w:rFonts w:ascii="Times New Roman" w:hAnsi="Times New Roman" w:cs="Times New Roman"/>
          <w:sz w:val="24"/>
          <w:szCs w:val="24"/>
        </w:rPr>
        <w:t xml:space="preserve"> - автором прекрасных поэтических произведений.</w:t>
      </w:r>
    </w:p>
    <w:p w:rsidR="00722741" w:rsidRPr="008225CB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8225CB">
        <w:rPr>
          <w:rFonts w:ascii="Times New Roman" w:hAnsi="Times New Roman" w:cs="Times New Roman"/>
          <w:sz w:val="24"/>
          <w:szCs w:val="24"/>
        </w:rPr>
        <w:t>3</w:t>
      </w:r>
    </w:p>
    <w:p w:rsidR="00C11B2E" w:rsidRPr="00C209F1" w:rsidRDefault="000765A8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5A8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1B2E" w:rsidRPr="00C209F1">
        <w:rPr>
          <w:rFonts w:ascii="Times New Roman" w:hAnsi="Times New Roman" w:cs="Times New Roman"/>
          <w:sz w:val="24"/>
          <w:szCs w:val="24"/>
        </w:rPr>
        <w:t>Стихотворения в прозе» справедливо считают заключительным аккордом литературной деятельности писателя. В них нашли отражение почти все темы и мотивы его творений, как бы вновь перечувствованные автором на склоне лет.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Сам он считал «Стихотворения в прозе» лишь эскизами своих будущих произведений Тургенев называл их иногда «Зигзагами», тем самым подчеркивая контрастность тем и мотивов, образов и интонаций, необычайность жанра.</w:t>
      </w:r>
    </w:p>
    <w:p w:rsidR="0072274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Писатель опасался, что «река времени в своем течении унесет эти легонькие листки». Но «Стихотворения в прозе» встретили самый радушный прием и навсегда вошли в золотой фонд нашей литературы.</w:t>
      </w:r>
    </w:p>
    <w:p w:rsidR="00E05F73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Недаром «тканью из солнца, радуги и алмазов, женских слез и благородства мужской мысли» назвал их </w:t>
      </w:r>
      <w:proofErr w:type="spellStart"/>
      <w:r w:rsidRPr="00C209F1">
        <w:rPr>
          <w:rFonts w:ascii="Times New Roman" w:hAnsi="Times New Roman" w:cs="Times New Roman"/>
          <w:sz w:val="24"/>
          <w:szCs w:val="24"/>
        </w:rPr>
        <w:t>П.В.Анненков</w:t>
      </w:r>
      <w:proofErr w:type="spellEnd"/>
      <w:r w:rsidRPr="00C209F1">
        <w:rPr>
          <w:rFonts w:ascii="Times New Roman" w:hAnsi="Times New Roman" w:cs="Times New Roman"/>
          <w:sz w:val="24"/>
          <w:szCs w:val="24"/>
        </w:rPr>
        <w:t>, выразив общее мнение читающей публики. А мы эти слова возьмем сегодня в качестве эпиграфа к нашему уроку.</w:t>
      </w:r>
    </w:p>
    <w:p w:rsidR="00722741" w:rsidRPr="00722741" w:rsidRDefault="00722741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 xml:space="preserve">Ученик читает </w:t>
      </w:r>
      <w:r>
        <w:rPr>
          <w:rFonts w:ascii="Times New Roman" w:hAnsi="Times New Roman" w:cs="Times New Roman"/>
          <w:b/>
          <w:sz w:val="24"/>
          <w:szCs w:val="24"/>
        </w:rPr>
        <w:t>из воспоминаний:</w:t>
      </w:r>
    </w:p>
    <w:p w:rsidR="00E05F73" w:rsidRPr="00C209F1" w:rsidRDefault="00E05F7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М.М. Стасюлевич. Из воспоминаний о последних днях И. С. Тургенева и его похоронах.</w:t>
      </w:r>
    </w:p>
    <w:p w:rsidR="005F6B8A" w:rsidRDefault="00E05F7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Как теперь помню, входя к нему в кабинет (ровно за год перед его смертью), я, по обычаю, постучал; Он сидел за своим кабинетным столом, в обычной его вязаной куртке, и что-то писал; увидев меня, он очень быстро встал и пошел ко мне навстречу. </w:t>
      </w:r>
    </w:p>
    <w:p w:rsidR="00A45347" w:rsidRDefault="00E05F7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Вообще я думал тогда, что Тургенев, как это бывает, находится более под сильным впечатлением пройденной им болезни и под страхом ее возвращения, но в настоящую минуту его здоровье весьма удовлетворительно. Среди разговора я спросил Тургенева, не читал ли он в английских газетах приятное известие, будто он дописывает большой роман. Он энергически отрицал этот слух: «… хотите, я докажу вам на деле, что я не только не </w:t>
      </w:r>
      <w:r w:rsidRPr="00C209F1">
        <w:rPr>
          <w:rFonts w:ascii="Times New Roman" w:hAnsi="Times New Roman" w:cs="Times New Roman"/>
          <w:sz w:val="24"/>
          <w:szCs w:val="24"/>
        </w:rPr>
        <w:lastRenderedPageBreak/>
        <w:t xml:space="preserve">пишу романа, но и никогда не буду писать!» Затем он наклонился и достал из бокового ящика письменного стола портфель, откуда вынул большую пачку написанных листков различного формата и цвета. «Это мои материалы, 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аключил он, - они пошли бы в дело, если бы я взялся за большую работу; так вот, чтобы доказать вам, что я ничего не пишу и ничего не напишу, я запечатаю все это и отдам на хранение до моей смерти». </w:t>
      </w:r>
    </w:p>
    <w:p w:rsidR="00E05F73" w:rsidRDefault="00E05F7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«Нет, Иван Сергеевич, - сказал я ему, - я не согласен на ваше предложение; если публика должна ждать вашей смерти для того, чтобы познакомиться с этой прелестью, то ведь придется пожелать, чтобы вы скорее умерли; а мы просто напечатаем все это теперь же». </w:t>
      </w:r>
      <w:r w:rsidR="00A45347">
        <w:rPr>
          <w:rFonts w:ascii="Times New Roman" w:hAnsi="Times New Roman" w:cs="Times New Roman"/>
          <w:sz w:val="24"/>
          <w:szCs w:val="24"/>
        </w:rPr>
        <w:t>Н</w:t>
      </w:r>
      <w:r w:rsidRPr="00C209F1">
        <w:rPr>
          <w:rFonts w:ascii="Times New Roman" w:hAnsi="Times New Roman" w:cs="Times New Roman"/>
          <w:sz w:val="24"/>
          <w:szCs w:val="24"/>
        </w:rPr>
        <w:t>едели через две прислал мне листков 50, тщательно и собственноручно переписанных им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 как это всегда бывало с его рукописями.</w:t>
      </w:r>
    </w:p>
    <w:p w:rsidR="0072274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</w:t>
      </w:r>
      <w:r w:rsidR="008225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5CB">
        <w:rPr>
          <w:rFonts w:ascii="Times New Roman" w:hAnsi="Times New Roman" w:cs="Times New Roman"/>
          <w:sz w:val="24"/>
          <w:szCs w:val="24"/>
        </w:rPr>
        <w:t>4</w:t>
      </w:r>
    </w:p>
    <w:p w:rsidR="00A45347" w:rsidRPr="00C209F1" w:rsidRDefault="00A45347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4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Эти листки были заготовками к циклу «Стихотворения в прозе».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 Послушаем рассказ о том, как </w:t>
      </w:r>
      <w:proofErr w:type="spellStart"/>
      <w:r w:rsidRPr="00C209F1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C209F1">
        <w:rPr>
          <w:rFonts w:ascii="Times New Roman" w:hAnsi="Times New Roman" w:cs="Times New Roman"/>
          <w:sz w:val="24"/>
          <w:szCs w:val="24"/>
        </w:rPr>
        <w:t xml:space="preserve"> работал над этим циклом.</w:t>
      </w:r>
    </w:p>
    <w:p w:rsidR="00C11B2E" w:rsidRPr="00C209F1" w:rsidRDefault="00A45347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47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E" w:rsidRPr="00C209F1">
        <w:rPr>
          <w:rFonts w:ascii="Times New Roman" w:hAnsi="Times New Roman" w:cs="Times New Roman"/>
          <w:sz w:val="24"/>
          <w:szCs w:val="24"/>
        </w:rPr>
        <w:t>Начиная с 1877 года Тургенев стал создавать «Стихотворение</w:t>
      </w:r>
      <w:proofErr w:type="gramEnd"/>
      <w:r w:rsidR="00C11B2E" w:rsidRPr="00C209F1">
        <w:rPr>
          <w:rFonts w:ascii="Times New Roman" w:hAnsi="Times New Roman" w:cs="Times New Roman"/>
          <w:sz w:val="24"/>
          <w:szCs w:val="24"/>
        </w:rPr>
        <w:t xml:space="preserve"> в прозе», которым было суждено остаться в русской литературе непревзойденным образцом этого трудного и своеобразного жанра.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Писатель пытался создать особый жанр лирического дневника, в котором мелькали бы зарисовки виденного, воспоминания о прошедшем, мимолетные впечатления, размышления о будущем.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В этих эскизах на самые разнообразные темы говорилось о жизни вселенной, о родине, о природе, о любви, о смерти, о подвиге, о дружбе.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Тургенев долгое время вовсе не помышлял о печатании их и не придавал им большого значения.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Дав им общее название «Старческое», он говорил, что пишет их не для печати, и только изредка читал их друзьям.</w:t>
      </w:r>
    </w:p>
    <w:p w:rsidR="00C11B2E" w:rsidRPr="00C209F1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Однажды, уже незадолго до смерти, он познакомил с ними навестившего его в 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>Бужи-вале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F1">
        <w:rPr>
          <w:rFonts w:ascii="Times New Roman" w:hAnsi="Times New Roman" w:cs="Times New Roman"/>
          <w:sz w:val="24"/>
          <w:szCs w:val="24"/>
        </w:rPr>
        <w:t>М.М.Стасюлевича</w:t>
      </w:r>
      <w:proofErr w:type="spellEnd"/>
      <w:r w:rsidRPr="00C209F1">
        <w:rPr>
          <w:rFonts w:ascii="Times New Roman" w:hAnsi="Times New Roman" w:cs="Times New Roman"/>
          <w:sz w:val="24"/>
          <w:szCs w:val="24"/>
        </w:rPr>
        <w:t>, и тот уговорил Ивана Сергеевича отдать их ему для напечатания в журнале «Вестник Европы». Тургенев согласился, и 51 стихотворение было опубликовано в журнале в 1882 году.</w:t>
      </w:r>
    </w:p>
    <w:p w:rsidR="00C11B2E" w:rsidRDefault="00C11B2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А в 1930 году было издано еще 31 стихотворение.</w:t>
      </w:r>
    </w:p>
    <w:p w:rsidR="004C14BE" w:rsidRPr="004C14BE" w:rsidRDefault="004C14BE" w:rsidP="004C1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BE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b/>
          <w:sz w:val="24"/>
          <w:szCs w:val="24"/>
        </w:rPr>
        <w:t>итель:</w:t>
      </w:r>
    </w:p>
    <w:p w:rsidR="004C14BE" w:rsidRPr="004C14BE" w:rsidRDefault="004C14BE" w:rsidP="004C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Круг тем, затронутых в стихотворениях, обширен: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тема героического подвига («Порог», «Чернорабочий и белоручка».)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размышляя о судьбе русского крестьянства, противопоставляя народ и городских людей,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писатель утверждает моральную силу и нравственное превосходство простого человека («Деревня», «Маша», «Два богача»).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писатель верит в великое будущее русского народа («Русский язык»), но он далек от идеализации народной жизни («Сфинкс»).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прибегая к фантастическим образам, видениям, Тургенев подчеркивает свой скептицизм по отношению к потустороннему («Монах», «Молитва»).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значительное место в стихотворениях занимают психологические наброски человеческих характеров («Близнецы», «Враг и друг»). </w:t>
      </w:r>
    </w:p>
    <w:p w:rsidR="004C14BE" w:rsidRPr="004C14BE" w:rsidRDefault="004C14BE" w:rsidP="004C14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 xml:space="preserve">теме всепобеждающей любви, молодости, вечно обновляющейся жизни («Воробей», «Камень», «Мы еще повоюем»). </w:t>
      </w:r>
    </w:p>
    <w:p w:rsidR="00722741" w:rsidRDefault="004C14BE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4BE">
        <w:rPr>
          <w:rFonts w:ascii="Times New Roman" w:hAnsi="Times New Roman" w:cs="Times New Roman"/>
          <w:sz w:val="24"/>
          <w:szCs w:val="24"/>
        </w:rPr>
        <w:t>В 1882 году Тургенев озаглавил это собрание из 51 стихотворения словом «</w:t>
      </w:r>
      <w:proofErr w:type="spellStart"/>
      <w:r w:rsidRPr="004C14BE">
        <w:rPr>
          <w:rFonts w:ascii="Times New Roman" w:hAnsi="Times New Roman" w:cs="Times New Roman"/>
          <w:sz w:val="24"/>
          <w:szCs w:val="24"/>
        </w:rPr>
        <w:t>Senilia</w:t>
      </w:r>
      <w:proofErr w:type="spellEnd"/>
      <w:r w:rsidRPr="004C14BE">
        <w:rPr>
          <w:rFonts w:ascii="Times New Roman" w:hAnsi="Times New Roman" w:cs="Times New Roman"/>
          <w:sz w:val="24"/>
          <w:szCs w:val="24"/>
        </w:rPr>
        <w:t>» (старческие).</w:t>
      </w:r>
    </w:p>
    <w:p w:rsidR="00C11B2E" w:rsidRPr="00C209F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B2E" w:rsidRPr="00C209F1">
        <w:rPr>
          <w:rFonts w:ascii="Times New Roman" w:hAnsi="Times New Roman" w:cs="Times New Roman"/>
          <w:sz w:val="24"/>
          <w:szCs w:val="24"/>
        </w:rPr>
        <w:t>Тургенев никак не ожидал, что появление его миниатюр будет встречено так тепло. Вскоре они были переведены на французский язык Полиной Виардо, а затем были опубликованы и на другие европейские языки.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Общее настроение Тургенева в последние годы жизни становилось всё мрачнее. С 1878 года он начал свои «Стихотворения в прозе», проникнутые усиливающимся чувством нравственного одиночества, мучительными мыслями о старости, о близкой смерти.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Сам Тургенев так определил свои стихотворения: </w:t>
      </w:r>
      <w:r w:rsidRPr="00A45347">
        <w:rPr>
          <w:rFonts w:ascii="Times New Roman" w:hAnsi="Times New Roman" w:cs="Times New Roman"/>
          <w:b/>
          <w:sz w:val="24"/>
          <w:szCs w:val="24"/>
        </w:rPr>
        <w:t>«Это нечто вроде того, что художники называют эскизами, этюдами с натуры, которыми они пользуются, когда пишут большую картину».</w:t>
      </w:r>
      <w:r w:rsidRPr="00C209F1">
        <w:rPr>
          <w:rFonts w:ascii="Times New Roman" w:hAnsi="Times New Roman" w:cs="Times New Roman"/>
          <w:sz w:val="24"/>
          <w:szCs w:val="24"/>
        </w:rPr>
        <w:t xml:space="preserve"> В черновике было название «Стихотворения без рифмы и размера».</w:t>
      </w:r>
    </w:p>
    <w:p w:rsidR="00A45347" w:rsidRDefault="00A45347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04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II. Работа с определениями.</w:t>
      </w:r>
    </w:p>
    <w:p w:rsidR="00722741" w:rsidRPr="00C209F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8225CB">
        <w:rPr>
          <w:rFonts w:ascii="Times New Roman" w:hAnsi="Times New Roman" w:cs="Times New Roman"/>
          <w:sz w:val="24"/>
          <w:szCs w:val="24"/>
        </w:rPr>
        <w:t>5</w:t>
      </w:r>
    </w:p>
    <w:p w:rsidR="00487D04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- Что же такое «Стихотворения в прозе»?</w:t>
      </w:r>
    </w:p>
    <w:p w:rsidR="001533FD" w:rsidRPr="00C209F1" w:rsidRDefault="001533FD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в тетрадь.</w:t>
      </w:r>
    </w:p>
    <w:p w:rsidR="00487D04" w:rsidRPr="00C209F1" w:rsidRDefault="00722741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87D04" w:rsidRPr="00C209F1">
        <w:rPr>
          <w:rFonts w:ascii="Times New Roman" w:hAnsi="Times New Roman" w:cs="Times New Roman"/>
          <w:sz w:val="24"/>
          <w:szCs w:val="24"/>
        </w:rPr>
        <w:t xml:space="preserve"> В критике, существует мнение, что жанр стихотворений в прозе был заимствован Тургеневым у западноевропейских писателей: «Психологические замечания» Шопенгауэра, «Диалоги» </w:t>
      </w:r>
      <w:proofErr w:type="spellStart"/>
      <w:r w:rsidR="00487D04" w:rsidRPr="00C209F1">
        <w:rPr>
          <w:rFonts w:ascii="Times New Roman" w:hAnsi="Times New Roman" w:cs="Times New Roman"/>
          <w:sz w:val="24"/>
          <w:szCs w:val="24"/>
        </w:rPr>
        <w:t>Леопарди</w:t>
      </w:r>
      <w:proofErr w:type="spellEnd"/>
      <w:r w:rsidR="00487D04" w:rsidRPr="00C209F1">
        <w:rPr>
          <w:rFonts w:ascii="Times New Roman" w:hAnsi="Times New Roman" w:cs="Times New Roman"/>
          <w:sz w:val="24"/>
          <w:szCs w:val="24"/>
        </w:rPr>
        <w:t xml:space="preserve">, «Стихотворения в прозе» Ш. </w:t>
      </w:r>
      <w:proofErr w:type="spellStart"/>
      <w:r w:rsidR="00487D04" w:rsidRPr="00C209F1">
        <w:rPr>
          <w:rFonts w:ascii="Times New Roman" w:hAnsi="Times New Roman" w:cs="Times New Roman"/>
          <w:sz w:val="24"/>
          <w:szCs w:val="24"/>
        </w:rPr>
        <w:t>Бодлера</w:t>
      </w:r>
      <w:proofErr w:type="gramStart"/>
      <w:r w:rsidR="00487D04" w:rsidRPr="00C209F1">
        <w:rPr>
          <w:rFonts w:ascii="Times New Roman" w:hAnsi="Times New Roman" w:cs="Times New Roman"/>
          <w:sz w:val="24"/>
          <w:szCs w:val="24"/>
        </w:rPr>
        <w:t>.</w:t>
      </w:r>
      <w:r w:rsidR="00A453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45347">
        <w:rPr>
          <w:rFonts w:ascii="Times New Roman" w:hAnsi="Times New Roman" w:cs="Times New Roman"/>
          <w:sz w:val="24"/>
          <w:szCs w:val="24"/>
        </w:rPr>
        <w:t>дно</w:t>
      </w:r>
      <w:proofErr w:type="spellEnd"/>
      <w:r w:rsidR="00A45347">
        <w:rPr>
          <w:rFonts w:ascii="Times New Roman" w:hAnsi="Times New Roman" w:cs="Times New Roman"/>
          <w:sz w:val="24"/>
          <w:szCs w:val="24"/>
        </w:rPr>
        <w:t xml:space="preserve"> из к5оторых сейчас прозвучит в сокращении.</w:t>
      </w:r>
    </w:p>
    <w:p w:rsidR="00722741" w:rsidRPr="00722741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Pr="00722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зачитывает</w:t>
      </w:r>
      <w:r w:rsidRPr="00722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22741" w:rsidRPr="00722741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>Шарль</w:t>
      </w:r>
      <w:r w:rsidRPr="00722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22741">
        <w:rPr>
          <w:rFonts w:ascii="Times New Roman" w:hAnsi="Times New Roman" w:cs="Times New Roman"/>
          <w:b/>
          <w:sz w:val="24"/>
          <w:szCs w:val="24"/>
        </w:rPr>
        <w:t>Бодлер</w:t>
      </w:r>
      <w:proofErr w:type="spellEnd"/>
      <w:r w:rsidRPr="00722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.Anywhere out of the world . </w:t>
      </w:r>
      <w:r>
        <w:rPr>
          <w:rFonts w:ascii="Times New Roman" w:hAnsi="Times New Roman" w:cs="Times New Roman"/>
          <w:b/>
          <w:sz w:val="24"/>
          <w:szCs w:val="24"/>
        </w:rPr>
        <w:t>"Куда угодно, прочь от мира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A45347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 xml:space="preserve">Жизнь - это больница, где каждый пациент страстно желает перелечь на другую кровать. Кому-то хотелось бы хворать у печки; другой </w:t>
      </w:r>
      <w:proofErr w:type="gramStart"/>
      <w:r w:rsidRPr="00722741">
        <w:rPr>
          <w:rFonts w:ascii="Times New Roman" w:hAnsi="Times New Roman" w:cs="Times New Roman"/>
          <w:b/>
          <w:sz w:val="24"/>
          <w:szCs w:val="24"/>
        </w:rPr>
        <w:t>уверен</w:t>
      </w:r>
      <w:proofErr w:type="gramEnd"/>
      <w:r w:rsidRPr="00722741">
        <w:rPr>
          <w:rFonts w:ascii="Times New Roman" w:hAnsi="Times New Roman" w:cs="Times New Roman"/>
          <w:b/>
          <w:sz w:val="24"/>
          <w:szCs w:val="24"/>
        </w:rPr>
        <w:t>, что выздоровеет возле окна. Мне кажется, что я бы всегда чувствовал себя хорошо там, где меня сейчас нет; и вопрос о переезде туда - вот что я обсуждаю непрестанно в беседах с моей душой. "Скажи мне, бедная моя охладевшая душа, не думаешь ли ты пожить в Лиссабоне? Там должно быть жарко, и ты бы отогрелась там, как ящерица. Вот пейзаж, который пришелся бы тебе по вкусу, - свет и камень, и вода, где они отражаются". Моя душа не дает ответа.</w:t>
      </w:r>
    </w:p>
    <w:p w:rsidR="00A45347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 xml:space="preserve"> "Или ты уже окоченела до такой степени, что только в своей боли находишь удовольствие? Если так, давай умчимся с тобою в те края, что сходны с царством Смерти. - Решено, бедная моя душа! </w:t>
      </w:r>
    </w:p>
    <w:p w:rsidR="00722741" w:rsidRPr="00722741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 xml:space="preserve">Наконец душа моя взрывается возмущением, и слова, что она выкрикивает мне, воистину мудры: "Не важно! </w:t>
      </w:r>
      <w:proofErr w:type="gramStart"/>
      <w:r w:rsidRPr="00722741">
        <w:rPr>
          <w:rFonts w:ascii="Times New Roman" w:hAnsi="Times New Roman" w:cs="Times New Roman"/>
          <w:b/>
          <w:sz w:val="24"/>
          <w:szCs w:val="24"/>
        </w:rPr>
        <w:t>не важно</w:t>
      </w:r>
      <w:proofErr w:type="gramEnd"/>
      <w:r w:rsidRPr="00722741">
        <w:rPr>
          <w:rFonts w:ascii="Times New Roman" w:hAnsi="Times New Roman" w:cs="Times New Roman"/>
          <w:b/>
          <w:sz w:val="24"/>
          <w:szCs w:val="24"/>
        </w:rPr>
        <w:t xml:space="preserve"> куда! все равно, лишь бы прочь из этого мира!"</w:t>
      </w:r>
    </w:p>
    <w:p w:rsidR="00722741" w:rsidRPr="00722741" w:rsidRDefault="00722741" w:rsidP="007227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741">
        <w:rPr>
          <w:rFonts w:ascii="Times New Roman" w:hAnsi="Times New Roman" w:cs="Times New Roman"/>
          <w:b/>
          <w:sz w:val="24"/>
          <w:szCs w:val="24"/>
        </w:rPr>
        <w:t>Когда меня не будет, когда все, что было мною, рассыплется прахом,- о ты, мой единственный друг, о ты, которую я любил так глубоко и так нежно, ты, которая наверно переживешь меня,- не ходи на мою могилу...</w:t>
      </w:r>
      <w:proofErr w:type="gramEnd"/>
      <w:r w:rsidRPr="00722741">
        <w:rPr>
          <w:rFonts w:ascii="Times New Roman" w:hAnsi="Times New Roman" w:cs="Times New Roman"/>
          <w:b/>
          <w:sz w:val="24"/>
          <w:szCs w:val="24"/>
        </w:rPr>
        <w:t xml:space="preserve"> Тебе там делать нечего.</w:t>
      </w:r>
    </w:p>
    <w:p w:rsidR="00A45347" w:rsidRDefault="00722741" w:rsidP="00A453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41">
        <w:rPr>
          <w:rFonts w:ascii="Times New Roman" w:hAnsi="Times New Roman" w:cs="Times New Roman"/>
          <w:b/>
          <w:sz w:val="24"/>
          <w:szCs w:val="24"/>
        </w:rPr>
        <w:t>Не забывай меня... но и не вспоминай обо мне среди ежедневных забот, удовольствий и нужд... Я не хочу мешать твоей жизни, не хочу затруднять ее спокойное течение. Но в часы уединения, когда найдет на тебя та застенчивая и беспричинная грусть, столь знакомая добрым сердцам</w:t>
      </w:r>
      <w:r w:rsidR="005200D1">
        <w:rPr>
          <w:rFonts w:ascii="Times New Roman" w:hAnsi="Times New Roman" w:cs="Times New Roman"/>
          <w:b/>
          <w:sz w:val="24"/>
          <w:szCs w:val="24"/>
        </w:rPr>
        <w:t>…</w:t>
      </w:r>
      <w:r w:rsidRPr="00722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741" w:rsidRPr="00722741" w:rsidRDefault="00722741" w:rsidP="00A453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741">
        <w:rPr>
          <w:rFonts w:ascii="Times New Roman" w:hAnsi="Times New Roman" w:cs="Times New Roman"/>
          <w:b/>
          <w:sz w:val="24"/>
          <w:szCs w:val="24"/>
        </w:rPr>
        <w:t xml:space="preserve">И образ мой предстанет тебе, и из-под закрытых век твоих глаз польются слезы, подобные тем слезам, которые мы, умиленные Красотою, проливали некогда с тобою </w:t>
      </w:r>
      <w:r w:rsidRPr="00722741">
        <w:rPr>
          <w:rFonts w:ascii="Times New Roman" w:hAnsi="Times New Roman" w:cs="Times New Roman"/>
          <w:b/>
          <w:sz w:val="24"/>
          <w:szCs w:val="24"/>
        </w:rPr>
        <w:lastRenderedPageBreak/>
        <w:t>вдвоем, о ты, мой единственный друг, о ты, которую я любил так глубоко и так нежно!</w:t>
      </w:r>
      <w:proofErr w:type="gramEnd"/>
    </w:p>
    <w:p w:rsidR="00722741" w:rsidRDefault="00722741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1878</w:t>
      </w:r>
    </w:p>
    <w:p w:rsidR="00A45347" w:rsidRDefault="00A45347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А теперь прослушайте стихотворение Тургенева:</w:t>
      </w:r>
      <w:r w:rsidRPr="00A45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Аудиозапись</w:t>
      </w:r>
    </w:p>
    <w:p w:rsidR="00A45347" w:rsidRDefault="00722741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8225CB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9F1" w:rsidRDefault="00C209F1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F1">
        <w:rPr>
          <w:rFonts w:ascii="Times New Roman" w:hAnsi="Times New Roman" w:cs="Times New Roman"/>
          <w:b/>
          <w:sz w:val="24"/>
          <w:szCs w:val="24"/>
        </w:rPr>
        <w:t>Голубое небо, как пух легкие облака, запах цветов, сладкие звуки молодого голоса, лучезарная красота великих творений искусства, улыбка счастья на прелестном женском лице и эти волшебные глаза… к чему, к чему всё это?</w:t>
      </w:r>
      <w:r w:rsidRPr="00C209F1">
        <w:rPr>
          <w:rFonts w:ascii="Times New Roman" w:hAnsi="Times New Roman" w:cs="Times New Roman"/>
          <w:sz w:val="24"/>
          <w:szCs w:val="24"/>
        </w:rPr>
        <w:t xml:space="preserve"> </w:t>
      </w:r>
      <w:r w:rsidRPr="00C209F1">
        <w:rPr>
          <w:rFonts w:ascii="Times New Roman" w:hAnsi="Times New Roman" w:cs="Times New Roman"/>
          <w:b/>
          <w:sz w:val="24"/>
          <w:szCs w:val="24"/>
        </w:rPr>
        <w:t xml:space="preserve">Ложка скверного, бесполезного лекарства через каждые два часа — вот, вот что нужно.                          </w:t>
      </w:r>
      <w:r w:rsidRPr="00C209F1">
        <w:rPr>
          <w:rFonts w:ascii="Times New Roman" w:hAnsi="Times New Roman" w:cs="Times New Roman"/>
          <w:sz w:val="24"/>
          <w:szCs w:val="24"/>
        </w:rPr>
        <w:t xml:space="preserve"> </w:t>
      </w:r>
      <w:r w:rsidRPr="00C209F1">
        <w:rPr>
          <w:rFonts w:ascii="Times New Roman" w:hAnsi="Times New Roman" w:cs="Times New Roman"/>
          <w:b/>
          <w:sz w:val="24"/>
          <w:szCs w:val="24"/>
        </w:rPr>
        <w:t xml:space="preserve">Нет большей скорби (ит.).  Июнь 1882  </w:t>
      </w:r>
    </w:p>
    <w:p w:rsidR="00A45347" w:rsidRDefault="00A45347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Что объединяет эти два стихотворения?</w:t>
      </w:r>
    </w:p>
    <w:p w:rsidR="008225CB" w:rsidRDefault="008225CB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A45347" w:rsidRDefault="00A45347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Предполагаемый ответ: мотив жизни и смерти, </w:t>
      </w:r>
      <w:r w:rsidR="00600425">
        <w:rPr>
          <w:rFonts w:ascii="Times New Roman" w:hAnsi="Times New Roman" w:cs="Times New Roman"/>
          <w:b/>
          <w:sz w:val="24"/>
          <w:szCs w:val="24"/>
        </w:rPr>
        <w:t>гуманность человеческих отношений.</w:t>
      </w:r>
      <w:r w:rsidR="00822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25CB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8225CB">
        <w:rPr>
          <w:rFonts w:ascii="Times New Roman" w:hAnsi="Times New Roman" w:cs="Times New Roman"/>
          <w:b/>
          <w:sz w:val="24"/>
          <w:szCs w:val="24"/>
        </w:rPr>
        <w:t xml:space="preserve"> КОНЕЧНО ЖЕ …</w:t>
      </w:r>
    </w:p>
    <w:p w:rsidR="008225CB" w:rsidRDefault="008225CB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В ТЕТРАДЬ СО СЛАЙДА 7</w:t>
      </w:r>
    </w:p>
    <w:p w:rsidR="00487D04" w:rsidRPr="005200D1" w:rsidRDefault="00600425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87D04" w:rsidRPr="00C209F1">
        <w:rPr>
          <w:rFonts w:ascii="Times New Roman" w:hAnsi="Times New Roman" w:cs="Times New Roman"/>
          <w:sz w:val="24"/>
          <w:szCs w:val="24"/>
        </w:rPr>
        <w:t>Приступая к анализу стихотворени</w:t>
      </w:r>
      <w:r w:rsidR="008225CB">
        <w:rPr>
          <w:rFonts w:ascii="Times New Roman" w:hAnsi="Times New Roman" w:cs="Times New Roman"/>
          <w:sz w:val="24"/>
          <w:szCs w:val="24"/>
        </w:rPr>
        <w:t xml:space="preserve">я </w:t>
      </w:r>
      <w:r w:rsidR="00487D04" w:rsidRPr="00C209F1">
        <w:rPr>
          <w:rFonts w:ascii="Times New Roman" w:hAnsi="Times New Roman" w:cs="Times New Roman"/>
          <w:sz w:val="24"/>
          <w:szCs w:val="24"/>
        </w:rPr>
        <w:t xml:space="preserve"> в прозе, сформулируем </w:t>
      </w:r>
      <w:r w:rsidR="00487D04" w:rsidRPr="005200D1">
        <w:rPr>
          <w:rFonts w:ascii="Times New Roman" w:hAnsi="Times New Roman" w:cs="Times New Roman"/>
          <w:b/>
          <w:sz w:val="24"/>
          <w:szCs w:val="24"/>
        </w:rPr>
        <w:t>основной вопрос урока.</w:t>
      </w:r>
    </w:p>
    <w:p w:rsidR="00600425" w:rsidRPr="00C209F1" w:rsidRDefault="00600425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</w:p>
    <w:p w:rsidR="00487D04" w:rsidRPr="005200D1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-</w:t>
      </w:r>
      <w:r w:rsidRPr="005200D1">
        <w:rPr>
          <w:rFonts w:ascii="Times New Roman" w:hAnsi="Times New Roman" w:cs="Times New Roman"/>
          <w:b/>
          <w:sz w:val="24"/>
          <w:szCs w:val="24"/>
        </w:rPr>
        <w:t xml:space="preserve"> Какой представляется личность писателя в эти годы? О чем свидетельствует его «лирический дневник»? </w:t>
      </w:r>
    </w:p>
    <w:p w:rsidR="00B65A65" w:rsidRDefault="00487D04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III. Коллективный ан</w:t>
      </w:r>
      <w:r w:rsidR="00B65A65">
        <w:rPr>
          <w:rFonts w:ascii="Times New Roman" w:hAnsi="Times New Roman" w:cs="Times New Roman"/>
          <w:sz w:val="24"/>
          <w:szCs w:val="24"/>
        </w:rPr>
        <w:t xml:space="preserve">ализ стихотворения в прозе </w:t>
      </w:r>
      <w:r w:rsidR="00B65A65" w:rsidRPr="00C209F1">
        <w:rPr>
          <w:rFonts w:ascii="Times New Roman" w:hAnsi="Times New Roman" w:cs="Times New Roman"/>
          <w:sz w:val="24"/>
          <w:szCs w:val="24"/>
        </w:rPr>
        <w:t>«Как хороши, как свежи были розы...»</w:t>
      </w:r>
      <w:r w:rsidR="000765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0425" w:rsidRDefault="0060042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8225CB" w:rsidRPr="00D66280" w:rsidRDefault="00B65A65" w:rsidP="00B65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5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3D">
        <w:rPr>
          <w:rFonts w:ascii="Times New Roman" w:hAnsi="Times New Roman" w:cs="Times New Roman"/>
          <w:b/>
          <w:sz w:val="24"/>
          <w:szCs w:val="24"/>
        </w:rPr>
        <w:t>(Чтение выразительное учителем)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5A65" w:rsidRPr="00B65A65">
        <w:rPr>
          <w:rFonts w:ascii="Times New Roman" w:hAnsi="Times New Roman" w:cs="Times New Roman"/>
          <w:sz w:val="24"/>
          <w:szCs w:val="24"/>
        </w:rPr>
        <w:t xml:space="preserve">Где-то, когда-то, давно-давно тому назад, я прочел одно стихотворение. Оно скоро позабылось </w:t>
      </w:r>
      <w:proofErr w:type="gramStart"/>
      <w:r w:rsidR="00B65A65" w:rsidRPr="00B65A65">
        <w:rPr>
          <w:rFonts w:ascii="Times New Roman" w:hAnsi="Times New Roman" w:cs="Times New Roman"/>
          <w:sz w:val="24"/>
          <w:szCs w:val="24"/>
        </w:rPr>
        <w:t>мною</w:t>
      </w:r>
      <w:proofErr w:type="gramEnd"/>
      <w:r w:rsidR="00B65A65" w:rsidRPr="00B65A65">
        <w:rPr>
          <w:rFonts w:ascii="Times New Roman" w:hAnsi="Times New Roman" w:cs="Times New Roman"/>
          <w:sz w:val="24"/>
          <w:szCs w:val="24"/>
        </w:rPr>
        <w:t>… но первы</w:t>
      </w:r>
      <w:r w:rsidR="00B65A65">
        <w:rPr>
          <w:rFonts w:ascii="Times New Roman" w:hAnsi="Times New Roman" w:cs="Times New Roman"/>
          <w:sz w:val="24"/>
          <w:szCs w:val="24"/>
        </w:rPr>
        <w:t>й стих остался у меня в памяти:</w:t>
      </w:r>
    </w:p>
    <w:p w:rsidR="00B65A65" w:rsidRDefault="00B65A6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7B51ED" w:rsidRPr="00B65A65" w:rsidRDefault="007B51ED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65A65" w:rsidRPr="00B65A65">
        <w:rPr>
          <w:rFonts w:ascii="Times New Roman" w:hAnsi="Times New Roman" w:cs="Times New Roman"/>
          <w:sz w:val="24"/>
          <w:szCs w:val="24"/>
        </w:rPr>
        <w:t>Теперь зима; мороз запушил стекла окон; в темной комнате горит одна свеча. Я сижу, забившись в угол; а</w:t>
      </w:r>
      <w:r w:rsidR="00B65A65">
        <w:rPr>
          <w:rFonts w:ascii="Times New Roman" w:hAnsi="Times New Roman" w:cs="Times New Roman"/>
          <w:sz w:val="24"/>
          <w:szCs w:val="24"/>
        </w:rPr>
        <w:t xml:space="preserve"> в голове всё звенит да звенит:</w:t>
      </w:r>
    </w:p>
    <w:p w:rsidR="00B65A65" w:rsidRDefault="00B65A6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7B51ED" w:rsidRPr="00B65A65" w:rsidRDefault="007B51ED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5A65" w:rsidRPr="00B65A65">
        <w:rPr>
          <w:rFonts w:ascii="Times New Roman" w:hAnsi="Times New Roman" w:cs="Times New Roman"/>
          <w:sz w:val="24"/>
          <w:szCs w:val="24"/>
        </w:rPr>
        <w:t xml:space="preserve">И вижу я себя перед низким окном загородного русского дома. Летний вечер тихо тает и переходит в ночь, в теплом воздухе пахнет резедой и липой; а на окне, опершись на выпрямленную руку и склонив голову к плечу, сидит девушка — и безмолвно и пристально смотрит на небо, как бы выжидая появления первых звезд. Как </w:t>
      </w:r>
      <w:proofErr w:type="gramStart"/>
      <w:r w:rsidR="00B65A65" w:rsidRPr="00B65A65">
        <w:rPr>
          <w:rFonts w:ascii="Times New Roman" w:hAnsi="Times New Roman" w:cs="Times New Roman"/>
          <w:sz w:val="24"/>
          <w:szCs w:val="24"/>
        </w:rPr>
        <w:t>простодушно-вдохновенны</w:t>
      </w:r>
      <w:proofErr w:type="gramEnd"/>
      <w:r w:rsidR="00B65A65" w:rsidRPr="00B65A65">
        <w:rPr>
          <w:rFonts w:ascii="Times New Roman" w:hAnsi="Times New Roman" w:cs="Times New Roman"/>
          <w:sz w:val="24"/>
          <w:szCs w:val="24"/>
        </w:rPr>
        <w:t xml:space="preserve"> задумчивые глаза, как трогательно-невинны раскрытые, вопрошающие губы, как ровно дышит еще не вполне расцветшая, еще ничем не взволнованная грудь, как чист и нежен облик юного лица! Я не дерзаю заговорить с нею — но как она мне дор</w:t>
      </w:r>
      <w:r w:rsidR="00B65A65">
        <w:rPr>
          <w:rFonts w:ascii="Times New Roman" w:hAnsi="Times New Roman" w:cs="Times New Roman"/>
          <w:sz w:val="24"/>
          <w:szCs w:val="24"/>
        </w:rPr>
        <w:t>ога, как бьется мое сердце!</w:t>
      </w:r>
    </w:p>
    <w:p w:rsidR="00B65A65" w:rsidRPr="00B65A65" w:rsidRDefault="00B65A6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5A65" w:rsidRPr="00B65A65">
        <w:rPr>
          <w:rFonts w:ascii="Times New Roman" w:hAnsi="Times New Roman" w:cs="Times New Roman"/>
          <w:sz w:val="24"/>
          <w:szCs w:val="24"/>
        </w:rPr>
        <w:t xml:space="preserve">А в комнате всё темней да темней… Нагоревшая свеча трещит, беглые тени колеблются на низком потолке, мороз </w:t>
      </w:r>
      <w:proofErr w:type="spellStart"/>
      <w:r w:rsidR="00B65A65" w:rsidRPr="00B65A65">
        <w:rPr>
          <w:rFonts w:ascii="Times New Roman" w:hAnsi="Times New Roman" w:cs="Times New Roman"/>
          <w:sz w:val="24"/>
          <w:szCs w:val="24"/>
        </w:rPr>
        <w:t>скрыпит</w:t>
      </w:r>
      <w:proofErr w:type="spellEnd"/>
      <w:r w:rsidR="00B65A65" w:rsidRPr="00B65A65">
        <w:rPr>
          <w:rFonts w:ascii="Times New Roman" w:hAnsi="Times New Roman" w:cs="Times New Roman"/>
          <w:sz w:val="24"/>
          <w:szCs w:val="24"/>
        </w:rPr>
        <w:t xml:space="preserve"> и злится за стеною — и чуд</w:t>
      </w:r>
      <w:r w:rsidR="00B65A65">
        <w:rPr>
          <w:rFonts w:ascii="Times New Roman" w:hAnsi="Times New Roman" w:cs="Times New Roman"/>
          <w:sz w:val="24"/>
          <w:szCs w:val="24"/>
        </w:rPr>
        <w:t>ится скучный, старческий шёпот…</w:t>
      </w:r>
    </w:p>
    <w:p w:rsidR="00B65A65" w:rsidRPr="00B65A65" w:rsidRDefault="00B65A6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5A65" w:rsidRPr="00B65A65">
        <w:rPr>
          <w:rFonts w:ascii="Times New Roman" w:hAnsi="Times New Roman" w:cs="Times New Roman"/>
          <w:sz w:val="24"/>
          <w:szCs w:val="24"/>
        </w:rPr>
        <w:t>Встают передо мною другие образы</w:t>
      </w:r>
      <w:proofErr w:type="gramStart"/>
      <w:r w:rsidR="00B65A65" w:rsidRPr="00B65A65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B65A65" w:rsidRPr="00B65A65">
        <w:rPr>
          <w:rFonts w:ascii="Times New Roman" w:hAnsi="Times New Roman" w:cs="Times New Roman"/>
          <w:sz w:val="24"/>
          <w:szCs w:val="24"/>
        </w:rPr>
        <w:t xml:space="preserve">лышится веселый шум семейной деревенской жизни. Две русые головки, </w:t>
      </w:r>
      <w:proofErr w:type="gramStart"/>
      <w:r w:rsidR="00B65A65" w:rsidRPr="00B65A65">
        <w:rPr>
          <w:rFonts w:ascii="Times New Roman" w:hAnsi="Times New Roman" w:cs="Times New Roman"/>
          <w:sz w:val="24"/>
          <w:szCs w:val="24"/>
        </w:rPr>
        <w:t>прислонясь</w:t>
      </w:r>
      <w:proofErr w:type="gramEnd"/>
      <w:r w:rsidR="00B65A65" w:rsidRPr="00B65A65">
        <w:rPr>
          <w:rFonts w:ascii="Times New Roman" w:hAnsi="Times New Roman" w:cs="Times New Roman"/>
          <w:sz w:val="24"/>
          <w:szCs w:val="24"/>
        </w:rPr>
        <w:t xml:space="preserve"> друг к дружке, бойко смотрят на меня своими светлыми глазками, алые щеки трепещут сдержанным смехом, руки ласково сплелись, вперебивку звучат молодые, добрые голоса; а немного подальше, в глубине уютной комнаты, другие, тоже молодые руки бегают, путаясь пальцами, по клавишам старенького пианино — и </w:t>
      </w:r>
      <w:proofErr w:type="spellStart"/>
      <w:r w:rsidR="00B65A65" w:rsidRPr="00B65A65">
        <w:rPr>
          <w:rFonts w:ascii="Times New Roman" w:hAnsi="Times New Roman" w:cs="Times New Roman"/>
          <w:sz w:val="24"/>
          <w:szCs w:val="24"/>
        </w:rPr>
        <w:t>ланнеровский</w:t>
      </w:r>
      <w:proofErr w:type="spellEnd"/>
      <w:r w:rsidR="00B65A65" w:rsidRPr="00B65A65">
        <w:rPr>
          <w:rFonts w:ascii="Times New Roman" w:hAnsi="Times New Roman" w:cs="Times New Roman"/>
          <w:sz w:val="24"/>
          <w:szCs w:val="24"/>
        </w:rPr>
        <w:t xml:space="preserve"> вальс не может заглушить вор</w:t>
      </w:r>
      <w:r w:rsidR="00B65A65">
        <w:rPr>
          <w:rFonts w:ascii="Times New Roman" w:hAnsi="Times New Roman" w:cs="Times New Roman"/>
          <w:sz w:val="24"/>
          <w:szCs w:val="24"/>
        </w:rPr>
        <w:t>котню патриархального самовара…</w:t>
      </w:r>
    </w:p>
    <w:p w:rsidR="00B65A65" w:rsidRPr="00B65A65" w:rsidRDefault="00B65A65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B65A65" w:rsidRPr="00B65A65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5A65" w:rsidRPr="00B65A65">
        <w:rPr>
          <w:rFonts w:ascii="Times New Roman" w:hAnsi="Times New Roman" w:cs="Times New Roman"/>
          <w:sz w:val="24"/>
          <w:szCs w:val="24"/>
        </w:rPr>
        <w:t xml:space="preserve">Свеча меркнет и </w:t>
      </w:r>
      <w:proofErr w:type="gramStart"/>
      <w:r w:rsidR="00B65A65" w:rsidRPr="00B65A65">
        <w:rPr>
          <w:rFonts w:ascii="Times New Roman" w:hAnsi="Times New Roman" w:cs="Times New Roman"/>
          <w:sz w:val="24"/>
          <w:szCs w:val="24"/>
        </w:rPr>
        <w:t>гаснет</w:t>
      </w:r>
      <w:proofErr w:type="gramEnd"/>
      <w:r w:rsidR="00B65A65" w:rsidRPr="00B65A65">
        <w:rPr>
          <w:rFonts w:ascii="Times New Roman" w:hAnsi="Times New Roman" w:cs="Times New Roman"/>
          <w:sz w:val="24"/>
          <w:szCs w:val="24"/>
        </w:rPr>
        <w:t>… Кто это кашляет там так хрипло и глухо? Свернувшись в калачик, жмется и вздрагивает у ног моих старый пес, мой единственный товарищ… Мне холодно… Я з</w:t>
      </w:r>
      <w:r w:rsidR="00B65A65">
        <w:rPr>
          <w:rFonts w:ascii="Times New Roman" w:hAnsi="Times New Roman" w:cs="Times New Roman"/>
          <w:sz w:val="24"/>
          <w:szCs w:val="24"/>
        </w:rPr>
        <w:t>ябну</w:t>
      </w:r>
      <w:proofErr w:type="gramStart"/>
      <w:r w:rsidR="00B65A6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65A65">
        <w:rPr>
          <w:rFonts w:ascii="Times New Roman" w:hAnsi="Times New Roman" w:cs="Times New Roman"/>
          <w:sz w:val="24"/>
          <w:szCs w:val="24"/>
        </w:rPr>
        <w:t xml:space="preserve"> все они умерли… умерли…</w:t>
      </w:r>
    </w:p>
    <w:p w:rsidR="00B65A65" w:rsidRDefault="00B65A65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65">
        <w:rPr>
          <w:rFonts w:ascii="Times New Roman" w:hAnsi="Times New Roman" w:cs="Times New Roman"/>
          <w:sz w:val="24"/>
          <w:szCs w:val="24"/>
        </w:rPr>
        <w:t>Как хороши, как свежи были розы…</w:t>
      </w:r>
    </w:p>
    <w:p w:rsidR="00487D04" w:rsidRPr="00B65A65" w:rsidRDefault="00637CA8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Учитнль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7D04" w:rsidRPr="00C209F1">
        <w:rPr>
          <w:rFonts w:ascii="Times New Roman" w:hAnsi="Times New Roman" w:cs="Times New Roman"/>
          <w:sz w:val="24"/>
          <w:szCs w:val="24"/>
        </w:rPr>
        <w:t xml:space="preserve">- </w:t>
      </w:r>
      <w:r w:rsidR="00487D04" w:rsidRPr="00B65A65">
        <w:rPr>
          <w:rFonts w:ascii="Times New Roman" w:hAnsi="Times New Roman" w:cs="Times New Roman"/>
          <w:b/>
          <w:sz w:val="24"/>
          <w:szCs w:val="24"/>
        </w:rPr>
        <w:t>Назовите мотивы стихотворения «Как хороши...»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lastRenderedPageBreak/>
        <w:t>(Стихотворение в прозе построено на антитезе: основные его мотивы - молодость и старость, жизнь и смерть).</w:t>
      </w:r>
    </w:p>
    <w:p w:rsidR="00487D04" w:rsidRPr="00B65A65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65">
        <w:rPr>
          <w:rFonts w:ascii="Times New Roman" w:hAnsi="Times New Roman" w:cs="Times New Roman"/>
          <w:b/>
          <w:sz w:val="24"/>
          <w:szCs w:val="24"/>
        </w:rPr>
        <w:t>- Какое место занимали эти мотивы в творчестве писателя?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9F1">
        <w:rPr>
          <w:rFonts w:ascii="Times New Roman" w:hAnsi="Times New Roman" w:cs="Times New Roman"/>
          <w:sz w:val="24"/>
          <w:szCs w:val="24"/>
        </w:rPr>
        <w:t>(Мотив молодости, красоты, жизни проходит через все творчество Тургенева.</w:t>
      </w:r>
      <w:proofErr w:type="gramEnd"/>
    </w:p>
    <w:p w:rsidR="00637CA8" w:rsidRPr="00D66280" w:rsidRDefault="00B65A65" w:rsidP="00600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И почти в каждом его произведении постепенно, сначала еле слышно, а потом громче, начинает звучать мотив старости и смерти. 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>В своих произведениях Тургенев пытается понять, что же такое смерть, почему она вызывает у людей страх и уважение одновременно, как принять и понять ее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09F1">
        <w:rPr>
          <w:rFonts w:ascii="Times New Roman" w:hAnsi="Times New Roman" w:cs="Times New Roman"/>
          <w:sz w:val="24"/>
          <w:szCs w:val="24"/>
        </w:rPr>
        <w:t>.</w:t>
      </w:r>
      <w:r w:rsidR="00637C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End"/>
    </w:p>
    <w:p w:rsidR="00637CA8" w:rsidRPr="00D66280" w:rsidRDefault="00600B74" w:rsidP="00B65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74">
        <w:rPr>
          <w:rFonts w:ascii="Times New Roman" w:hAnsi="Times New Roman" w:cs="Times New Roman"/>
          <w:b/>
          <w:sz w:val="24"/>
          <w:szCs w:val="24"/>
        </w:rPr>
        <w:t>Групповая работа.</w:t>
      </w:r>
    </w:p>
    <w:p w:rsidR="003370E9" w:rsidRDefault="00600B74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E9">
        <w:rPr>
          <w:rFonts w:ascii="Times New Roman" w:hAnsi="Times New Roman" w:cs="Times New Roman"/>
          <w:sz w:val="24"/>
          <w:szCs w:val="24"/>
          <w:u w:val="single"/>
        </w:rPr>
        <w:t>1 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B74" w:rsidRDefault="00600B74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Каково строение стихотворения?</w:t>
      </w:r>
    </w:p>
    <w:p w:rsidR="00600B74" w:rsidRDefault="00600B74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Каким настроением проникнуто содержание 1 абзаца?</w:t>
      </w:r>
    </w:p>
    <w:p w:rsidR="00600B74" w:rsidRDefault="00600B74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глаголы и глагольные формы</w:t>
      </w:r>
      <w:r w:rsidRPr="00600B74">
        <w:t xml:space="preserve"> </w:t>
      </w:r>
      <w:r w:rsidRPr="00600B74">
        <w:rPr>
          <w:rFonts w:ascii="Times New Roman" w:hAnsi="Times New Roman" w:cs="Times New Roman"/>
          <w:sz w:val="24"/>
          <w:szCs w:val="24"/>
        </w:rPr>
        <w:t>убыстряют ритм, делают его жестким, в результате чувство блаженства исчезает и сменяется чувство безнадежности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70E9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вмещает в себя в стихотворении ЗИМА?</w:t>
      </w:r>
    </w:p>
    <w:p w:rsidR="003370E9" w:rsidRDefault="003370E9" w:rsidP="00B65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подчеркивается ТЕМНОЙ КОМНАТОЙ?</w:t>
      </w:r>
    </w:p>
    <w:p w:rsidR="00487D04" w:rsidRPr="003370E9" w:rsidRDefault="00487D04" w:rsidP="00B65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E9">
        <w:rPr>
          <w:rFonts w:ascii="Times New Roman" w:hAnsi="Times New Roman" w:cs="Times New Roman"/>
          <w:b/>
          <w:sz w:val="24"/>
          <w:szCs w:val="24"/>
        </w:rPr>
        <w:t xml:space="preserve">В этом стихотворении 6 абзацев. </w:t>
      </w:r>
    </w:p>
    <w:p w:rsidR="00487D04" w:rsidRPr="003370E9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E9">
        <w:rPr>
          <w:rFonts w:ascii="Times New Roman" w:hAnsi="Times New Roman" w:cs="Times New Roman"/>
          <w:b/>
          <w:sz w:val="24"/>
          <w:szCs w:val="24"/>
        </w:rPr>
        <w:t>Само строение первого абзаца создает ощущение музыки, медленного кружения в танце. Второй абзац контрастный - четкие, короткие фразы. Глаголы и глагольные формы убыстряют ритм, делают его жестким, в результате чувство блаженства исчезает и сменяется чувство безнадежности. Зима - это зима не только в природе, это зима в жизни человека, это старость. Темная комната с единственной горящей свечой подчеркивает безысходность.</w:t>
      </w:r>
    </w:p>
    <w:p w:rsidR="003370E9" w:rsidRPr="004D37C3" w:rsidRDefault="003370E9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7C3">
        <w:rPr>
          <w:rFonts w:ascii="Times New Roman" w:hAnsi="Times New Roman" w:cs="Times New Roman"/>
          <w:sz w:val="24"/>
          <w:szCs w:val="24"/>
          <w:u w:val="single"/>
        </w:rPr>
        <w:t>2 группа.</w:t>
      </w:r>
    </w:p>
    <w:p w:rsidR="003370E9" w:rsidRDefault="003370E9" w:rsidP="003370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содержание 2 абзаца?</w:t>
      </w:r>
    </w:p>
    <w:p w:rsidR="003370E9" w:rsidRDefault="003370E9" w:rsidP="003370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образы? </w:t>
      </w:r>
    </w:p>
    <w:p w:rsidR="003370E9" w:rsidRDefault="003370E9" w:rsidP="003370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создается ощущение ТЕМНОТОЙ?</w:t>
      </w:r>
    </w:p>
    <w:p w:rsidR="003370E9" w:rsidRPr="003370E9" w:rsidRDefault="003370E9" w:rsidP="003370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настроением проникнуты строчки во 2 абзаце?</w:t>
      </w:r>
    </w:p>
    <w:p w:rsidR="00487D04" w:rsidRPr="003370E9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 </w:t>
      </w:r>
      <w:r w:rsidR="003370E9">
        <w:rPr>
          <w:rFonts w:ascii="Times New Roman" w:hAnsi="Times New Roman" w:cs="Times New Roman"/>
          <w:b/>
          <w:sz w:val="24"/>
          <w:szCs w:val="24"/>
        </w:rPr>
        <w:t>2</w:t>
      </w:r>
      <w:r w:rsidRPr="003370E9">
        <w:rPr>
          <w:rFonts w:ascii="Times New Roman" w:hAnsi="Times New Roman" w:cs="Times New Roman"/>
          <w:b/>
          <w:sz w:val="24"/>
          <w:szCs w:val="24"/>
        </w:rPr>
        <w:t xml:space="preserve"> абзац</w:t>
      </w:r>
      <w:r w:rsidR="003370E9" w:rsidRPr="003370E9">
        <w:rPr>
          <w:rFonts w:ascii="Times New Roman" w:hAnsi="Times New Roman" w:cs="Times New Roman"/>
          <w:b/>
          <w:sz w:val="24"/>
          <w:szCs w:val="24"/>
        </w:rPr>
        <w:t>е</w:t>
      </w:r>
      <w:r w:rsidRPr="003370E9">
        <w:rPr>
          <w:rFonts w:ascii="Times New Roman" w:hAnsi="Times New Roman" w:cs="Times New Roman"/>
          <w:b/>
          <w:sz w:val="24"/>
          <w:szCs w:val="24"/>
        </w:rPr>
        <w:t xml:space="preserve"> рассказчик погружается в воспоминания, забывая обо всем. И снова ритм танца, тепло летнего вечера, запахи цветов, дивный облик молодой девушки. Теперь темнота создает ощущение романтического свидания, любви, надежды. Мечтательная интонация в первом абзаце сменяется на восторг во втором.</w:t>
      </w:r>
    </w:p>
    <w:p w:rsidR="003370E9" w:rsidRDefault="003370E9" w:rsidP="003370E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0E9">
        <w:rPr>
          <w:rFonts w:ascii="Times New Roman" w:hAnsi="Times New Roman" w:cs="Times New Roman"/>
          <w:sz w:val="24"/>
          <w:szCs w:val="24"/>
          <w:u w:val="single"/>
        </w:rPr>
        <w:t>Группа 3.</w:t>
      </w:r>
    </w:p>
    <w:p w:rsidR="004D37C3" w:rsidRPr="004D37C3" w:rsidRDefault="004D37C3" w:rsidP="004D37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C3">
        <w:rPr>
          <w:rFonts w:ascii="Times New Roman" w:hAnsi="Times New Roman" w:cs="Times New Roman"/>
          <w:sz w:val="24"/>
          <w:szCs w:val="24"/>
        </w:rPr>
        <w:t>Каким настроением проникнуты 3, 4 абзацы?</w:t>
      </w:r>
    </w:p>
    <w:p w:rsidR="004D37C3" w:rsidRDefault="004D37C3" w:rsidP="004D37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C3">
        <w:rPr>
          <w:rFonts w:ascii="Times New Roman" w:hAnsi="Times New Roman" w:cs="Times New Roman"/>
          <w:sz w:val="24"/>
          <w:szCs w:val="24"/>
        </w:rPr>
        <w:t>Каково влияние природы на человека?</w:t>
      </w:r>
    </w:p>
    <w:p w:rsidR="004D37C3" w:rsidRPr="004D37C3" w:rsidRDefault="004D37C3" w:rsidP="004D37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автор два предложения заканчивает многоточием?</w:t>
      </w:r>
    </w:p>
    <w:p w:rsidR="00487D04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C3">
        <w:rPr>
          <w:rFonts w:ascii="Times New Roman" w:hAnsi="Times New Roman" w:cs="Times New Roman"/>
          <w:b/>
          <w:sz w:val="24"/>
          <w:szCs w:val="24"/>
        </w:rPr>
        <w:t xml:space="preserve">В настоящем настроение совсем иное. Сама природа воздействует на человека угнетающе: «мороз </w:t>
      </w:r>
      <w:proofErr w:type="spellStart"/>
      <w:r w:rsidRPr="004D37C3">
        <w:rPr>
          <w:rFonts w:ascii="Times New Roman" w:hAnsi="Times New Roman" w:cs="Times New Roman"/>
          <w:b/>
          <w:sz w:val="24"/>
          <w:szCs w:val="24"/>
        </w:rPr>
        <w:t>скрыпит</w:t>
      </w:r>
      <w:proofErr w:type="spellEnd"/>
      <w:r w:rsidRPr="004D37C3">
        <w:rPr>
          <w:rFonts w:ascii="Times New Roman" w:hAnsi="Times New Roman" w:cs="Times New Roman"/>
          <w:b/>
          <w:sz w:val="24"/>
          <w:szCs w:val="24"/>
        </w:rPr>
        <w:t xml:space="preserve"> и злится за стеною». Темнота, треск свечи, «беглые тени» на потолке - все это безрадостно, тоскливо, скучно. Два предложения заканчиваются многоточием, подчеркивая монотонность, недоговоренность, обрыв мысли.</w:t>
      </w:r>
    </w:p>
    <w:p w:rsidR="004D37C3" w:rsidRDefault="004D37C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7C3">
        <w:rPr>
          <w:rFonts w:ascii="Times New Roman" w:hAnsi="Times New Roman" w:cs="Times New Roman"/>
          <w:sz w:val="24"/>
          <w:szCs w:val="24"/>
          <w:u w:val="single"/>
        </w:rPr>
        <w:t>Группа 4</w:t>
      </w:r>
    </w:p>
    <w:p w:rsidR="004D37C3" w:rsidRDefault="004D37C3" w:rsidP="004D37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Через какие детали показана бурная, радостная жизнь?</w:t>
      </w:r>
    </w:p>
    <w:p w:rsidR="004D37C3" w:rsidRDefault="004D37C3" w:rsidP="004D37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Для чего использовано много глаголов?</w:t>
      </w:r>
    </w:p>
    <w:p w:rsidR="004D37C3" w:rsidRDefault="004D37C3" w:rsidP="004D37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заканчивается абзац?</w:t>
      </w:r>
    </w:p>
    <w:p w:rsidR="004D37C3" w:rsidRPr="004D37C3" w:rsidRDefault="004D37C3" w:rsidP="004D37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какому выводу приходит лирический герой в последних строчках стихотворения?</w:t>
      </w:r>
      <w:r w:rsidRPr="004D37C3">
        <w:t xml:space="preserve"> </w:t>
      </w:r>
      <w:r w:rsidRPr="004D37C3">
        <w:rPr>
          <w:rFonts w:ascii="Times New Roman" w:hAnsi="Times New Roman" w:cs="Times New Roman"/>
          <w:sz w:val="24"/>
          <w:szCs w:val="24"/>
          <w:u w:val="single"/>
        </w:rPr>
        <w:t>«И все они умерли... умерли...»</w:t>
      </w:r>
    </w:p>
    <w:p w:rsidR="00487D04" w:rsidRPr="004D37C3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C3">
        <w:rPr>
          <w:rFonts w:ascii="Times New Roman" w:hAnsi="Times New Roman" w:cs="Times New Roman"/>
          <w:b/>
          <w:sz w:val="24"/>
          <w:szCs w:val="24"/>
        </w:rPr>
        <w:t xml:space="preserve">В 5-м - бурная, радостная, бьющая через край жизнь. </w:t>
      </w:r>
      <w:proofErr w:type="gramStart"/>
      <w:r w:rsidRPr="004D37C3">
        <w:rPr>
          <w:rFonts w:ascii="Times New Roman" w:hAnsi="Times New Roman" w:cs="Times New Roman"/>
          <w:b/>
          <w:sz w:val="24"/>
          <w:szCs w:val="24"/>
        </w:rPr>
        <w:t>«Веселый шум», «сдержанный смех», «добрые голоса», «воркотня самовара», «вальс» - всё кружит героя, унося его в далекое, счастливое прошлое, во времена молодости, счастья.</w:t>
      </w:r>
      <w:proofErr w:type="gramEnd"/>
      <w:r w:rsidRPr="004D37C3">
        <w:rPr>
          <w:rFonts w:ascii="Times New Roman" w:hAnsi="Times New Roman" w:cs="Times New Roman"/>
          <w:b/>
          <w:sz w:val="24"/>
          <w:szCs w:val="24"/>
        </w:rPr>
        <w:t xml:space="preserve"> В этом абзаце всего три предложения. Два коротких, информационных, третье - поток воспоминаний, состоящий из перечисления портретных деталей, быстро сменяющихся картин. Использовано много глаголов. Интонация задыхающегося человека. Вдруг речь его обрывается. Многоточие.</w:t>
      </w:r>
    </w:p>
    <w:p w:rsidR="00487D04" w:rsidRPr="004D37C3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7C3">
        <w:rPr>
          <w:rFonts w:ascii="Times New Roman" w:hAnsi="Times New Roman" w:cs="Times New Roman"/>
          <w:b/>
          <w:sz w:val="24"/>
          <w:szCs w:val="24"/>
        </w:rPr>
        <w:t>В последнем абзаце цикл завершается. Сначала исчезает свет: гаснет свеча. Звуки становятся глуше. Остаются только ощущения: вздрагивает старый пес, зябнет хозяин. Холодно.</w:t>
      </w:r>
    </w:p>
    <w:p w:rsidR="00487D04" w:rsidRPr="00D66280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C3">
        <w:rPr>
          <w:rFonts w:ascii="Times New Roman" w:hAnsi="Times New Roman" w:cs="Times New Roman"/>
          <w:b/>
          <w:sz w:val="24"/>
          <w:szCs w:val="24"/>
        </w:rPr>
        <w:t xml:space="preserve">В шести предложениях использовано шесть многоточий. Абзац заканчивается словами: «И все они умерли... умерли...» </w:t>
      </w:r>
      <w:proofErr w:type="gramStart"/>
      <w:r w:rsidRPr="004D37C3">
        <w:rPr>
          <w:rFonts w:ascii="Times New Roman" w:hAnsi="Times New Roman" w:cs="Times New Roman"/>
          <w:b/>
          <w:sz w:val="24"/>
          <w:szCs w:val="24"/>
        </w:rPr>
        <w:t xml:space="preserve">Последние многоточие как бы говорит о </w:t>
      </w:r>
      <w:r w:rsidRPr="004D37C3">
        <w:rPr>
          <w:rFonts w:ascii="Times New Roman" w:hAnsi="Times New Roman" w:cs="Times New Roman"/>
          <w:b/>
          <w:sz w:val="24"/>
          <w:szCs w:val="24"/>
        </w:rPr>
        <w:lastRenderedPageBreak/>
        <w:t>всеобщей смерти.</w:t>
      </w:r>
      <w:proofErr w:type="gramEnd"/>
      <w:r w:rsidRPr="004D37C3">
        <w:rPr>
          <w:rFonts w:ascii="Times New Roman" w:hAnsi="Times New Roman" w:cs="Times New Roman"/>
          <w:b/>
          <w:sz w:val="24"/>
          <w:szCs w:val="24"/>
        </w:rPr>
        <w:t xml:space="preserve"> Всё кончилось. Нет больше ни горечи, ни страха, ни холода. </w:t>
      </w:r>
      <w:proofErr w:type="gramStart"/>
      <w:r w:rsidRPr="004D37C3">
        <w:rPr>
          <w:rFonts w:ascii="Times New Roman" w:hAnsi="Times New Roman" w:cs="Times New Roman"/>
          <w:b/>
          <w:sz w:val="24"/>
          <w:szCs w:val="24"/>
        </w:rPr>
        <w:t>Последнее воспоминание перед смертью - «Как хороши, как свежи были розы...»).</w:t>
      </w:r>
      <w:proofErr w:type="gramEnd"/>
    </w:p>
    <w:p w:rsidR="00487D04" w:rsidRPr="00C209F1" w:rsidRDefault="004D37C3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C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7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04" w:rsidRPr="00C209F1">
        <w:rPr>
          <w:rFonts w:ascii="Times New Roman" w:hAnsi="Times New Roman" w:cs="Times New Roman"/>
          <w:sz w:val="24"/>
          <w:szCs w:val="24"/>
        </w:rPr>
        <w:t>Какой же вывод можно сделать, проанализировав это стихотворение?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9F1">
        <w:rPr>
          <w:rFonts w:ascii="Times New Roman" w:hAnsi="Times New Roman" w:cs="Times New Roman"/>
          <w:sz w:val="24"/>
          <w:szCs w:val="24"/>
        </w:rPr>
        <w:t>( Для Тургенева такие понятия, как жизнь и смерть, молодость и старость неразделимы.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 Мгновенность прошедшей жизни осознается только в конце жизненного пути. Что остается в памяти человека, прожившего долгую и трудную жизнь? 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 xml:space="preserve">Только несколько счастливых воспоминаний, только одна чарующая фраза, только ощущение промелькнувшей жизни.) </w:t>
      </w:r>
      <w:proofErr w:type="gramEnd"/>
    </w:p>
    <w:p w:rsidR="00487D04" w:rsidRPr="000765A8" w:rsidRDefault="000765A8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87D04" w:rsidRPr="00B65A65">
        <w:rPr>
          <w:rFonts w:ascii="Times New Roman" w:hAnsi="Times New Roman" w:cs="Times New Roman"/>
          <w:b/>
          <w:sz w:val="24"/>
          <w:szCs w:val="24"/>
        </w:rPr>
        <w:t xml:space="preserve"> Обратимся к основному вопросу урока: Какой представляется личность писателя в эти годы? О чем свидетельствует его «лирический дневник»?</w:t>
      </w:r>
    </w:p>
    <w:p w:rsidR="00487D04" w:rsidRPr="00C209F1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9F1">
        <w:rPr>
          <w:rFonts w:ascii="Times New Roman" w:hAnsi="Times New Roman" w:cs="Times New Roman"/>
          <w:sz w:val="24"/>
          <w:szCs w:val="24"/>
        </w:rPr>
        <w:t>( Стихотворения в прозе Тургенева написаны в последние пять лет жизни.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 В них переданы ощущения человека, предчувствующего свою близкую кончину. Жизнь для него разделилась на две части: до болезни и после. Их разделяет бездна. </w:t>
      </w:r>
      <w:proofErr w:type="gramStart"/>
      <w:r w:rsidRPr="00C209F1">
        <w:rPr>
          <w:rFonts w:ascii="Times New Roman" w:hAnsi="Times New Roman" w:cs="Times New Roman"/>
          <w:sz w:val="24"/>
          <w:szCs w:val="24"/>
        </w:rPr>
        <w:t>Там, в том мире, - жизнь, молодость, красота, творчество - счастье; здесь - смерть и мука.</w:t>
      </w:r>
      <w:proofErr w:type="gramEnd"/>
      <w:r w:rsidRPr="00C209F1">
        <w:rPr>
          <w:rFonts w:ascii="Times New Roman" w:hAnsi="Times New Roman" w:cs="Times New Roman"/>
          <w:sz w:val="24"/>
          <w:szCs w:val="24"/>
        </w:rPr>
        <w:t xml:space="preserve"> Это взгляд глубоко страдающего человека, не примирившегося с болезнью, старостью, смертью. Это мысли писателя-философа, познавшего жизнь, но делающего очень конкретные, личные обобщения. Его переживания понятны любому человеку. В этом жанре он предстает перед нами, прежде всего как человек, а уже потом художник и философ. </w:t>
      </w:r>
    </w:p>
    <w:p w:rsidR="00637CA8" w:rsidRDefault="00487D04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Это своеобразный лирический дневник писателя, передающий нам не только грустные думы последних лет, но и тонкость духовного мира, глубину переживаний, философский настрой ума. </w:t>
      </w:r>
    </w:p>
    <w:p w:rsidR="00637CA8" w:rsidRDefault="00637CA8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Теперь мы можем ответить на главный вопрос урока:  </w:t>
      </w:r>
      <w:r w:rsidRPr="00637CA8">
        <w:rPr>
          <w:rFonts w:ascii="Times New Roman" w:hAnsi="Times New Roman" w:cs="Times New Roman"/>
          <w:sz w:val="24"/>
          <w:szCs w:val="24"/>
        </w:rPr>
        <w:t>Какой представляется личность писателя в эти годы? О чем свидетельствует его «лирический дневник»?</w:t>
      </w:r>
    </w:p>
    <w:p w:rsidR="002D3DC0" w:rsidRPr="00455157" w:rsidRDefault="00487D04" w:rsidP="00C209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57">
        <w:rPr>
          <w:rFonts w:ascii="Times New Roman" w:hAnsi="Times New Roman" w:cs="Times New Roman"/>
          <w:b/>
          <w:sz w:val="24"/>
          <w:szCs w:val="24"/>
        </w:rPr>
        <w:t>Перед нами не только поэт, но и мыслитель, заново переоценивающий всю свою долгую и содержательную жизнь</w:t>
      </w:r>
      <w:r w:rsidR="00C11B2E" w:rsidRPr="00455157">
        <w:rPr>
          <w:rFonts w:ascii="Times New Roman" w:hAnsi="Times New Roman" w:cs="Times New Roman"/>
          <w:b/>
          <w:sz w:val="24"/>
          <w:szCs w:val="24"/>
        </w:rPr>
        <w:t>.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B8A">
        <w:rPr>
          <w:rFonts w:ascii="Times New Roman" w:hAnsi="Times New Roman" w:cs="Times New Roman"/>
          <w:b/>
          <w:sz w:val="24"/>
          <w:szCs w:val="24"/>
        </w:rPr>
        <w:t>VI.</w:t>
      </w:r>
      <w:r w:rsidRPr="005F6B8A">
        <w:rPr>
          <w:rFonts w:ascii="Times New Roman" w:hAnsi="Times New Roman" w:cs="Times New Roman"/>
          <w:b/>
          <w:sz w:val="24"/>
          <w:szCs w:val="24"/>
        </w:rPr>
        <w:tab/>
        <w:t>Рефлексия  урока.</w:t>
      </w:r>
    </w:p>
    <w:p w:rsidR="00637CA8" w:rsidRDefault="005F6B8A" w:rsidP="005F6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8A">
        <w:rPr>
          <w:rFonts w:ascii="Times New Roman" w:hAnsi="Times New Roman" w:cs="Times New Roman"/>
          <w:sz w:val="24"/>
          <w:szCs w:val="24"/>
        </w:rPr>
        <w:t>1.</w:t>
      </w:r>
      <w:r w:rsidRPr="005F6B8A"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637CA8">
        <w:rPr>
          <w:rFonts w:ascii="Times New Roman" w:hAnsi="Times New Roman" w:cs="Times New Roman"/>
          <w:sz w:val="24"/>
          <w:szCs w:val="24"/>
        </w:rPr>
        <w:t xml:space="preserve">на уроке узнал ________________________________________________________                      </w:t>
      </w:r>
    </w:p>
    <w:p w:rsidR="005F6B8A" w:rsidRPr="005F6B8A" w:rsidRDefault="00637CA8" w:rsidP="00637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Я испытал чувства _______________________________________________________           </w:t>
      </w:r>
    </w:p>
    <w:p w:rsidR="005F6B8A" w:rsidRP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8A">
        <w:rPr>
          <w:rFonts w:ascii="Times New Roman" w:hAnsi="Times New Roman" w:cs="Times New Roman"/>
          <w:sz w:val="24"/>
          <w:szCs w:val="24"/>
        </w:rPr>
        <w:t>3.</w:t>
      </w:r>
      <w:r w:rsidRPr="005F6B8A">
        <w:rPr>
          <w:rFonts w:ascii="Times New Roman" w:hAnsi="Times New Roman" w:cs="Times New Roman"/>
          <w:sz w:val="24"/>
          <w:szCs w:val="24"/>
        </w:rPr>
        <w:tab/>
        <w:t>Я прочно усвои</w:t>
      </w:r>
      <w:proofErr w:type="gramStart"/>
      <w:r w:rsidRPr="005F6B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F6B8A">
        <w:rPr>
          <w:rFonts w:ascii="Times New Roman" w:hAnsi="Times New Roman" w:cs="Times New Roman"/>
          <w:sz w:val="24"/>
          <w:szCs w:val="24"/>
        </w:rPr>
        <w:t xml:space="preserve">а), что такое </w:t>
      </w:r>
      <w:r w:rsidR="00637CA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37CA8" w:rsidRDefault="005F6B8A" w:rsidP="00637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B8A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F6B8A">
        <w:rPr>
          <w:rFonts w:ascii="Times New Roman" w:hAnsi="Times New Roman" w:cs="Times New Roman"/>
          <w:sz w:val="24"/>
          <w:szCs w:val="24"/>
        </w:rPr>
        <w:tab/>
      </w:r>
      <w:r w:rsidR="00637CA8">
        <w:rPr>
          <w:rFonts w:ascii="Times New Roman" w:hAnsi="Times New Roman" w:cs="Times New Roman"/>
          <w:sz w:val="24"/>
          <w:szCs w:val="24"/>
        </w:rPr>
        <w:t>Я сдела</w:t>
      </w:r>
      <w:proofErr w:type="gramStart"/>
      <w:r w:rsidR="00637CA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637CA8">
        <w:rPr>
          <w:rFonts w:ascii="Times New Roman" w:hAnsi="Times New Roman" w:cs="Times New Roman"/>
          <w:sz w:val="24"/>
          <w:szCs w:val="24"/>
        </w:rPr>
        <w:t>а) вывод, что ___________________________________________________</w:t>
      </w:r>
    </w:p>
    <w:p w:rsidR="005F6B8A" w:rsidRDefault="00637CA8" w:rsidP="005F6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F6B8A" w:rsidRPr="005F6B8A">
        <w:rPr>
          <w:rFonts w:ascii="Times New Roman" w:hAnsi="Times New Roman" w:cs="Times New Roman"/>
          <w:sz w:val="24"/>
          <w:szCs w:val="24"/>
        </w:rPr>
        <w:tab/>
      </w:r>
    </w:p>
    <w:p w:rsidR="008225CB" w:rsidRPr="005F6B8A" w:rsidRDefault="008225CB" w:rsidP="005F6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5F6B8A" w:rsidRDefault="005F6B8A" w:rsidP="005F6B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B8A">
        <w:rPr>
          <w:rFonts w:ascii="Times New Roman" w:hAnsi="Times New Roman" w:cs="Times New Roman"/>
          <w:b/>
          <w:sz w:val="24"/>
          <w:szCs w:val="24"/>
        </w:rPr>
        <w:t>VII.</w:t>
      </w:r>
      <w:r w:rsidRPr="005F6B8A">
        <w:rPr>
          <w:rFonts w:ascii="Times New Roman" w:hAnsi="Times New Roman" w:cs="Times New Roman"/>
          <w:b/>
          <w:sz w:val="24"/>
          <w:szCs w:val="24"/>
        </w:rPr>
        <w:tab/>
        <w:t>Домашнее задание: выучить наизусть одно из стихотворений в прозе</w:t>
      </w:r>
    </w:p>
    <w:p w:rsidR="008225CB" w:rsidRPr="008225CB" w:rsidRDefault="008225CB" w:rsidP="005F6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CB">
        <w:rPr>
          <w:rFonts w:ascii="Times New Roman" w:hAnsi="Times New Roman" w:cs="Times New Roman"/>
          <w:sz w:val="24"/>
          <w:szCs w:val="24"/>
        </w:rPr>
        <w:t>СЛАЙД 13</w:t>
      </w:r>
    </w:p>
    <w:p w:rsidR="005F6B8A" w:rsidRDefault="005F6B8A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9C" w:rsidRDefault="0057229C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A8" w:rsidRPr="00C209F1" w:rsidRDefault="000765A8" w:rsidP="00C2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5A8" w:rsidRPr="00C2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BEF"/>
    <w:multiLevelType w:val="hybridMultilevel"/>
    <w:tmpl w:val="1620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E74D9"/>
    <w:multiLevelType w:val="hybridMultilevel"/>
    <w:tmpl w:val="41D6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C308F"/>
    <w:multiLevelType w:val="hybridMultilevel"/>
    <w:tmpl w:val="86D6548E"/>
    <w:lvl w:ilvl="0" w:tplc="80C47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C343D"/>
    <w:multiLevelType w:val="hybridMultilevel"/>
    <w:tmpl w:val="57FA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59"/>
    <w:rsid w:val="000765A8"/>
    <w:rsid w:val="001533FD"/>
    <w:rsid w:val="001660CE"/>
    <w:rsid w:val="002D3DC0"/>
    <w:rsid w:val="003370E9"/>
    <w:rsid w:val="003F003D"/>
    <w:rsid w:val="00455157"/>
    <w:rsid w:val="00487D04"/>
    <w:rsid w:val="004C14BE"/>
    <w:rsid w:val="004D37C3"/>
    <w:rsid w:val="005200D1"/>
    <w:rsid w:val="0057229C"/>
    <w:rsid w:val="005C3E2B"/>
    <w:rsid w:val="005F6B8A"/>
    <w:rsid w:val="00600425"/>
    <w:rsid w:val="00600B74"/>
    <w:rsid w:val="00625905"/>
    <w:rsid w:val="00637CA8"/>
    <w:rsid w:val="00722741"/>
    <w:rsid w:val="007B51ED"/>
    <w:rsid w:val="008225CB"/>
    <w:rsid w:val="008B7959"/>
    <w:rsid w:val="00A45347"/>
    <w:rsid w:val="00AA21E7"/>
    <w:rsid w:val="00B65A65"/>
    <w:rsid w:val="00BC31E2"/>
    <w:rsid w:val="00C11B2E"/>
    <w:rsid w:val="00C209F1"/>
    <w:rsid w:val="00CA0D95"/>
    <w:rsid w:val="00D66280"/>
    <w:rsid w:val="00E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2017-12-03T16:56:00Z</cp:lastPrinted>
  <dcterms:created xsi:type="dcterms:W3CDTF">2023-03-31T20:06:00Z</dcterms:created>
  <dcterms:modified xsi:type="dcterms:W3CDTF">2023-03-31T20:06:00Z</dcterms:modified>
</cp:coreProperties>
</file>