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EE" w:rsidRDefault="000A3BEE">
      <w:pPr>
        <w:rPr>
          <w:rFonts w:ascii="Times New Roman" w:hAnsi="Times New Roman" w:cs="Times New Roman"/>
          <w:b/>
          <w:sz w:val="28"/>
          <w:szCs w:val="28"/>
        </w:rPr>
      </w:pPr>
    </w:p>
    <w:p w:rsidR="00E95730" w:rsidRPr="006845C7" w:rsidRDefault="00A3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45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845C7">
        <w:rPr>
          <w:rFonts w:ascii="Times New Roman" w:hAnsi="Times New Roman" w:cs="Times New Roman"/>
          <w:b/>
          <w:sz w:val="24"/>
          <w:szCs w:val="24"/>
        </w:rPr>
        <w:t>Воспитательный аспект обучения иностранному языку</w:t>
      </w:r>
      <w:r w:rsidR="006845C7">
        <w:rPr>
          <w:rFonts w:ascii="Times New Roman" w:hAnsi="Times New Roman" w:cs="Times New Roman"/>
          <w:b/>
          <w:sz w:val="24"/>
          <w:szCs w:val="24"/>
        </w:rPr>
        <w:t xml:space="preserve"> в СПО</w:t>
      </w:r>
    </w:p>
    <w:p w:rsidR="00A30501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0501" w:rsidRPr="006845C7">
        <w:rPr>
          <w:rFonts w:ascii="Times New Roman" w:hAnsi="Times New Roman" w:cs="Times New Roman"/>
          <w:sz w:val="24"/>
          <w:szCs w:val="24"/>
        </w:rPr>
        <w:t xml:space="preserve">Современный процесс обучения, построенный на коммуникативной основе с ориентацией на личность студента, формирует у студента широкий взгляд на мир. Процесс овладения иностранным языком выступает в качестве мощного механизма личностного развития студентов. Ведь </w:t>
      </w:r>
      <w:r w:rsidRPr="006845C7">
        <w:rPr>
          <w:rFonts w:ascii="Times New Roman" w:hAnsi="Times New Roman" w:cs="Times New Roman"/>
          <w:sz w:val="24"/>
          <w:szCs w:val="24"/>
        </w:rPr>
        <w:t>помимо обучения непосредствен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45C7">
        <w:rPr>
          <w:rFonts w:ascii="Times New Roman" w:hAnsi="Times New Roman" w:cs="Times New Roman"/>
          <w:sz w:val="24"/>
          <w:szCs w:val="24"/>
        </w:rPr>
        <w:t>о</w:t>
      </w:r>
      <w:r w:rsidR="00A30501" w:rsidRPr="006845C7">
        <w:rPr>
          <w:rFonts w:ascii="Times New Roman" w:hAnsi="Times New Roman" w:cs="Times New Roman"/>
          <w:sz w:val="24"/>
          <w:szCs w:val="24"/>
        </w:rPr>
        <w:t xml:space="preserve"> языку необходимо привить студентам интерес к стране, где говорят на нем, воспитать любовь к традициям и культурным ценностям носителей языка, научить определенным правилам поведения, передать студент</w:t>
      </w:r>
      <w:r w:rsidRPr="006845C7">
        <w:rPr>
          <w:rFonts w:ascii="Times New Roman" w:hAnsi="Times New Roman" w:cs="Times New Roman"/>
          <w:sz w:val="24"/>
          <w:szCs w:val="24"/>
        </w:rPr>
        <w:t>а</w:t>
      </w:r>
      <w:r w:rsidR="00A30501" w:rsidRPr="006845C7">
        <w:rPr>
          <w:rFonts w:ascii="Times New Roman" w:hAnsi="Times New Roman" w:cs="Times New Roman"/>
          <w:sz w:val="24"/>
          <w:szCs w:val="24"/>
        </w:rPr>
        <w:t xml:space="preserve">м формулы вежливости, которые используются в англоязычных странах и их речевые клише (воспитание культуры общения). Кроме того, на </w:t>
      </w:r>
      <w:r w:rsidRPr="006845C7">
        <w:rPr>
          <w:rFonts w:ascii="Times New Roman" w:hAnsi="Times New Roman" w:cs="Times New Roman"/>
          <w:sz w:val="24"/>
          <w:szCs w:val="24"/>
        </w:rPr>
        <w:t>занятиях</w:t>
      </w:r>
      <w:r w:rsidR="00A30501" w:rsidRPr="006845C7">
        <w:rPr>
          <w:rFonts w:ascii="Times New Roman" w:hAnsi="Times New Roman" w:cs="Times New Roman"/>
          <w:sz w:val="24"/>
          <w:szCs w:val="24"/>
        </w:rPr>
        <w:t xml:space="preserve"> английского языка можно</w:t>
      </w:r>
      <w:r w:rsidRPr="006845C7">
        <w:rPr>
          <w:rFonts w:ascii="Times New Roman" w:hAnsi="Times New Roman" w:cs="Times New Roman"/>
          <w:sz w:val="24"/>
          <w:szCs w:val="24"/>
        </w:rPr>
        <w:t xml:space="preserve"> провести сравнение с культурой и традициями нашей страны, тем самым создавая условия для воспитания чувства патриотизма.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воспитательный аспект является одним из главных аспектов обучения иностранному языку. Поэтому главная ценность иностранного языка заключается в его воспитательном потенциале. Воспитательный потенциал заложен в системе обучения.     Учебная деятельность по иностранному языку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урочную деятельность;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внеурочную деятельность.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Воспитательный потенциал является специфической чертой любого занятия иностранного языка. Воспитательные возможности заключены в содержании используемых материалов, в методической системе обучения, в личности преподавателя и его поведении.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Внеурочная деятельность (внеклассная работа) по иностранному языку имеет большое образовательное, воспитательное и развивающее значение. Эта работа не только углубляет и расширяет знания иностранного языка, но и способствует также расширению культурологического кругозора студентов, развитию их творческой активности, эстетического вкуса и, как следствие, повышает мотивацию к изучению языка и культуры другой страны.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Внеклассная работа по иностранному языку необходима для развития и поддержания интереса к изучению иностранного языка, для развития творческих способностей студентов.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форм внеурочной деятельности по иностранному языку является проведение предметных недель в техникуме.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Проведение недели иностранного языка имеет следующие воспитательные аспекты: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воспитание толерантного отношения к чужой культуре, традициям и обычаям,  и чужому мнению;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гармонично развитой личности;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языка;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сплоченности коллектива.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Неделя иностранного языка обычно планируется таким образом, чтобы помимо занятий иностранного языка проводились мероприятия, формирующие познавательные интересы обучающихся и направленных на применение полученных знаний, умений и навыков.</w:t>
      </w:r>
    </w:p>
    <w:p w:rsidR="00366882" w:rsidRDefault="00366882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F8F">
        <w:rPr>
          <w:rFonts w:ascii="Times New Roman" w:hAnsi="Times New Roman" w:cs="Times New Roman"/>
          <w:sz w:val="24"/>
          <w:szCs w:val="24"/>
        </w:rPr>
        <w:t>Проведение недели иностранного языка – одна из самых интересных традиций в учебной и внеклассной деятельности. Участвуя в «неделе», студенты развивают и совершенствуют свои интеллектуальные и творческие способности, учатся достойно побеждать и терпеть поражения.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Подготовка к проведению начинается заблаговременно. Сначала составляется план мероприятий, затем распределяется ответственность за их проведение.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показывает практика, недели иностранных языков достигают хороших результатов. Результативность их проведения в системе можно охарактеризовать наличием таких характеристик, как: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информативность и содержательность, которые оказывали содействие реализации практических и общеобразовательных целей по внеклассной работе;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коммуникативная направленность: все виды внеклассной работы обеспечивали использование иностранного языка как средства получения и передачи информации в типичных естественных ситуациях общения;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ситуативность: подавляющее большинство видов внеклассной работы включало «набор ситуаций», которые являлись предметным фоном и стимулом к целенаправленным языковым поступкам;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задач на повышение языковой активности обучающихся;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эмоциональность форм и способов реализации, которая оказывает содействие повышению интереса обучающихся к иноязычной деятельности.</w:t>
      </w:r>
    </w:p>
    <w:p w:rsidR="009D5F8F" w:rsidRDefault="009D5F8F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562D">
        <w:rPr>
          <w:rFonts w:ascii="Times New Roman" w:hAnsi="Times New Roman" w:cs="Times New Roman"/>
          <w:sz w:val="24"/>
          <w:szCs w:val="24"/>
        </w:rPr>
        <w:t xml:space="preserve">Опыт проведения недели иностранного языка показывает, что общая непринужденная психологически подготовленная атмосфера способствует проявлению индивидуальных возможностей всех студентов с различными уровнями </w:t>
      </w:r>
      <w:proofErr w:type="spellStart"/>
      <w:r w:rsidR="003D562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D562D">
        <w:rPr>
          <w:rFonts w:ascii="Times New Roman" w:hAnsi="Times New Roman" w:cs="Times New Roman"/>
          <w:sz w:val="24"/>
          <w:szCs w:val="24"/>
        </w:rPr>
        <w:t>. Мероприятия недели способствуют расширению и обогащению приобретенного учебного, языкового и речевого опыта в курсе овладения иностранным языком, повышают престиж изучения иностранного языка.</w:t>
      </w:r>
    </w:p>
    <w:p w:rsidR="003D562D" w:rsidRDefault="003D562D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 отборе языкового материала укрепляются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углубляются страноведческие знания.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Студенты больше узнают о традициях, обычаях, нравах, культуре, которые отражены в материале олимпиад, викторин, в пьесах, песнях, стихах, играх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мероприятия основаны на страноведческом, лингвострановедческом материале. </w:t>
      </w:r>
    </w:p>
    <w:p w:rsidR="003D562D" w:rsidRDefault="003D562D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предметная неделя способствует развитию познавательного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повышает интерес к изучению предмета. Неделя иностранного языка позволяет преподавателю развивать свои организаторские способности, творческий подход к работе, дает возможность самореализации.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Активное участие обучающихся в мероприятиях недели иностранного языка указывает на необходимость и целесообразность организации внеклассной работы по иностранному языку.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способствует повышению мотивации к изучению дисциплины, а также имеет воспитательное и развивающее значение. </w:t>
      </w:r>
    </w:p>
    <w:p w:rsidR="003D562D" w:rsidRDefault="003D562D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5C7" w:rsidRPr="006845C7" w:rsidRDefault="006845C7" w:rsidP="00684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845C7" w:rsidRPr="006845C7" w:rsidSect="0027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0501"/>
    <w:rsid w:val="000A3BEE"/>
    <w:rsid w:val="00273F2D"/>
    <w:rsid w:val="00366882"/>
    <w:rsid w:val="003D562D"/>
    <w:rsid w:val="006845C7"/>
    <w:rsid w:val="007B7491"/>
    <w:rsid w:val="009D5F8F"/>
    <w:rsid w:val="00A30501"/>
    <w:rsid w:val="00AE335F"/>
    <w:rsid w:val="00B61D75"/>
    <w:rsid w:val="00BB3DB9"/>
    <w:rsid w:val="00C55115"/>
    <w:rsid w:val="00E0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6</cp:revision>
  <dcterms:created xsi:type="dcterms:W3CDTF">2023-02-12T19:08:00Z</dcterms:created>
  <dcterms:modified xsi:type="dcterms:W3CDTF">2023-03-05T20:23:00Z</dcterms:modified>
</cp:coreProperties>
</file>