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B1" w:rsidRPr="004224E4" w:rsidRDefault="00FD3AB1" w:rsidP="00FD3AB1">
      <w:pPr>
        <w:tabs>
          <w:tab w:val="left" w:pos="3552"/>
          <w:tab w:val="right" w:pos="9355"/>
        </w:tabs>
        <w:spacing w:after="0" w:line="240" w:lineRule="auto"/>
        <w:jc w:val="center"/>
        <w:rPr>
          <w:rFonts w:ascii="Times New Roman" w:hAnsi="Times New Roman" w:cs="Times New Roman"/>
          <w:sz w:val="28"/>
          <w:szCs w:val="28"/>
        </w:rPr>
      </w:pPr>
      <w:r w:rsidRPr="004224E4">
        <w:rPr>
          <w:rFonts w:ascii="Times New Roman" w:hAnsi="Times New Roman" w:cs="Times New Roman"/>
          <w:sz w:val="28"/>
          <w:szCs w:val="28"/>
        </w:rPr>
        <w:t>Государственное бюджетное профессиональное образовательное учреждение «Урюпинский агропромышленный техникум»</w:t>
      </w:r>
    </w:p>
    <w:p w:rsidR="00FD3AB1" w:rsidRPr="004224E4" w:rsidRDefault="00FD3AB1" w:rsidP="00FD3AB1">
      <w:pPr>
        <w:tabs>
          <w:tab w:val="left" w:pos="3552"/>
          <w:tab w:val="right" w:pos="9355"/>
        </w:tabs>
        <w:spacing w:after="0" w:line="240" w:lineRule="auto"/>
        <w:jc w:val="center"/>
        <w:rPr>
          <w:rFonts w:ascii="Times New Roman" w:hAnsi="Times New Roman" w:cs="Times New Roman"/>
          <w:sz w:val="28"/>
          <w:szCs w:val="28"/>
        </w:rPr>
      </w:pPr>
    </w:p>
    <w:p w:rsidR="00FD3AB1" w:rsidRDefault="00FD3AB1" w:rsidP="00FD3AB1">
      <w:pPr>
        <w:tabs>
          <w:tab w:val="left" w:pos="3552"/>
          <w:tab w:val="right" w:pos="9355"/>
        </w:tabs>
        <w:spacing w:after="0" w:line="240" w:lineRule="auto"/>
        <w:jc w:val="center"/>
        <w:rPr>
          <w:rFonts w:ascii="Times New Roman" w:hAnsi="Times New Roman" w:cs="Times New Roman"/>
          <w:sz w:val="24"/>
          <w:szCs w:val="24"/>
        </w:rPr>
      </w:pPr>
    </w:p>
    <w:p w:rsidR="00FD3AB1" w:rsidRPr="00787E0E" w:rsidRDefault="00FD3AB1" w:rsidP="00FD3AB1">
      <w:pPr>
        <w:tabs>
          <w:tab w:val="left" w:pos="3552"/>
          <w:tab w:val="right" w:pos="9355"/>
        </w:tabs>
        <w:spacing w:after="0" w:line="240" w:lineRule="auto"/>
        <w:rPr>
          <w:rFonts w:ascii="Times New Roman" w:hAnsi="Times New Roman" w:cs="Times New Roman"/>
          <w:sz w:val="24"/>
          <w:szCs w:val="24"/>
        </w:rPr>
      </w:pPr>
      <w:r w:rsidRPr="00787E0E">
        <w:rPr>
          <w:rFonts w:ascii="Times New Roman" w:hAnsi="Times New Roman" w:cs="Times New Roman"/>
          <w:sz w:val="24"/>
          <w:szCs w:val="24"/>
        </w:rPr>
        <w:tab/>
      </w:r>
      <w:r w:rsidRPr="00787E0E">
        <w:rPr>
          <w:rFonts w:ascii="Times New Roman" w:hAnsi="Times New Roman" w:cs="Times New Roman"/>
          <w:sz w:val="24"/>
          <w:szCs w:val="24"/>
        </w:rPr>
        <w:tab/>
      </w:r>
    </w:p>
    <w:tbl>
      <w:tblPr>
        <w:tblStyle w:val="1"/>
        <w:tblW w:w="0" w:type="auto"/>
        <w:tblLook w:val="04A0" w:firstRow="1" w:lastRow="0" w:firstColumn="1" w:lastColumn="0" w:noHBand="0" w:noVBand="1"/>
      </w:tblPr>
      <w:tblGrid>
        <w:gridCol w:w="5070"/>
        <w:gridCol w:w="4501"/>
      </w:tblGrid>
      <w:tr w:rsidR="00FD3AB1" w:rsidRPr="005808E3" w:rsidTr="00014787">
        <w:tc>
          <w:tcPr>
            <w:tcW w:w="5070" w:type="dxa"/>
            <w:tcBorders>
              <w:top w:val="nil"/>
              <w:left w:val="nil"/>
              <w:bottom w:val="nil"/>
              <w:right w:val="nil"/>
            </w:tcBorders>
          </w:tcPr>
          <w:p w:rsidR="00FD3AB1" w:rsidRPr="00787E0E" w:rsidRDefault="00FD3AB1" w:rsidP="00014787">
            <w:pPr>
              <w:rPr>
                <w:rFonts w:ascii="Times New Roman" w:hAnsi="Times New Roman" w:cs="Times New Roman"/>
                <w:sz w:val="24"/>
                <w:szCs w:val="24"/>
              </w:rPr>
            </w:pPr>
          </w:p>
        </w:tc>
        <w:tc>
          <w:tcPr>
            <w:tcW w:w="4501" w:type="dxa"/>
            <w:tcBorders>
              <w:top w:val="nil"/>
              <w:left w:val="nil"/>
              <w:bottom w:val="nil"/>
              <w:right w:val="nil"/>
            </w:tcBorders>
          </w:tcPr>
          <w:p w:rsidR="00FD3AB1" w:rsidRPr="00787E0E" w:rsidRDefault="00FD3AB1" w:rsidP="00014787">
            <w:pPr>
              <w:rPr>
                <w:rFonts w:ascii="Times New Roman" w:hAnsi="Times New Roman" w:cs="Times New Roman"/>
                <w:sz w:val="24"/>
                <w:szCs w:val="24"/>
              </w:rPr>
            </w:pPr>
          </w:p>
        </w:tc>
      </w:tr>
    </w:tbl>
    <w:p w:rsidR="00FD3AB1" w:rsidRPr="00787E0E" w:rsidRDefault="00FD3AB1" w:rsidP="00FD3AB1">
      <w:pPr>
        <w:tabs>
          <w:tab w:val="left" w:pos="3552"/>
          <w:tab w:val="right" w:pos="9355"/>
        </w:tabs>
        <w:spacing w:after="0" w:line="240" w:lineRule="auto"/>
        <w:rPr>
          <w:rFonts w:ascii="Times New Roman" w:hAnsi="Times New Roman" w:cs="Times New Roman"/>
          <w:sz w:val="24"/>
          <w:szCs w:val="24"/>
        </w:rPr>
      </w:pPr>
      <w:r w:rsidRPr="00787E0E">
        <w:rPr>
          <w:rFonts w:ascii="Times New Roman" w:hAnsi="Times New Roman" w:cs="Times New Roman"/>
          <w:sz w:val="24"/>
          <w:szCs w:val="24"/>
        </w:rPr>
        <w:t xml:space="preserve"> </w:t>
      </w:r>
    </w:p>
    <w:p w:rsidR="00FD3AB1" w:rsidRPr="00787E0E" w:rsidRDefault="00FD3AB1" w:rsidP="00FD3AB1">
      <w:pPr>
        <w:spacing w:after="0" w:line="240" w:lineRule="auto"/>
        <w:jc w:val="right"/>
        <w:rPr>
          <w:rFonts w:ascii="Times New Roman" w:hAnsi="Times New Roman" w:cs="Times New Roman"/>
          <w:sz w:val="24"/>
          <w:szCs w:val="24"/>
        </w:rPr>
      </w:pPr>
    </w:p>
    <w:p w:rsidR="00FD3AB1" w:rsidRPr="00787E0E" w:rsidRDefault="00FD3AB1" w:rsidP="00FD3AB1">
      <w:pPr>
        <w:spacing w:after="0" w:line="240" w:lineRule="auto"/>
        <w:jc w:val="right"/>
        <w:rPr>
          <w:rFonts w:ascii="Times New Roman" w:hAnsi="Times New Roman" w:cs="Times New Roman"/>
          <w:sz w:val="24"/>
          <w:szCs w:val="24"/>
        </w:rPr>
      </w:pPr>
    </w:p>
    <w:p w:rsidR="00FD3AB1" w:rsidRPr="00787E0E" w:rsidRDefault="00F60D59" w:rsidP="00F60D59">
      <w:pPr>
        <w:shd w:val="clear" w:color="auto" w:fill="FFFFFF"/>
        <w:spacing w:line="240" w:lineRule="auto"/>
        <w:jc w:val="center"/>
        <w:rPr>
          <w:rFonts w:ascii="Times New Roman" w:hAnsi="Times New Roman" w:cs="Times New Roman"/>
          <w:sz w:val="24"/>
          <w:szCs w:val="24"/>
        </w:rPr>
      </w:pPr>
      <w:r>
        <w:rPr>
          <w:noProof/>
          <w:lang w:eastAsia="ru-RU"/>
        </w:rPr>
        <w:drawing>
          <wp:inline distT="0" distB="0" distL="0" distR="0" wp14:anchorId="4E861A1B" wp14:editId="09A45B2C">
            <wp:extent cx="1714500" cy="2400300"/>
            <wp:effectExtent l="0" t="0" r="0" b="0"/>
            <wp:docPr id="3" name="Рисунок 3" descr="C:\Users\Администратор\Downloads\IMG20221116085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G202211160852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136" cy="2401191"/>
                    </a:xfrm>
                    <a:prstGeom prst="rect">
                      <a:avLst/>
                    </a:prstGeom>
                    <a:noFill/>
                    <a:ln>
                      <a:noFill/>
                    </a:ln>
                  </pic:spPr>
                </pic:pic>
              </a:graphicData>
            </a:graphic>
          </wp:inline>
        </w:drawing>
      </w:r>
    </w:p>
    <w:p w:rsidR="00FD3AB1" w:rsidRPr="00787E0E" w:rsidRDefault="00FD3AB1" w:rsidP="00FD3AB1">
      <w:pPr>
        <w:shd w:val="clear" w:color="auto" w:fill="FFFFFF"/>
        <w:spacing w:line="240" w:lineRule="auto"/>
        <w:rPr>
          <w:rFonts w:ascii="Times New Roman" w:hAnsi="Times New Roman" w:cs="Times New Roman"/>
          <w:sz w:val="24"/>
          <w:szCs w:val="24"/>
        </w:rPr>
      </w:pPr>
    </w:p>
    <w:p w:rsidR="00FD3AB1" w:rsidRPr="000A2337" w:rsidRDefault="00FD3AB1" w:rsidP="00FD3AB1">
      <w:pPr>
        <w:shd w:val="clear" w:color="auto" w:fill="FFFFFF"/>
        <w:spacing w:line="240" w:lineRule="auto"/>
        <w:rPr>
          <w:rFonts w:ascii="Times New Roman" w:hAnsi="Times New Roman" w:cs="Times New Roman"/>
          <w:sz w:val="28"/>
          <w:szCs w:val="28"/>
        </w:rPr>
      </w:pPr>
    </w:p>
    <w:p w:rsidR="00FD3AB1" w:rsidRDefault="00FD3AB1" w:rsidP="00FD3AB1">
      <w:pPr>
        <w:shd w:val="clear" w:color="auto" w:fill="FFFFFF"/>
        <w:spacing w:after="0" w:line="360" w:lineRule="auto"/>
        <w:jc w:val="center"/>
        <w:rPr>
          <w:rFonts w:ascii="Times New Roman" w:hAnsi="Times New Roman" w:cs="Times New Roman"/>
          <w:b/>
          <w:sz w:val="28"/>
          <w:szCs w:val="28"/>
        </w:rPr>
      </w:pPr>
      <w:r w:rsidRPr="000A2337">
        <w:rPr>
          <w:rFonts w:ascii="Times New Roman" w:hAnsi="Times New Roman" w:cs="Times New Roman"/>
          <w:b/>
          <w:sz w:val="28"/>
          <w:szCs w:val="28"/>
        </w:rPr>
        <w:t xml:space="preserve"> </w:t>
      </w:r>
      <w:r>
        <w:rPr>
          <w:rFonts w:ascii="Times New Roman" w:hAnsi="Times New Roman" w:cs="Times New Roman"/>
          <w:b/>
          <w:sz w:val="28"/>
          <w:szCs w:val="28"/>
        </w:rPr>
        <w:t xml:space="preserve">ДОКЛАД </w:t>
      </w:r>
    </w:p>
    <w:p w:rsidR="00F60D59" w:rsidRPr="00A23F2B" w:rsidRDefault="00FD3AB1" w:rsidP="00F60D59">
      <w:pPr>
        <w:pStyle w:val="a3"/>
        <w:shd w:val="clear" w:color="auto" w:fill="FFFFFF"/>
        <w:spacing w:before="0" w:beforeAutospacing="0" w:after="135" w:afterAutospacing="0"/>
        <w:jc w:val="center"/>
        <w:rPr>
          <w:b/>
          <w:color w:val="333333"/>
          <w:sz w:val="28"/>
          <w:szCs w:val="28"/>
        </w:rPr>
      </w:pPr>
      <w:r>
        <w:rPr>
          <w:b/>
          <w:sz w:val="28"/>
          <w:szCs w:val="28"/>
        </w:rPr>
        <w:t>по теме:</w:t>
      </w:r>
      <w:r w:rsidR="00F60D59" w:rsidRPr="00F60D59">
        <w:rPr>
          <w:b/>
          <w:color w:val="333333"/>
          <w:sz w:val="28"/>
          <w:szCs w:val="28"/>
        </w:rPr>
        <w:t xml:space="preserve"> </w:t>
      </w:r>
      <w:r w:rsidR="00F60D59" w:rsidRPr="00A23F2B">
        <w:rPr>
          <w:b/>
          <w:color w:val="333333"/>
          <w:sz w:val="28"/>
          <w:szCs w:val="28"/>
        </w:rPr>
        <w:t>Выбор профессии и преемственность в системе обучения и воспитания среднего  профессионального обучения</w:t>
      </w:r>
    </w:p>
    <w:p w:rsidR="00FD3AB1" w:rsidRPr="000A2337" w:rsidRDefault="00FD3AB1" w:rsidP="00F60D59">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w:t>
      </w:r>
      <w:r w:rsidRPr="00F60D59">
        <w:rPr>
          <w:rFonts w:ascii="Times New Roman" w:hAnsi="Times New Roman" w:cs="Times New Roman"/>
          <w:b/>
          <w:sz w:val="28"/>
          <w:szCs w:val="28"/>
        </w:rPr>
        <w:t>22</w:t>
      </w:r>
      <w:r>
        <w:rPr>
          <w:rFonts w:ascii="Times New Roman" w:hAnsi="Times New Roman" w:cs="Times New Roman"/>
          <w:b/>
          <w:sz w:val="28"/>
          <w:szCs w:val="28"/>
        </w:rPr>
        <w:t>-20</w:t>
      </w:r>
      <w:r w:rsidRPr="00F60D59">
        <w:rPr>
          <w:rFonts w:ascii="Times New Roman" w:hAnsi="Times New Roman" w:cs="Times New Roman"/>
          <w:b/>
          <w:sz w:val="28"/>
          <w:szCs w:val="28"/>
        </w:rPr>
        <w:t>23</w:t>
      </w:r>
      <w:r>
        <w:rPr>
          <w:rFonts w:ascii="Times New Roman" w:hAnsi="Times New Roman" w:cs="Times New Roman"/>
          <w:b/>
          <w:sz w:val="28"/>
          <w:szCs w:val="28"/>
        </w:rPr>
        <w:t xml:space="preserve"> учебный год</w:t>
      </w:r>
    </w:p>
    <w:p w:rsidR="00FD3AB1" w:rsidRDefault="00FD3AB1" w:rsidP="00FD3AB1">
      <w:pPr>
        <w:spacing w:line="240" w:lineRule="auto"/>
        <w:jc w:val="center"/>
        <w:rPr>
          <w:rFonts w:ascii="Times New Roman" w:hAnsi="Times New Roman" w:cs="Times New Roman"/>
          <w:sz w:val="24"/>
          <w:szCs w:val="24"/>
        </w:rPr>
      </w:pPr>
    </w:p>
    <w:p w:rsidR="00FD3AB1" w:rsidRDefault="00FD3AB1" w:rsidP="00FD3AB1">
      <w:pPr>
        <w:spacing w:line="240" w:lineRule="auto"/>
        <w:rPr>
          <w:rFonts w:ascii="Times New Roman" w:hAnsi="Times New Roman" w:cs="Times New Roman"/>
          <w:sz w:val="24"/>
          <w:szCs w:val="24"/>
        </w:rPr>
      </w:pPr>
    </w:p>
    <w:p w:rsidR="00FD3AB1" w:rsidRDefault="00FD3AB1" w:rsidP="00FD3AB1">
      <w:pPr>
        <w:spacing w:line="240" w:lineRule="auto"/>
        <w:rPr>
          <w:rFonts w:ascii="Times New Roman" w:hAnsi="Times New Roman" w:cs="Times New Roman"/>
          <w:sz w:val="24"/>
          <w:szCs w:val="24"/>
        </w:rPr>
      </w:pPr>
    </w:p>
    <w:p w:rsidR="00FD3AB1" w:rsidRPr="00787E0E" w:rsidRDefault="00FD3AB1" w:rsidP="00FD3AB1">
      <w:pPr>
        <w:spacing w:line="240" w:lineRule="auto"/>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FD3AB1" w:rsidRPr="004224E4" w:rsidTr="00014787">
        <w:tc>
          <w:tcPr>
            <w:tcW w:w="4503" w:type="dxa"/>
          </w:tcPr>
          <w:p w:rsidR="00F60D59" w:rsidRPr="004224E4" w:rsidRDefault="00FD3AB1" w:rsidP="00F60D59">
            <w:pPr>
              <w:rPr>
                <w:rFonts w:ascii="Times New Roman" w:hAnsi="Times New Roman" w:cs="Times New Roman"/>
                <w:sz w:val="24"/>
                <w:szCs w:val="24"/>
              </w:rPr>
            </w:pPr>
            <w:r w:rsidRPr="004224E4">
              <w:rPr>
                <w:rFonts w:ascii="Times New Roman" w:hAnsi="Times New Roman" w:cs="Times New Roman"/>
                <w:sz w:val="24"/>
                <w:szCs w:val="24"/>
              </w:rPr>
              <w:t>Фам</w:t>
            </w:r>
            <w:r w:rsidR="00F60D59" w:rsidRPr="004224E4">
              <w:rPr>
                <w:rFonts w:ascii="Times New Roman" w:hAnsi="Times New Roman" w:cs="Times New Roman"/>
                <w:sz w:val="24"/>
                <w:szCs w:val="24"/>
              </w:rPr>
              <w:t>илия, имя, отчество руководителя</w:t>
            </w:r>
          </w:p>
          <w:p w:rsidR="00FD3AB1" w:rsidRPr="004224E4" w:rsidRDefault="00FD3AB1" w:rsidP="00F60D59">
            <w:pPr>
              <w:rPr>
                <w:rFonts w:ascii="Times New Roman" w:hAnsi="Times New Roman" w:cs="Times New Roman"/>
                <w:sz w:val="24"/>
                <w:szCs w:val="24"/>
              </w:rPr>
            </w:pPr>
          </w:p>
        </w:tc>
        <w:tc>
          <w:tcPr>
            <w:tcW w:w="5068" w:type="dxa"/>
          </w:tcPr>
          <w:p w:rsidR="00FD3AB1" w:rsidRPr="004224E4" w:rsidRDefault="00F60D59" w:rsidP="00F60D59">
            <w:pPr>
              <w:rPr>
                <w:rFonts w:ascii="Times New Roman" w:hAnsi="Times New Roman" w:cs="Times New Roman"/>
                <w:sz w:val="24"/>
                <w:szCs w:val="24"/>
              </w:rPr>
            </w:pPr>
            <w:r w:rsidRPr="004224E4">
              <w:rPr>
                <w:rFonts w:ascii="Times New Roman" w:hAnsi="Times New Roman" w:cs="Times New Roman"/>
                <w:sz w:val="24"/>
                <w:szCs w:val="24"/>
                <w:u w:val="single"/>
              </w:rPr>
              <w:t xml:space="preserve">Старший мастер </w:t>
            </w:r>
            <w:r w:rsidR="00FD3AB1" w:rsidRPr="004224E4">
              <w:rPr>
                <w:rFonts w:ascii="Times New Roman" w:hAnsi="Times New Roman" w:cs="Times New Roman"/>
                <w:sz w:val="24"/>
                <w:szCs w:val="24"/>
                <w:u w:val="single"/>
              </w:rPr>
              <w:t>Боков И.В.</w:t>
            </w:r>
          </w:p>
          <w:p w:rsidR="00FD3AB1" w:rsidRPr="004224E4" w:rsidRDefault="00FD3AB1" w:rsidP="00F60D59">
            <w:pPr>
              <w:rPr>
                <w:rFonts w:ascii="Times New Roman" w:eastAsia="Calibri" w:hAnsi="Times New Roman" w:cs="Times New Roman"/>
                <w:sz w:val="24"/>
                <w:szCs w:val="24"/>
              </w:rPr>
            </w:pPr>
          </w:p>
        </w:tc>
      </w:tr>
    </w:tbl>
    <w:p w:rsidR="00FD3AB1" w:rsidRPr="004224E4" w:rsidRDefault="00FD3AB1" w:rsidP="00CB1F8E">
      <w:pPr>
        <w:pStyle w:val="a3"/>
        <w:shd w:val="clear" w:color="auto" w:fill="FFFFFF"/>
        <w:spacing w:before="0" w:beforeAutospacing="0" w:after="135" w:afterAutospacing="0"/>
        <w:jc w:val="center"/>
        <w:rPr>
          <w:b/>
          <w:color w:val="333333"/>
        </w:rPr>
      </w:pPr>
    </w:p>
    <w:p w:rsidR="00F60D59" w:rsidRDefault="00F60D59" w:rsidP="00CB1F8E">
      <w:pPr>
        <w:pStyle w:val="a3"/>
        <w:shd w:val="clear" w:color="auto" w:fill="FFFFFF"/>
        <w:spacing w:before="0" w:beforeAutospacing="0" w:after="135" w:afterAutospacing="0"/>
        <w:jc w:val="center"/>
        <w:rPr>
          <w:b/>
          <w:color w:val="333333"/>
          <w:sz w:val="28"/>
          <w:szCs w:val="28"/>
        </w:rPr>
      </w:pPr>
    </w:p>
    <w:p w:rsidR="00F60D59" w:rsidRDefault="00F60D59" w:rsidP="00CB1F8E">
      <w:pPr>
        <w:pStyle w:val="a3"/>
        <w:shd w:val="clear" w:color="auto" w:fill="FFFFFF"/>
        <w:spacing w:before="0" w:beforeAutospacing="0" w:after="135" w:afterAutospacing="0"/>
        <w:jc w:val="center"/>
        <w:rPr>
          <w:b/>
          <w:color w:val="333333"/>
          <w:sz w:val="28"/>
          <w:szCs w:val="28"/>
        </w:rPr>
      </w:pPr>
      <w:bookmarkStart w:id="0" w:name="_GoBack"/>
      <w:bookmarkEnd w:id="0"/>
    </w:p>
    <w:p w:rsidR="00F60D59" w:rsidRDefault="00F60D59" w:rsidP="00CB1F8E">
      <w:pPr>
        <w:pStyle w:val="a3"/>
        <w:shd w:val="clear" w:color="auto" w:fill="FFFFFF"/>
        <w:spacing w:before="0" w:beforeAutospacing="0" w:after="135" w:afterAutospacing="0"/>
        <w:jc w:val="center"/>
        <w:rPr>
          <w:b/>
          <w:color w:val="333333"/>
          <w:sz w:val="28"/>
          <w:szCs w:val="28"/>
        </w:rPr>
      </w:pPr>
    </w:p>
    <w:p w:rsidR="00F60D59" w:rsidRDefault="00F60D59" w:rsidP="00F60D59">
      <w:pPr>
        <w:pStyle w:val="a3"/>
        <w:shd w:val="clear" w:color="auto" w:fill="FFFFFF"/>
        <w:spacing w:before="0" w:beforeAutospacing="0" w:after="135" w:afterAutospacing="0"/>
        <w:rPr>
          <w:b/>
          <w:color w:val="333333"/>
          <w:sz w:val="28"/>
          <w:szCs w:val="28"/>
        </w:rPr>
      </w:pPr>
    </w:p>
    <w:p w:rsidR="00F60D59" w:rsidRDefault="00F60D59" w:rsidP="00F60D59">
      <w:pPr>
        <w:pStyle w:val="a3"/>
        <w:shd w:val="clear" w:color="auto" w:fill="FFFFFF"/>
        <w:spacing w:before="0" w:beforeAutospacing="0" w:after="135" w:afterAutospacing="0"/>
        <w:jc w:val="center"/>
        <w:rPr>
          <w:b/>
          <w:color w:val="333333"/>
          <w:sz w:val="28"/>
          <w:szCs w:val="28"/>
        </w:rPr>
      </w:pPr>
      <w:r>
        <w:rPr>
          <w:b/>
          <w:color w:val="333333"/>
          <w:sz w:val="28"/>
          <w:szCs w:val="28"/>
        </w:rPr>
        <w:t>Урюпинск 2022</w:t>
      </w:r>
    </w:p>
    <w:p w:rsidR="00F60D59" w:rsidRPr="00F60D59" w:rsidRDefault="00F60D59" w:rsidP="00CB1F8E">
      <w:pPr>
        <w:pStyle w:val="a3"/>
        <w:shd w:val="clear" w:color="auto" w:fill="FFFFFF"/>
        <w:spacing w:before="0" w:beforeAutospacing="0" w:after="135" w:afterAutospacing="0"/>
        <w:jc w:val="center"/>
        <w:rPr>
          <w:b/>
          <w:color w:val="333333"/>
          <w:sz w:val="28"/>
          <w:szCs w:val="28"/>
        </w:rPr>
      </w:pPr>
    </w:p>
    <w:p w:rsidR="003221F9" w:rsidRPr="00A23F2B" w:rsidRDefault="00CB1F8E" w:rsidP="00CB1F8E">
      <w:pPr>
        <w:pStyle w:val="a3"/>
        <w:shd w:val="clear" w:color="auto" w:fill="FFFFFF"/>
        <w:spacing w:before="0" w:beforeAutospacing="0" w:after="135" w:afterAutospacing="0"/>
        <w:jc w:val="center"/>
        <w:rPr>
          <w:b/>
          <w:color w:val="333333"/>
          <w:sz w:val="28"/>
          <w:szCs w:val="28"/>
        </w:rPr>
      </w:pPr>
      <w:r w:rsidRPr="00A23F2B">
        <w:rPr>
          <w:b/>
          <w:color w:val="333333"/>
          <w:sz w:val="28"/>
          <w:szCs w:val="28"/>
        </w:rPr>
        <w:t>Выбор профессии и п</w:t>
      </w:r>
      <w:r w:rsidR="003221F9" w:rsidRPr="00A23F2B">
        <w:rPr>
          <w:b/>
          <w:color w:val="333333"/>
          <w:sz w:val="28"/>
          <w:szCs w:val="28"/>
        </w:rPr>
        <w:t xml:space="preserve">реемственность </w:t>
      </w:r>
      <w:r w:rsidR="00B630F2" w:rsidRPr="00A23F2B">
        <w:rPr>
          <w:b/>
          <w:color w:val="333333"/>
          <w:sz w:val="28"/>
          <w:szCs w:val="28"/>
        </w:rPr>
        <w:t xml:space="preserve">в системе обучения и воспитания </w:t>
      </w:r>
      <w:r w:rsidRPr="00A23F2B">
        <w:rPr>
          <w:b/>
          <w:color w:val="333333"/>
          <w:sz w:val="28"/>
          <w:szCs w:val="28"/>
        </w:rPr>
        <w:t>среднего  профессионального обучения</w:t>
      </w:r>
    </w:p>
    <w:p w:rsidR="00CB1F8E" w:rsidRPr="00A23F2B" w:rsidRDefault="00CB1F8E" w:rsidP="00CB1F8E">
      <w:pPr>
        <w:pStyle w:val="a3"/>
        <w:shd w:val="clear" w:color="auto" w:fill="FFFFFF"/>
        <w:spacing w:before="0" w:beforeAutospacing="0" w:after="135" w:afterAutospacing="0"/>
        <w:jc w:val="center"/>
        <w:rPr>
          <w:b/>
          <w:color w:val="333333"/>
          <w:sz w:val="28"/>
          <w:szCs w:val="28"/>
        </w:rPr>
      </w:pPr>
    </w:p>
    <w:p w:rsidR="00CB1F8E" w:rsidRPr="00603AFF" w:rsidRDefault="00CB1F8E" w:rsidP="00CB1F8E">
      <w:pPr>
        <w:pStyle w:val="a3"/>
        <w:shd w:val="clear" w:color="auto" w:fill="FFFFFF"/>
        <w:spacing w:before="0" w:beforeAutospacing="0" w:after="135" w:afterAutospacing="0"/>
        <w:rPr>
          <w:color w:val="333333"/>
          <w:sz w:val="28"/>
          <w:szCs w:val="28"/>
        </w:rPr>
      </w:pPr>
      <w:r w:rsidRPr="00603AFF">
        <w:rPr>
          <w:color w:val="333333"/>
          <w:sz w:val="28"/>
          <w:szCs w:val="28"/>
        </w:rPr>
        <w:t xml:space="preserve">В современной жизни молодым </w:t>
      </w:r>
      <w:proofErr w:type="gramStart"/>
      <w:r w:rsidRPr="00603AFF">
        <w:rPr>
          <w:color w:val="333333"/>
          <w:sz w:val="28"/>
          <w:szCs w:val="28"/>
        </w:rPr>
        <w:t>людям</w:t>
      </w:r>
      <w:proofErr w:type="gramEnd"/>
      <w:r w:rsidRPr="00603AFF">
        <w:rPr>
          <w:color w:val="333333"/>
          <w:sz w:val="28"/>
          <w:szCs w:val="28"/>
        </w:rPr>
        <w:t xml:space="preserve"> обучающимся еще в школе необходимо задуматься в выборе будущей профессии, которая в дальнейшем будет приносить как материальное, так и моральное удовлетворение. Профессия,  выбранная в последующем учащимся в школе, должна быть адаптирована к современным реалиям экономического рынка труда, а не просто полученное образование. При выборе профессии, немаловажный фактор имеет пр</w:t>
      </w:r>
      <w:r w:rsidR="007759F2" w:rsidRPr="00603AFF">
        <w:rPr>
          <w:color w:val="333333"/>
          <w:sz w:val="28"/>
          <w:szCs w:val="28"/>
        </w:rPr>
        <w:t>е</w:t>
      </w:r>
      <w:r w:rsidRPr="00603AFF">
        <w:rPr>
          <w:color w:val="333333"/>
          <w:sz w:val="28"/>
          <w:szCs w:val="28"/>
        </w:rPr>
        <w:t>емственность</w:t>
      </w:r>
      <w:r w:rsidR="007759F2" w:rsidRPr="00603AFF">
        <w:rPr>
          <w:color w:val="333333"/>
          <w:sz w:val="28"/>
          <w:szCs w:val="28"/>
        </w:rPr>
        <w:t>, как семейных традиций, так и профессиональных, немаловажное значение имеет преемственность при обучении в средне - техническом образовании и высшем.</w:t>
      </w:r>
    </w:p>
    <w:p w:rsidR="003221F9" w:rsidRPr="00603AFF" w:rsidRDefault="003221F9" w:rsidP="003221F9">
      <w:pPr>
        <w:pStyle w:val="a3"/>
        <w:shd w:val="clear" w:color="auto" w:fill="FFFFFF"/>
        <w:spacing w:before="0" w:beforeAutospacing="0" w:after="135" w:afterAutospacing="0"/>
        <w:rPr>
          <w:color w:val="333333"/>
          <w:sz w:val="28"/>
          <w:szCs w:val="28"/>
        </w:rPr>
      </w:pPr>
      <w:r w:rsidRPr="00603AFF">
        <w:rPr>
          <w:color w:val="333333"/>
          <w:sz w:val="28"/>
          <w:szCs w:val="28"/>
        </w:rPr>
        <w:t>Проблема преемственности</w:t>
      </w:r>
      <w:r w:rsidRPr="00603AFF">
        <w:rPr>
          <w:rStyle w:val="a4"/>
          <w:color w:val="333333"/>
          <w:sz w:val="28"/>
          <w:szCs w:val="28"/>
        </w:rPr>
        <w:t> </w:t>
      </w:r>
      <w:r w:rsidRPr="00603AFF">
        <w:rPr>
          <w:color w:val="333333"/>
          <w:sz w:val="28"/>
          <w:szCs w:val="28"/>
        </w:rPr>
        <w:t>достаточно</w:t>
      </w:r>
      <w:r w:rsidRPr="00603AFF">
        <w:rPr>
          <w:rStyle w:val="a4"/>
          <w:color w:val="333333"/>
          <w:sz w:val="28"/>
          <w:szCs w:val="28"/>
        </w:rPr>
        <w:t> </w:t>
      </w:r>
      <w:r w:rsidRPr="00603AFF">
        <w:rPr>
          <w:color w:val="333333"/>
          <w:sz w:val="28"/>
          <w:szCs w:val="28"/>
        </w:rPr>
        <w:t>давно обсуждается в педагогических кругах. Чаще всего термин «преемственность» употребляют, говоря об </w:t>
      </w:r>
      <w:r w:rsidRPr="00603AFF">
        <w:rPr>
          <w:rStyle w:val="a5"/>
          <w:color w:val="333333"/>
          <w:sz w:val="28"/>
          <w:szCs w:val="28"/>
        </w:rPr>
        <w:t>учебном </w:t>
      </w:r>
      <w:r w:rsidRPr="00603AFF">
        <w:rPr>
          <w:color w:val="333333"/>
          <w:sz w:val="28"/>
          <w:szCs w:val="28"/>
        </w:rPr>
        <w:t>процессе. Например, подчёркивают необходимость правильного соотношения между частями учебного предмета на разных этапах его  изучения. Преемственность в обучении (исходя из статьи «Педагогического энциклопедического словаря»)  предполагает «оптимальное расположение материала учебного предмета (с учётом содержания и логики соответствующей науки), установление педагогом меж</w:t>
      </w:r>
      <w:r w:rsidR="007759F2" w:rsidRPr="00603AFF">
        <w:rPr>
          <w:color w:val="333333"/>
          <w:sz w:val="28"/>
          <w:szCs w:val="28"/>
        </w:rPr>
        <w:t xml:space="preserve"> </w:t>
      </w:r>
      <w:r w:rsidRPr="00603AFF">
        <w:rPr>
          <w:color w:val="333333"/>
          <w:sz w:val="28"/>
          <w:szCs w:val="28"/>
        </w:rPr>
        <w:t>предметных связей, а также преодоление трудностей между разными ступенями школьного образования».</w:t>
      </w:r>
    </w:p>
    <w:p w:rsidR="003221F9" w:rsidRPr="00603AFF" w:rsidRDefault="003221F9" w:rsidP="003221F9">
      <w:pPr>
        <w:pStyle w:val="a3"/>
        <w:shd w:val="clear" w:color="auto" w:fill="FFFFFF"/>
        <w:spacing w:before="0" w:beforeAutospacing="0" w:after="135" w:afterAutospacing="0"/>
        <w:rPr>
          <w:color w:val="333333"/>
          <w:sz w:val="28"/>
          <w:szCs w:val="28"/>
        </w:rPr>
      </w:pPr>
      <w:r w:rsidRPr="00603AFF">
        <w:rPr>
          <w:color w:val="333333"/>
          <w:sz w:val="28"/>
          <w:szCs w:val="28"/>
        </w:rPr>
        <w:t>Несмотря на то, что «Педагогический энциклопедический словарь» рассматривает данный термин только в соотношении с учебным процессом, в современных педагогических статьях по воспитанию слово «преемственность» звучит достаточно часто. Более того, сегодня «преемственность» выделяют как один из важнейших, ведущих,   принципов воспитательного процесса, реализация которого обеспечивает не только прочную связь поколений (традиционное толкование слова «преемственность»), но эффективность воспитательной работы, предполагающей качественные изменения личности воспитанника.</w:t>
      </w:r>
    </w:p>
    <w:p w:rsidR="007759F2" w:rsidRPr="00603AFF" w:rsidRDefault="003221F9" w:rsidP="003221F9">
      <w:pPr>
        <w:pStyle w:val="a3"/>
        <w:shd w:val="clear" w:color="auto" w:fill="FFFFFF"/>
        <w:spacing w:before="0" w:beforeAutospacing="0" w:after="135" w:afterAutospacing="0"/>
        <w:rPr>
          <w:color w:val="333333"/>
          <w:sz w:val="28"/>
          <w:szCs w:val="28"/>
        </w:rPr>
      </w:pPr>
      <w:r w:rsidRPr="00603AFF">
        <w:rPr>
          <w:color w:val="333333"/>
          <w:sz w:val="28"/>
          <w:szCs w:val="28"/>
        </w:rPr>
        <w:t>Единого определения термина «преемственность» в воспитательной системе нет. Тем не менее, исследования показывают, что грани этого понятия разнообразны:</w:t>
      </w:r>
    </w:p>
    <w:p w:rsidR="007759F2" w:rsidRPr="00603AFF" w:rsidRDefault="007759F2" w:rsidP="003221F9">
      <w:pPr>
        <w:pStyle w:val="a3"/>
        <w:shd w:val="clear" w:color="auto" w:fill="FFFFFF"/>
        <w:spacing w:before="0" w:beforeAutospacing="0" w:after="135" w:afterAutospacing="0"/>
        <w:rPr>
          <w:color w:val="333333"/>
          <w:sz w:val="28"/>
          <w:szCs w:val="28"/>
        </w:rPr>
      </w:pPr>
      <w:r w:rsidRPr="00603AFF">
        <w:rPr>
          <w:color w:val="333333"/>
          <w:sz w:val="28"/>
          <w:szCs w:val="28"/>
        </w:rPr>
        <w:t xml:space="preserve">- </w:t>
      </w:r>
      <w:r w:rsidR="003221F9" w:rsidRPr="00603AFF">
        <w:rPr>
          <w:color w:val="333333"/>
          <w:sz w:val="28"/>
          <w:szCs w:val="28"/>
        </w:rPr>
        <w:t xml:space="preserve"> во-первых, преемственность имеет двустороннюю природу; </w:t>
      </w:r>
    </w:p>
    <w:p w:rsidR="007759F2" w:rsidRPr="00603AFF" w:rsidRDefault="007759F2" w:rsidP="003221F9">
      <w:pPr>
        <w:pStyle w:val="a3"/>
        <w:shd w:val="clear" w:color="auto" w:fill="FFFFFF"/>
        <w:spacing w:before="0" w:beforeAutospacing="0" w:after="135" w:afterAutospacing="0"/>
        <w:rPr>
          <w:color w:val="333333"/>
          <w:sz w:val="28"/>
          <w:szCs w:val="28"/>
        </w:rPr>
      </w:pPr>
      <w:r w:rsidRPr="00603AFF">
        <w:rPr>
          <w:color w:val="333333"/>
          <w:sz w:val="28"/>
          <w:szCs w:val="28"/>
        </w:rPr>
        <w:t xml:space="preserve">- </w:t>
      </w:r>
      <w:r w:rsidR="003221F9" w:rsidRPr="00603AFF">
        <w:rPr>
          <w:color w:val="333333"/>
          <w:sz w:val="28"/>
          <w:szCs w:val="28"/>
        </w:rPr>
        <w:t>во-вторых,  этот процесс позволяет диалектически сочетать старое с новым, осуществлять замену одной формы другой, более совершенной, находить новые формы и создавать предпосылки для успешного развития</w:t>
      </w:r>
      <w:proofErr w:type="gramStart"/>
      <w:r w:rsidR="003221F9" w:rsidRPr="00603AFF">
        <w:rPr>
          <w:color w:val="333333"/>
          <w:sz w:val="28"/>
          <w:szCs w:val="28"/>
          <w:vertAlign w:val="superscript"/>
        </w:rPr>
        <w:t>1</w:t>
      </w:r>
      <w:proofErr w:type="gramEnd"/>
      <w:r w:rsidR="003221F9" w:rsidRPr="00603AFF">
        <w:rPr>
          <w:color w:val="333333"/>
          <w:sz w:val="28"/>
          <w:szCs w:val="28"/>
        </w:rPr>
        <w:t xml:space="preserve">; </w:t>
      </w:r>
    </w:p>
    <w:p w:rsidR="003221F9" w:rsidRPr="00603AFF" w:rsidRDefault="007759F2" w:rsidP="003221F9">
      <w:pPr>
        <w:pStyle w:val="a3"/>
        <w:shd w:val="clear" w:color="auto" w:fill="FFFFFF"/>
        <w:spacing w:before="0" w:beforeAutospacing="0" w:after="135" w:afterAutospacing="0"/>
        <w:rPr>
          <w:color w:val="333333"/>
          <w:sz w:val="28"/>
          <w:szCs w:val="28"/>
        </w:rPr>
      </w:pPr>
      <w:r w:rsidRPr="00603AFF">
        <w:rPr>
          <w:color w:val="333333"/>
          <w:sz w:val="28"/>
          <w:szCs w:val="28"/>
        </w:rPr>
        <w:lastRenderedPageBreak/>
        <w:t xml:space="preserve">- </w:t>
      </w:r>
      <w:r w:rsidR="003221F9" w:rsidRPr="00603AFF">
        <w:rPr>
          <w:color w:val="333333"/>
          <w:sz w:val="28"/>
          <w:szCs w:val="28"/>
        </w:rPr>
        <w:t>в-третьих, он взаимосвязан с другими педагогическими  принципами (непрерывность, последовательность, систематичность), потому как преемственность – один из специфических законов общественного сознания.</w:t>
      </w:r>
    </w:p>
    <w:p w:rsidR="003221F9" w:rsidRPr="00603AFF" w:rsidRDefault="003221F9" w:rsidP="003221F9">
      <w:pPr>
        <w:pStyle w:val="a3"/>
        <w:shd w:val="clear" w:color="auto" w:fill="FFFFFF"/>
        <w:spacing w:before="0" w:beforeAutospacing="0" w:after="135" w:afterAutospacing="0"/>
        <w:rPr>
          <w:color w:val="333333"/>
          <w:sz w:val="28"/>
          <w:szCs w:val="28"/>
        </w:rPr>
      </w:pPr>
      <w:r w:rsidRPr="00603AFF">
        <w:rPr>
          <w:color w:val="333333"/>
          <w:sz w:val="28"/>
          <w:szCs w:val="28"/>
        </w:rPr>
        <w:t>Таким образом, на наш взгляд, </w:t>
      </w:r>
      <w:r w:rsidRPr="00603AFF">
        <w:rPr>
          <w:rStyle w:val="a5"/>
          <w:color w:val="333333"/>
          <w:sz w:val="28"/>
          <w:szCs w:val="28"/>
        </w:rPr>
        <w:t>преемственность</w:t>
      </w:r>
      <w:r w:rsidRPr="00603AFF">
        <w:rPr>
          <w:color w:val="333333"/>
          <w:sz w:val="28"/>
          <w:szCs w:val="28"/>
        </w:rPr>
        <w:t> можно рассматривать и как принцип воспитательной работы, и как механизм реализации воспитательных задач, по-другому, педагогический инструмент.  Последнее требует  сделать </w:t>
      </w:r>
      <w:r w:rsidRPr="00603AFF">
        <w:rPr>
          <w:rStyle w:val="a5"/>
          <w:color w:val="333333"/>
          <w:sz w:val="28"/>
          <w:szCs w:val="28"/>
        </w:rPr>
        <w:t>преемственность</w:t>
      </w:r>
      <w:r w:rsidRPr="00603AFF">
        <w:rPr>
          <w:color w:val="333333"/>
          <w:sz w:val="28"/>
          <w:szCs w:val="28"/>
        </w:rPr>
        <w:t> осознанным, управляемым процессом. Представляется, что работа данного педагогического инструмента будет эффективной, если управление педагогом процессом преемственности будет сочетаться с воздействием одного воспитанника на другого (речь идет о с</w:t>
      </w:r>
      <w:r w:rsidR="007759F2" w:rsidRPr="00603AFF">
        <w:rPr>
          <w:color w:val="333333"/>
          <w:sz w:val="28"/>
          <w:szCs w:val="28"/>
        </w:rPr>
        <w:t>ам</w:t>
      </w:r>
      <w:r w:rsidRPr="00603AFF">
        <w:rPr>
          <w:color w:val="333333"/>
          <w:sz w:val="28"/>
          <w:szCs w:val="28"/>
        </w:rPr>
        <w:t>оуправлении, которое  предполагает широкое привлечение учащихся к организации управления совместными делами: создание единого актива, совместное планирование, вовлечение в разнообразную общественно-полезную деятельность и пр.)</w:t>
      </w:r>
      <w:r w:rsidRPr="00603AFF">
        <w:rPr>
          <w:color w:val="333333"/>
          <w:sz w:val="28"/>
          <w:szCs w:val="28"/>
          <w:vertAlign w:val="superscript"/>
        </w:rPr>
        <w:t>2</w:t>
      </w:r>
    </w:p>
    <w:p w:rsidR="003221F9" w:rsidRPr="00603AFF" w:rsidRDefault="003221F9" w:rsidP="003221F9">
      <w:pPr>
        <w:pStyle w:val="a3"/>
        <w:shd w:val="clear" w:color="auto" w:fill="FFFFFF"/>
        <w:spacing w:before="0" w:beforeAutospacing="0" w:after="135" w:afterAutospacing="0"/>
        <w:rPr>
          <w:color w:val="333333"/>
          <w:sz w:val="28"/>
          <w:szCs w:val="28"/>
        </w:rPr>
      </w:pPr>
      <w:r w:rsidRPr="00603AFF">
        <w:rPr>
          <w:color w:val="333333"/>
          <w:sz w:val="28"/>
          <w:szCs w:val="28"/>
        </w:rPr>
        <w:t>Не менее сложным, чем толкование термина, оказывается организация на практике  процесса преемственности. Поскольку данный процесс является управляемым и осознанным, необходимо продумать формы воспитательной работы.</w:t>
      </w:r>
    </w:p>
    <w:p w:rsidR="003221F9" w:rsidRPr="00603AFF" w:rsidRDefault="003221F9" w:rsidP="003221F9">
      <w:pPr>
        <w:pStyle w:val="a3"/>
        <w:shd w:val="clear" w:color="auto" w:fill="FFFFFF"/>
        <w:spacing w:before="0" w:beforeAutospacing="0" w:after="135" w:afterAutospacing="0"/>
        <w:rPr>
          <w:color w:val="333333"/>
          <w:sz w:val="28"/>
          <w:szCs w:val="28"/>
        </w:rPr>
      </w:pPr>
      <w:r w:rsidRPr="00603AFF">
        <w:rPr>
          <w:color w:val="333333"/>
          <w:sz w:val="28"/>
          <w:szCs w:val="28"/>
        </w:rPr>
        <w:t>Такие формы могут быть самыми разнообразными. Многолетняя работа в системе среднего профессионального  образования со студентами разных курсов (15-18 лет) даёт возможность оценить эффективность деятельности, связанной с процессом преемственности.</w:t>
      </w:r>
    </w:p>
    <w:p w:rsidR="003221F9" w:rsidRPr="00603AFF" w:rsidRDefault="003221F9" w:rsidP="003221F9">
      <w:pPr>
        <w:pStyle w:val="a3"/>
        <w:shd w:val="clear" w:color="auto" w:fill="FFFFFF"/>
        <w:spacing w:before="0" w:beforeAutospacing="0" w:after="135" w:afterAutospacing="0"/>
        <w:rPr>
          <w:color w:val="333333"/>
          <w:sz w:val="28"/>
          <w:szCs w:val="28"/>
        </w:rPr>
      </w:pPr>
      <w:r w:rsidRPr="00603AFF">
        <w:rPr>
          <w:color w:val="333333"/>
          <w:sz w:val="28"/>
          <w:szCs w:val="28"/>
        </w:rPr>
        <w:t>На наш взгляд, в области воспитания процесс преемственности предполагает такую организацию воспитательного процесса, при которой то или иное мероприятие является естественным и логическим продолжением проводившейся ранее работы, закрепляет и развивает достигнутое, поднимает воспитание и развитие н</w:t>
      </w:r>
      <w:r w:rsidR="0038158C" w:rsidRPr="00603AFF">
        <w:rPr>
          <w:color w:val="333333"/>
          <w:sz w:val="28"/>
          <w:szCs w:val="28"/>
        </w:rPr>
        <w:t>а</w:t>
      </w:r>
      <w:r w:rsidRPr="00603AFF">
        <w:rPr>
          <w:color w:val="333333"/>
          <w:sz w:val="28"/>
          <w:szCs w:val="28"/>
        </w:rPr>
        <w:t xml:space="preserve"> более высокий уровень.</w:t>
      </w:r>
    </w:p>
    <w:p w:rsidR="00604059" w:rsidRPr="00603AFF" w:rsidRDefault="00604059">
      <w:pPr>
        <w:rPr>
          <w:rFonts w:ascii="Times New Roman" w:hAnsi="Times New Roman" w:cs="Times New Roman"/>
          <w:sz w:val="28"/>
          <w:szCs w:val="28"/>
        </w:rPr>
      </w:pPr>
    </w:p>
    <w:p w:rsidR="00762292" w:rsidRPr="007B4814" w:rsidRDefault="003221F9" w:rsidP="00762292">
      <w:pPr>
        <w:jc w:val="center"/>
        <w:rPr>
          <w:rFonts w:ascii="Times New Roman" w:hAnsi="Times New Roman" w:cs="Times New Roman"/>
          <w:b/>
          <w:color w:val="333333"/>
          <w:sz w:val="28"/>
          <w:szCs w:val="28"/>
          <w:shd w:val="clear" w:color="auto" w:fill="F6F6F6"/>
        </w:rPr>
      </w:pPr>
      <w:r w:rsidRPr="007B4814">
        <w:rPr>
          <w:rFonts w:ascii="Times New Roman" w:hAnsi="Times New Roman" w:cs="Times New Roman"/>
          <w:b/>
          <w:color w:val="333333"/>
          <w:sz w:val="28"/>
          <w:szCs w:val="28"/>
          <w:shd w:val="clear" w:color="auto" w:fill="F6F6F6"/>
        </w:rPr>
        <w:t xml:space="preserve">Технологии реализации преемственности в системе </w:t>
      </w:r>
      <w:r w:rsidR="00762292" w:rsidRPr="007B4814">
        <w:rPr>
          <w:rFonts w:ascii="Times New Roman" w:hAnsi="Times New Roman" w:cs="Times New Roman"/>
          <w:b/>
          <w:color w:val="333333"/>
          <w:sz w:val="28"/>
          <w:szCs w:val="28"/>
          <w:shd w:val="clear" w:color="auto" w:fill="F6F6F6"/>
        </w:rPr>
        <w:t>выбора профессии  и среднего профессионального образования</w:t>
      </w:r>
    </w:p>
    <w:p w:rsidR="00B630F2" w:rsidRPr="00603AFF" w:rsidRDefault="003221F9" w:rsidP="00762292">
      <w:pPr>
        <w:rPr>
          <w:rFonts w:ascii="Times New Roman" w:eastAsia="Times New Roman" w:hAnsi="Times New Roman" w:cs="Times New Roman"/>
          <w:sz w:val="28"/>
          <w:szCs w:val="28"/>
          <w:lang w:eastAsia="ru-RU"/>
        </w:rPr>
      </w:pPr>
      <w:r w:rsidRPr="007B4814">
        <w:rPr>
          <w:rFonts w:ascii="Times New Roman" w:hAnsi="Times New Roman" w:cs="Times New Roman"/>
          <w:b/>
          <w:color w:val="333333"/>
          <w:sz w:val="28"/>
          <w:szCs w:val="28"/>
        </w:rPr>
        <w:br/>
      </w:r>
      <w:r w:rsidRPr="00603AFF">
        <w:rPr>
          <w:rFonts w:ascii="Times New Roman" w:hAnsi="Times New Roman" w:cs="Times New Roman"/>
          <w:color w:val="333333"/>
          <w:sz w:val="28"/>
          <w:szCs w:val="28"/>
          <w:shd w:val="clear" w:color="auto" w:fill="F6F6F6"/>
        </w:rPr>
        <w:t xml:space="preserve">Во всех сферах человеческой деятельности в современных экономических условиях требуются специалисты различных уровней квалификации. Каждый уровень подготовки специалистов является профессионально завершенным и, в то же время, занимает свое место в системе непрерывного профессионального образования. То есть, после каждой ступени образования выпускники готовы к трудовой деятельности, но у них есть возможность получения профессионального образования на более высоком уровне. В концепции непрерывного образования акцент делается на то, что «каждому </w:t>
      </w:r>
      <w:r w:rsidRPr="00603AFF">
        <w:rPr>
          <w:rFonts w:ascii="Times New Roman" w:hAnsi="Times New Roman" w:cs="Times New Roman"/>
          <w:color w:val="333333"/>
          <w:sz w:val="28"/>
          <w:szCs w:val="28"/>
          <w:shd w:val="clear" w:color="auto" w:fill="F6F6F6"/>
        </w:rPr>
        <w:lastRenderedPageBreak/>
        <w:t>человеку независимо от возраста, первоначально приобретенной профессии, места работы и жительства должны быть предоставлены необходимые условия для систематического образования и самообразования, повышения профессиональной квалификации, приобщения ко всем ценностям общечеловеческой культуры» [1]. Под непрерывным образованием нами понимается "систематическая целенаправленная деятельность по получению и совершенствованию знаний, умений и навыков в любых видах учебных заведений и также путем самообразования".</w:t>
      </w:r>
      <w:r w:rsidRPr="00603AFF">
        <w:rPr>
          <w:rFonts w:ascii="Times New Roman" w:hAnsi="Times New Roman" w:cs="Times New Roman"/>
          <w:color w:val="333333"/>
          <w:sz w:val="28"/>
          <w:szCs w:val="28"/>
        </w:rPr>
        <w:br/>
      </w:r>
      <w:r w:rsidRPr="00603AFF">
        <w:rPr>
          <w:rFonts w:ascii="Times New Roman" w:hAnsi="Times New Roman" w:cs="Times New Roman"/>
          <w:color w:val="333333"/>
          <w:sz w:val="28"/>
          <w:szCs w:val="28"/>
        </w:rPr>
        <w:br/>
      </w:r>
      <w:r w:rsidR="00B630F2" w:rsidRPr="007B4814">
        <w:rPr>
          <w:rFonts w:ascii="Times New Roman" w:hAnsi="Times New Roman" w:cs="Times New Roman"/>
          <w:sz w:val="28"/>
          <w:szCs w:val="28"/>
        </w:rPr>
        <w:t>В системе непрерывного профессионального образования преемственность является базовым механизмом. Исследователи проблемы преемственности в профессиональном образовании отмечают, что интеграция между средним профессиональным и высшим учебным заведением позволяет эффективно решать региональные проблемы ускоренной и качественной подготовки специалистов.</w:t>
      </w:r>
      <w:r w:rsidR="00B630F2" w:rsidRPr="007B4814">
        <w:rPr>
          <w:rFonts w:ascii="Times New Roman" w:hAnsi="Times New Roman" w:cs="Times New Roman"/>
          <w:sz w:val="28"/>
          <w:szCs w:val="28"/>
        </w:rPr>
        <w:br/>
        <w:t>Ключевые слова: преемственность, профессиональное образование, непрерывное образование.</w:t>
      </w:r>
      <w:r w:rsidR="00B630F2" w:rsidRPr="007B4814">
        <w:rPr>
          <w:rFonts w:ascii="Times New Roman" w:hAnsi="Times New Roman" w:cs="Times New Roman"/>
          <w:sz w:val="28"/>
          <w:szCs w:val="28"/>
        </w:rPr>
        <w:br/>
      </w:r>
      <w:r w:rsidR="00B630F2" w:rsidRPr="007B4814">
        <w:rPr>
          <w:rFonts w:ascii="Times New Roman" w:hAnsi="Times New Roman" w:cs="Times New Roman"/>
          <w:sz w:val="28"/>
          <w:szCs w:val="28"/>
        </w:rPr>
        <w:br/>
        <w:t xml:space="preserve">При переходе из одной образовательной сферы в другую, из одной социально экономической ситуации в другую неизбежно встает вопрос преемственности образования между его ступенями. Проведенный анализ литературы по проблеме преемственности показал, что зачастую происходит смешение терминов «преемственность обучения» и «преемственность образования». Кроме того, в литературе определены понятия «преемственность», «принцип преемственности образования», дано социологическое определение преемственности в образовании (С.В. Архипова), преемственность непрерывного образования (О.Б. </w:t>
      </w:r>
      <w:proofErr w:type="spellStart"/>
      <w:r w:rsidR="00B630F2" w:rsidRPr="007B4814">
        <w:rPr>
          <w:rFonts w:ascii="Times New Roman" w:hAnsi="Times New Roman" w:cs="Times New Roman"/>
          <w:sz w:val="28"/>
          <w:szCs w:val="28"/>
        </w:rPr>
        <w:t>Ховов</w:t>
      </w:r>
      <w:proofErr w:type="spellEnd"/>
      <w:r w:rsidR="00B630F2" w:rsidRPr="007B4814">
        <w:rPr>
          <w:rFonts w:ascii="Times New Roman" w:hAnsi="Times New Roman" w:cs="Times New Roman"/>
          <w:sz w:val="28"/>
          <w:szCs w:val="28"/>
        </w:rPr>
        <w:t>); но не определено понятие «преемственность профессионального образования».</w:t>
      </w:r>
      <w:r w:rsidR="00B630F2" w:rsidRPr="007B4814">
        <w:rPr>
          <w:rFonts w:ascii="Times New Roman" w:hAnsi="Times New Roman" w:cs="Times New Roman"/>
          <w:sz w:val="28"/>
          <w:szCs w:val="28"/>
        </w:rPr>
        <w:br/>
      </w:r>
      <w:r w:rsidR="00B630F2" w:rsidRPr="007B4814">
        <w:rPr>
          <w:rFonts w:ascii="Times New Roman" w:hAnsi="Times New Roman" w:cs="Times New Roman"/>
          <w:sz w:val="28"/>
          <w:szCs w:val="28"/>
        </w:rPr>
        <w:br/>
        <w:t xml:space="preserve">Под преемственностью обучения принято понимать установление необходимой связи и правильного соотношения между частями учебного предмета на разных ступенях его изучения. </w:t>
      </w:r>
      <w:proofErr w:type="gramStart"/>
      <w:r w:rsidR="00B630F2" w:rsidRPr="007B4814">
        <w:rPr>
          <w:rFonts w:ascii="Times New Roman" w:hAnsi="Times New Roman" w:cs="Times New Roman"/>
          <w:sz w:val="28"/>
          <w:szCs w:val="28"/>
        </w:rPr>
        <w:t>Таким образом, обучение основной путь получения образования, процесс овладения знаниями, умениями и навыками под руководством педагогов, мастеров, наставников</w:t>
      </w:r>
      <w:r w:rsidR="00762292" w:rsidRPr="007B4814">
        <w:rPr>
          <w:rFonts w:ascii="Times New Roman" w:hAnsi="Times New Roman" w:cs="Times New Roman"/>
          <w:sz w:val="28"/>
          <w:szCs w:val="28"/>
        </w:rPr>
        <w:t>,</w:t>
      </w:r>
      <w:r w:rsidR="00B630F2" w:rsidRPr="007B4814">
        <w:rPr>
          <w:rFonts w:ascii="Times New Roman" w:hAnsi="Times New Roman" w:cs="Times New Roman"/>
          <w:sz w:val="28"/>
          <w:szCs w:val="28"/>
        </w:rPr>
        <w:t xml:space="preserve"> </w:t>
      </w:r>
      <w:r w:rsidR="00762292" w:rsidRPr="007B4814">
        <w:rPr>
          <w:rFonts w:ascii="Times New Roman" w:hAnsi="Times New Roman" w:cs="Times New Roman"/>
          <w:sz w:val="28"/>
          <w:szCs w:val="28"/>
        </w:rPr>
        <w:t xml:space="preserve">базовых предприятий прохождения производственной практики, </w:t>
      </w:r>
      <w:r w:rsidR="00B630F2" w:rsidRPr="007B4814">
        <w:rPr>
          <w:rFonts w:ascii="Times New Roman" w:hAnsi="Times New Roman" w:cs="Times New Roman"/>
          <w:sz w:val="28"/>
          <w:szCs w:val="28"/>
        </w:rPr>
        <w:t>и т. д. Но в современных условиях перехода к новым образовательным стандартам и современной экономической ситуации, традиционная триада ЗУН не обеспечивает потребности студента в формировании конкурентоспособного специалиста, необходимого рынку труда.</w:t>
      </w:r>
      <w:proofErr w:type="gramEnd"/>
      <w:r w:rsidR="00B630F2" w:rsidRPr="007B4814">
        <w:rPr>
          <w:rFonts w:ascii="Times New Roman" w:hAnsi="Times New Roman" w:cs="Times New Roman"/>
          <w:sz w:val="28"/>
          <w:szCs w:val="28"/>
        </w:rPr>
        <w:t xml:space="preserve"> Исходя из вышесказанного и </w:t>
      </w:r>
      <w:r w:rsidR="00B630F2" w:rsidRPr="007B4814">
        <w:rPr>
          <w:rFonts w:ascii="Times New Roman" w:hAnsi="Times New Roman" w:cs="Times New Roman"/>
          <w:sz w:val="28"/>
          <w:szCs w:val="28"/>
        </w:rPr>
        <w:lastRenderedPageBreak/>
        <w:t>принимая за основу, что обучение представляет собой сумму полученных знаний, а образование определяется умением найти себя в окружающем мире, умением вписываться в окружающую социальную обстановку, в рамках исследования</w:t>
      </w:r>
      <w:r w:rsidR="00762292" w:rsidRPr="007B4814">
        <w:rPr>
          <w:rFonts w:ascii="Times New Roman" w:hAnsi="Times New Roman" w:cs="Times New Roman"/>
          <w:sz w:val="28"/>
          <w:szCs w:val="28"/>
        </w:rPr>
        <w:t>,</w:t>
      </w:r>
      <w:r w:rsidR="00B630F2" w:rsidRPr="007B4814">
        <w:rPr>
          <w:rFonts w:ascii="Times New Roman" w:hAnsi="Times New Roman" w:cs="Times New Roman"/>
          <w:sz w:val="28"/>
          <w:szCs w:val="28"/>
        </w:rPr>
        <w:t xml:space="preserve"> речь пойдет именно о преемственности профессионального образования. В педагогической науке сегодня преемственность определяется как ведущий методологический принцип прогнозирования и конструирования педагогического образования. Но само понятие преемственности нельзя, на мой взгляд, рассматривать односторонне, только с точки зрения педагогики, необходимо учитывать и социально - культурную и философскую сторону данного явления. С точки зрения философской необходим учет того, что преемственность предполагает сохранение и развитие всего того рационального, что было достигнуто на предыдущей ступени. В рамках исследования речь идет о преемственности профессионального образования между ступенями СПО, ВПО и профессиональной переподготовки кадров с привлечением и активным участием </w:t>
      </w:r>
      <w:r w:rsidR="00762292" w:rsidRPr="007B4814">
        <w:rPr>
          <w:rFonts w:ascii="Times New Roman" w:hAnsi="Times New Roman" w:cs="Times New Roman"/>
          <w:sz w:val="28"/>
          <w:szCs w:val="28"/>
        </w:rPr>
        <w:t xml:space="preserve">базовых предприятий </w:t>
      </w:r>
      <w:r w:rsidR="00B630F2" w:rsidRPr="007B4814">
        <w:rPr>
          <w:rFonts w:ascii="Times New Roman" w:hAnsi="Times New Roman" w:cs="Times New Roman"/>
          <w:sz w:val="28"/>
          <w:szCs w:val="28"/>
        </w:rPr>
        <w:t>работодателя. При этом важен учет социально - культурного аспекта: благодаря преемственности осуществляется накопление, хранение, передача и изменение соци</w:t>
      </w:r>
      <w:r w:rsidR="00FC1CE2" w:rsidRPr="007B4814">
        <w:rPr>
          <w:rFonts w:ascii="Times New Roman" w:hAnsi="Times New Roman" w:cs="Times New Roman"/>
          <w:sz w:val="28"/>
          <w:szCs w:val="28"/>
        </w:rPr>
        <w:t>альн</w:t>
      </w:r>
      <w:r w:rsidR="00B630F2" w:rsidRPr="007B4814">
        <w:rPr>
          <w:rFonts w:ascii="Times New Roman" w:hAnsi="Times New Roman" w:cs="Times New Roman"/>
          <w:sz w:val="28"/>
          <w:szCs w:val="28"/>
        </w:rPr>
        <w:t>о</w:t>
      </w:r>
      <w:r w:rsidR="00FC1CE2" w:rsidRPr="007B4814">
        <w:rPr>
          <w:rFonts w:ascii="Times New Roman" w:hAnsi="Times New Roman" w:cs="Times New Roman"/>
          <w:sz w:val="28"/>
          <w:szCs w:val="28"/>
        </w:rPr>
        <w:t xml:space="preserve"> </w:t>
      </w:r>
      <w:r w:rsidR="00B630F2" w:rsidRPr="007B4814">
        <w:rPr>
          <w:rFonts w:ascii="Times New Roman" w:hAnsi="Times New Roman" w:cs="Times New Roman"/>
          <w:sz w:val="28"/>
          <w:szCs w:val="28"/>
        </w:rPr>
        <w:t xml:space="preserve">культурного опыта. </w:t>
      </w:r>
      <w:proofErr w:type="gramStart"/>
      <w:r w:rsidR="00B630F2" w:rsidRPr="007B4814">
        <w:rPr>
          <w:rFonts w:ascii="Times New Roman" w:hAnsi="Times New Roman" w:cs="Times New Roman"/>
          <w:sz w:val="28"/>
          <w:szCs w:val="28"/>
        </w:rPr>
        <w:t>Важным методологическим принципом, по моему мнению, являются философские положения о непрерывности становления и развития личности</w:t>
      </w:r>
      <w:r w:rsidR="00FC1CE2" w:rsidRPr="007B4814">
        <w:rPr>
          <w:rFonts w:ascii="Times New Roman" w:hAnsi="Times New Roman" w:cs="Times New Roman"/>
          <w:sz w:val="28"/>
          <w:szCs w:val="28"/>
        </w:rPr>
        <w:t xml:space="preserve">, </w:t>
      </w:r>
      <w:r w:rsidR="00B630F2" w:rsidRPr="007B4814">
        <w:rPr>
          <w:rFonts w:ascii="Times New Roman" w:hAnsi="Times New Roman" w:cs="Times New Roman"/>
          <w:sz w:val="28"/>
          <w:szCs w:val="28"/>
        </w:rPr>
        <w:t xml:space="preserve"> и профессионального мастерства специалиста (</w:t>
      </w:r>
      <w:proofErr w:type="spellStart"/>
      <w:r w:rsidR="00B630F2" w:rsidRPr="007B4814">
        <w:rPr>
          <w:rFonts w:ascii="Times New Roman" w:hAnsi="Times New Roman" w:cs="Times New Roman"/>
          <w:sz w:val="28"/>
          <w:szCs w:val="28"/>
        </w:rPr>
        <w:t>Б.С.Гершунский</w:t>
      </w:r>
      <w:proofErr w:type="spellEnd"/>
      <w:r w:rsidR="00B630F2" w:rsidRPr="007B4814">
        <w:rPr>
          <w:rFonts w:ascii="Times New Roman" w:hAnsi="Times New Roman" w:cs="Times New Roman"/>
          <w:sz w:val="28"/>
          <w:szCs w:val="28"/>
        </w:rPr>
        <w:t xml:space="preserve">, </w:t>
      </w:r>
      <w:proofErr w:type="spellStart"/>
      <w:r w:rsidR="00B630F2" w:rsidRPr="007B4814">
        <w:rPr>
          <w:rFonts w:ascii="Times New Roman" w:hAnsi="Times New Roman" w:cs="Times New Roman"/>
          <w:sz w:val="28"/>
          <w:szCs w:val="28"/>
        </w:rPr>
        <w:t>В.И.Загвязинский</w:t>
      </w:r>
      <w:proofErr w:type="spellEnd"/>
      <w:r w:rsidR="00B630F2" w:rsidRPr="007B4814">
        <w:rPr>
          <w:rFonts w:ascii="Times New Roman" w:hAnsi="Times New Roman" w:cs="Times New Roman"/>
          <w:sz w:val="28"/>
          <w:szCs w:val="28"/>
        </w:rPr>
        <w:t xml:space="preserve">, </w:t>
      </w:r>
      <w:proofErr w:type="spellStart"/>
      <w:r w:rsidR="00B630F2" w:rsidRPr="007B4814">
        <w:rPr>
          <w:rFonts w:ascii="Times New Roman" w:hAnsi="Times New Roman" w:cs="Times New Roman"/>
          <w:sz w:val="28"/>
          <w:szCs w:val="28"/>
        </w:rPr>
        <w:t>В.П.Зинченко</w:t>
      </w:r>
      <w:proofErr w:type="spellEnd"/>
      <w:r w:rsidR="00B630F2" w:rsidRPr="007B4814">
        <w:rPr>
          <w:rFonts w:ascii="Times New Roman" w:hAnsi="Times New Roman" w:cs="Times New Roman"/>
          <w:sz w:val="28"/>
          <w:szCs w:val="28"/>
        </w:rPr>
        <w:t xml:space="preserve">, </w:t>
      </w:r>
      <w:proofErr w:type="spellStart"/>
      <w:r w:rsidR="00B630F2" w:rsidRPr="007B4814">
        <w:rPr>
          <w:rFonts w:ascii="Times New Roman" w:hAnsi="Times New Roman" w:cs="Times New Roman"/>
          <w:sz w:val="28"/>
          <w:szCs w:val="28"/>
        </w:rPr>
        <w:t>Л.М.Новиков</w:t>
      </w:r>
      <w:proofErr w:type="spellEnd"/>
      <w:r w:rsidR="00B630F2" w:rsidRPr="007B4814">
        <w:rPr>
          <w:rFonts w:ascii="Times New Roman" w:hAnsi="Times New Roman" w:cs="Times New Roman"/>
          <w:sz w:val="28"/>
          <w:szCs w:val="28"/>
        </w:rPr>
        <w:t xml:space="preserve">, Г.П.Щедровицкий и др.), а также принципы </w:t>
      </w:r>
      <w:proofErr w:type="spellStart"/>
      <w:r w:rsidR="00B630F2" w:rsidRPr="007B4814">
        <w:rPr>
          <w:rFonts w:ascii="Times New Roman" w:hAnsi="Times New Roman" w:cs="Times New Roman"/>
          <w:sz w:val="28"/>
          <w:szCs w:val="28"/>
        </w:rPr>
        <w:t>гуманизации</w:t>
      </w:r>
      <w:proofErr w:type="spellEnd"/>
      <w:r w:rsidR="007B4814" w:rsidRPr="007B4814">
        <w:rPr>
          <w:rFonts w:ascii="Times New Roman" w:hAnsi="Times New Roman" w:cs="Times New Roman"/>
          <w:sz w:val="28"/>
          <w:szCs w:val="28"/>
        </w:rPr>
        <w:t xml:space="preserve"> </w:t>
      </w:r>
      <w:r w:rsidR="00B630F2" w:rsidRPr="007B4814">
        <w:rPr>
          <w:rFonts w:ascii="Times New Roman" w:hAnsi="Times New Roman" w:cs="Times New Roman"/>
          <w:sz w:val="28"/>
          <w:szCs w:val="28"/>
        </w:rPr>
        <w:t xml:space="preserve"> и</w:t>
      </w:r>
      <w:r w:rsidR="007B4814" w:rsidRPr="007B4814">
        <w:rPr>
          <w:rFonts w:ascii="Times New Roman" w:hAnsi="Times New Roman" w:cs="Times New Roman"/>
          <w:sz w:val="28"/>
          <w:szCs w:val="28"/>
        </w:rPr>
        <w:t xml:space="preserve"> </w:t>
      </w:r>
      <w:r w:rsidR="00B630F2" w:rsidRPr="007B4814">
        <w:rPr>
          <w:rFonts w:ascii="Times New Roman" w:hAnsi="Times New Roman" w:cs="Times New Roman"/>
          <w:sz w:val="28"/>
          <w:szCs w:val="28"/>
        </w:rPr>
        <w:t xml:space="preserve"> </w:t>
      </w:r>
      <w:proofErr w:type="spellStart"/>
      <w:r w:rsidR="00B630F2" w:rsidRPr="007B4814">
        <w:rPr>
          <w:rFonts w:ascii="Times New Roman" w:hAnsi="Times New Roman" w:cs="Times New Roman"/>
          <w:sz w:val="28"/>
          <w:szCs w:val="28"/>
        </w:rPr>
        <w:t>гуманитаризации</w:t>
      </w:r>
      <w:proofErr w:type="spellEnd"/>
      <w:r w:rsidR="00B630F2" w:rsidRPr="007B4814">
        <w:rPr>
          <w:rFonts w:ascii="Times New Roman" w:hAnsi="Times New Roman" w:cs="Times New Roman"/>
          <w:sz w:val="28"/>
          <w:szCs w:val="28"/>
        </w:rPr>
        <w:t xml:space="preserve"> профессионального образования (</w:t>
      </w:r>
      <w:proofErr w:type="spellStart"/>
      <w:r w:rsidR="00B630F2" w:rsidRPr="007B4814">
        <w:rPr>
          <w:rFonts w:ascii="Times New Roman" w:hAnsi="Times New Roman" w:cs="Times New Roman"/>
          <w:sz w:val="28"/>
          <w:szCs w:val="28"/>
        </w:rPr>
        <w:t>М.Н.Берулава</w:t>
      </w:r>
      <w:proofErr w:type="spellEnd"/>
      <w:r w:rsidR="00B630F2" w:rsidRPr="007B4814">
        <w:rPr>
          <w:rFonts w:ascii="Times New Roman" w:hAnsi="Times New Roman" w:cs="Times New Roman"/>
          <w:sz w:val="28"/>
          <w:szCs w:val="28"/>
        </w:rPr>
        <w:t xml:space="preserve">, </w:t>
      </w:r>
      <w:proofErr w:type="spellStart"/>
      <w:r w:rsidR="00B630F2" w:rsidRPr="007B4814">
        <w:rPr>
          <w:rFonts w:ascii="Times New Roman" w:hAnsi="Times New Roman" w:cs="Times New Roman"/>
          <w:sz w:val="28"/>
          <w:szCs w:val="28"/>
        </w:rPr>
        <w:t>Л.А.Волович</w:t>
      </w:r>
      <w:proofErr w:type="spellEnd"/>
      <w:r w:rsidR="00B630F2" w:rsidRPr="007B4814">
        <w:rPr>
          <w:rFonts w:ascii="Times New Roman" w:hAnsi="Times New Roman" w:cs="Times New Roman"/>
          <w:sz w:val="28"/>
          <w:szCs w:val="28"/>
        </w:rPr>
        <w:t xml:space="preserve">, </w:t>
      </w:r>
      <w:proofErr w:type="spellStart"/>
      <w:r w:rsidR="00B630F2" w:rsidRPr="007B4814">
        <w:rPr>
          <w:rFonts w:ascii="Times New Roman" w:hAnsi="Times New Roman" w:cs="Times New Roman"/>
          <w:sz w:val="28"/>
          <w:szCs w:val="28"/>
        </w:rPr>
        <w:t>В.Ш.Масленникова</w:t>
      </w:r>
      <w:proofErr w:type="spellEnd"/>
      <w:r w:rsidR="00B630F2" w:rsidRPr="007B4814">
        <w:rPr>
          <w:rFonts w:ascii="Times New Roman" w:hAnsi="Times New Roman" w:cs="Times New Roman"/>
          <w:sz w:val="28"/>
          <w:szCs w:val="28"/>
        </w:rPr>
        <w:t xml:space="preserve">, </w:t>
      </w:r>
      <w:proofErr w:type="spellStart"/>
      <w:r w:rsidR="00B630F2" w:rsidRPr="007B4814">
        <w:rPr>
          <w:rFonts w:ascii="Times New Roman" w:hAnsi="Times New Roman" w:cs="Times New Roman"/>
          <w:sz w:val="28"/>
          <w:szCs w:val="28"/>
        </w:rPr>
        <w:t>Г.В.Мухаметзянова</w:t>
      </w:r>
      <w:proofErr w:type="spellEnd"/>
      <w:r w:rsidR="00B630F2" w:rsidRPr="007B4814">
        <w:rPr>
          <w:rFonts w:ascii="Times New Roman" w:hAnsi="Times New Roman" w:cs="Times New Roman"/>
          <w:sz w:val="28"/>
          <w:szCs w:val="28"/>
        </w:rPr>
        <w:t>, З.Г.Нигматов и</w:t>
      </w:r>
      <w:proofErr w:type="gramEnd"/>
      <w:r w:rsidR="00B630F2" w:rsidRPr="007B4814">
        <w:rPr>
          <w:rFonts w:ascii="Times New Roman" w:hAnsi="Times New Roman" w:cs="Times New Roman"/>
          <w:sz w:val="28"/>
          <w:szCs w:val="28"/>
        </w:rPr>
        <w:t xml:space="preserve"> др.). Они позволяют говорить, что феномен преемственности сегодня требует нового осмысления именно в контексте профессионального образования и подготовки конкурентоспособного специалиста. Существенным является факт, что в процесс преемственности включается сегодня не только педагог, но и студент. Наиболее отвечающим требованиям сегодняшнего дня мне представляется характеристика, предложенная О.Б. </w:t>
      </w:r>
      <w:proofErr w:type="spellStart"/>
      <w:r w:rsidR="00B630F2" w:rsidRPr="007B4814">
        <w:rPr>
          <w:rFonts w:ascii="Times New Roman" w:hAnsi="Times New Roman" w:cs="Times New Roman"/>
          <w:sz w:val="28"/>
          <w:szCs w:val="28"/>
        </w:rPr>
        <w:t>Хововым</w:t>
      </w:r>
      <w:proofErr w:type="spellEnd"/>
      <w:r w:rsidR="00B630F2" w:rsidRPr="007B4814">
        <w:rPr>
          <w:rFonts w:ascii="Times New Roman" w:hAnsi="Times New Roman" w:cs="Times New Roman"/>
          <w:sz w:val="28"/>
          <w:szCs w:val="28"/>
        </w:rPr>
        <w:t xml:space="preserve">: «сущность преемственности в непрерывном образовании представляет собой качественную характеристику процессов согласования целей, содержания, технологий, средств, а также форм образования с социально - психологическими возможностями и потребностями обучающихся». Но в этом случае не учитываются потребности рынка труда и предъявляемые им к выпускнику СПО и ВУЗа требования, а также роль педагога, которая в процессе преемственности профессионального образования, по моему мнению, является определяющей. Сегодня все чаще говорят о сетевом </w:t>
      </w:r>
      <w:r w:rsidR="00B630F2" w:rsidRPr="007B4814">
        <w:rPr>
          <w:rFonts w:ascii="Times New Roman" w:hAnsi="Times New Roman" w:cs="Times New Roman"/>
          <w:sz w:val="28"/>
          <w:szCs w:val="28"/>
        </w:rPr>
        <w:lastRenderedPageBreak/>
        <w:t>взаимодействии профессионального образования, имея в виду взаимодействие среднего, высшего профессионального образования и активное включение работодателя в учебный процесс профессиональной подготовки и переподготовки. Результатом такого взаимодействия, на мой взгляд, должно стать организация единого интеграционного образовательного пространства. Опыт работы СПО и ВПО показывает, что «несмотря на организационные трудности, непрерывность между ступенями среднего и высшего профессионального образования реализуется значительно легче, чем с общеобразовательными учреждениями, так как выпускники СПО более подготовлены к обучению в вузе. Но их обучение требуют особой организации образовательного процесса».</w:t>
      </w:r>
      <w:r w:rsidR="00B630F2" w:rsidRPr="007B4814">
        <w:rPr>
          <w:rFonts w:ascii="Times New Roman" w:hAnsi="Times New Roman" w:cs="Times New Roman"/>
          <w:sz w:val="28"/>
          <w:szCs w:val="28"/>
        </w:rPr>
        <w:br/>
      </w:r>
      <w:r w:rsidR="00B630F2" w:rsidRPr="007B4814">
        <w:rPr>
          <w:rFonts w:ascii="Times New Roman" w:hAnsi="Times New Roman" w:cs="Times New Roman"/>
          <w:sz w:val="28"/>
          <w:szCs w:val="28"/>
        </w:rPr>
        <w:br/>
        <w:t>Преемственность образования между СПО и ВПО должна реализовываться посредством коррекции учебных планов ВПО и СПО, использования ресурсов ППС ВУЗа для работы со студентами СПО. Коррекция составляющей учебных планов по программе ВПО включает введение курсов по выбору в учебные планы ВПО, изученные студентами по программам СПО; анализ освоения навыков концептуального мышления СПО; график аттестации учебных дисциплин; определение трудоемкости учебных дисциплин. Совместное обсуждение учебных планов и программ учебных дисциплин СПО позволяет определить введение курсов по выбору, реализуемых в ВПО, в учебные планы СПО; тиражирование учебных программ и учебно-методических комплексов дисциплин ВПО, адаптированных к реализации в СПО; привлечение интеллектуальных и материальных ресурсов ВПО в СПО.</w:t>
      </w:r>
      <w:r w:rsidR="00B630F2" w:rsidRPr="007B4814">
        <w:rPr>
          <w:rFonts w:ascii="Times New Roman" w:hAnsi="Times New Roman" w:cs="Times New Roman"/>
          <w:sz w:val="28"/>
          <w:szCs w:val="28"/>
        </w:rPr>
        <w:br/>
      </w:r>
      <w:r w:rsidR="00B630F2" w:rsidRPr="007B4814">
        <w:rPr>
          <w:rFonts w:ascii="Times New Roman" w:hAnsi="Times New Roman" w:cs="Times New Roman"/>
          <w:sz w:val="28"/>
          <w:szCs w:val="28"/>
        </w:rPr>
        <w:br/>
        <w:t>Преемственность образования с точки зрения профессиональной подготовки специалиста – это ориентация на требования рынка труда и работодателя, формирование тех навыков, которые будут способствовать его конкурентоспособности</w:t>
      </w:r>
      <w:r w:rsidR="00FC1CE2" w:rsidRPr="007B4814">
        <w:rPr>
          <w:rFonts w:ascii="Times New Roman" w:hAnsi="Times New Roman" w:cs="Times New Roman"/>
          <w:sz w:val="28"/>
          <w:szCs w:val="28"/>
        </w:rPr>
        <w:t xml:space="preserve"> и пригодности для современных производственных задач</w:t>
      </w:r>
      <w:r w:rsidR="00B630F2" w:rsidRPr="007B4814">
        <w:rPr>
          <w:rFonts w:ascii="Times New Roman" w:hAnsi="Times New Roman" w:cs="Times New Roman"/>
          <w:sz w:val="28"/>
          <w:szCs w:val="28"/>
        </w:rPr>
        <w:t>. Конкурентоспособные личности значительно легче адаптируются к требованиям социальной среды, достигая более высокого уровня профессионального и личностного развития</w:t>
      </w:r>
      <w:r w:rsidR="00FC1CE2" w:rsidRPr="007B4814">
        <w:rPr>
          <w:rFonts w:ascii="Times New Roman" w:hAnsi="Times New Roman" w:cs="Times New Roman"/>
          <w:sz w:val="28"/>
          <w:szCs w:val="28"/>
        </w:rPr>
        <w:t>, а так же происходит более быстрый карьерный рост</w:t>
      </w:r>
      <w:r w:rsidR="00B630F2" w:rsidRPr="007B4814">
        <w:rPr>
          <w:rFonts w:ascii="Times New Roman" w:hAnsi="Times New Roman" w:cs="Times New Roman"/>
          <w:sz w:val="28"/>
          <w:szCs w:val="28"/>
        </w:rPr>
        <w:t>.</w:t>
      </w:r>
      <w:r w:rsidR="00B630F2" w:rsidRPr="007B4814">
        <w:rPr>
          <w:rFonts w:ascii="Times New Roman" w:hAnsi="Times New Roman" w:cs="Times New Roman"/>
          <w:sz w:val="28"/>
          <w:szCs w:val="28"/>
        </w:rPr>
        <w:br/>
      </w:r>
      <w:r w:rsidR="00B630F2" w:rsidRPr="007B4814">
        <w:rPr>
          <w:rFonts w:ascii="Times New Roman" w:hAnsi="Times New Roman" w:cs="Times New Roman"/>
          <w:sz w:val="28"/>
          <w:szCs w:val="28"/>
        </w:rPr>
        <w:br/>
        <w:t>При развитии конкурентоспособности у студентов повышается мотивация к процессу обучения, возрастают требования к качеству получаемого образования и совершенствуются личн</w:t>
      </w:r>
      <w:r w:rsidR="00FC1CE2" w:rsidRPr="007B4814">
        <w:rPr>
          <w:rFonts w:ascii="Times New Roman" w:hAnsi="Times New Roman" w:cs="Times New Roman"/>
          <w:sz w:val="28"/>
          <w:szCs w:val="28"/>
        </w:rPr>
        <w:t xml:space="preserve">ые и </w:t>
      </w:r>
      <w:r w:rsidR="00B630F2" w:rsidRPr="007B4814">
        <w:rPr>
          <w:rFonts w:ascii="Times New Roman" w:hAnsi="Times New Roman" w:cs="Times New Roman"/>
          <w:sz w:val="28"/>
          <w:szCs w:val="28"/>
        </w:rPr>
        <w:t xml:space="preserve">профессиональные качества. Именно поэтому в систему преемственности образования в контексте </w:t>
      </w:r>
      <w:r w:rsidR="00B630F2" w:rsidRPr="007B4814">
        <w:rPr>
          <w:rFonts w:ascii="Times New Roman" w:hAnsi="Times New Roman" w:cs="Times New Roman"/>
          <w:sz w:val="28"/>
          <w:szCs w:val="28"/>
        </w:rPr>
        <w:lastRenderedPageBreak/>
        <w:t>профессиональной подготовки студентов в рамках СПО</w:t>
      </w:r>
      <w:r w:rsidR="00FC1CE2" w:rsidRPr="007B4814">
        <w:rPr>
          <w:rFonts w:ascii="Times New Roman" w:hAnsi="Times New Roman" w:cs="Times New Roman"/>
          <w:sz w:val="28"/>
          <w:szCs w:val="28"/>
        </w:rPr>
        <w:t xml:space="preserve"> и</w:t>
      </w:r>
      <w:r w:rsidR="00B630F2" w:rsidRPr="007B4814">
        <w:rPr>
          <w:rFonts w:ascii="Times New Roman" w:hAnsi="Times New Roman" w:cs="Times New Roman"/>
          <w:sz w:val="28"/>
          <w:szCs w:val="28"/>
        </w:rPr>
        <w:t xml:space="preserve"> ВУЗ необходимо включение требований предприятия, на которое ориентирована профессиональная подготовка</w:t>
      </w:r>
      <w:r w:rsidR="00FC1CE2" w:rsidRPr="007B4814">
        <w:rPr>
          <w:rFonts w:ascii="Times New Roman" w:hAnsi="Times New Roman" w:cs="Times New Roman"/>
          <w:sz w:val="28"/>
          <w:szCs w:val="28"/>
        </w:rPr>
        <w:t xml:space="preserve"> в последующем </w:t>
      </w:r>
      <w:r w:rsidR="00B630F2" w:rsidRPr="007B4814">
        <w:rPr>
          <w:rFonts w:ascii="Times New Roman" w:hAnsi="Times New Roman" w:cs="Times New Roman"/>
          <w:sz w:val="28"/>
          <w:szCs w:val="28"/>
        </w:rPr>
        <w:t>работодателя. Таким образом, преемственность профессионального образования – это сложный и многогранный процесс, который сочетает в себе философский, соци</w:t>
      </w:r>
      <w:r w:rsidR="00FC1CE2" w:rsidRPr="007B4814">
        <w:rPr>
          <w:rFonts w:ascii="Times New Roman" w:hAnsi="Times New Roman" w:cs="Times New Roman"/>
          <w:sz w:val="28"/>
          <w:szCs w:val="28"/>
        </w:rPr>
        <w:t xml:space="preserve">ально </w:t>
      </w:r>
      <w:r w:rsidR="00B630F2" w:rsidRPr="007B4814">
        <w:rPr>
          <w:rFonts w:ascii="Times New Roman" w:hAnsi="Times New Roman" w:cs="Times New Roman"/>
          <w:sz w:val="28"/>
          <w:szCs w:val="28"/>
        </w:rPr>
        <w:t>культурный и психологический аспекты</w:t>
      </w:r>
      <w:r w:rsidR="00FC1CE2" w:rsidRPr="007B4814">
        <w:rPr>
          <w:rFonts w:ascii="Times New Roman" w:hAnsi="Times New Roman" w:cs="Times New Roman"/>
          <w:sz w:val="28"/>
          <w:szCs w:val="28"/>
        </w:rPr>
        <w:t>,</w:t>
      </w:r>
      <w:r w:rsidR="00B630F2" w:rsidRPr="007B4814">
        <w:rPr>
          <w:rFonts w:ascii="Times New Roman" w:hAnsi="Times New Roman" w:cs="Times New Roman"/>
          <w:sz w:val="28"/>
          <w:szCs w:val="28"/>
        </w:rPr>
        <w:t xml:space="preserve"> и ориентирован на требования рынка труда и работодателя. Работодатель сегодня проявляет более активную позицию в профессиональной подготовке кадров, чем в предыдущие годы.</w:t>
      </w:r>
      <w:r w:rsidR="00B630F2" w:rsidRPr="007B4814">
        <w:rPr>
          <w:rFonts w:ascii="Times New Roman" w:hAnsi="Times New Roman" w:cs="Times New Roman"/>
          <w:sz w:val="28"/>
          <w:szCs w:val="28"/>
        </w:rPr>
        <w:br/>
      </w:r>
      <w:r w:rsidR="00B630F2" w:rsidRPr="007B4814">
        <w:rPr>
          <w:rFonts w:ascii="Times New Roman" w:hAnsi="Times New Roman" w:cs="Times New Roman"/>
          <w:sz w:val="28"/>
          <w:szCs w:val="28"/>
        </w:rPr>
        <w:br/>
        <w:t>Непрерывное образование — это процесс роста образовательного потенциала личности в течение жизни, целостное развитие человека как личности, повышение возможностей его трудовой и социальной адаптации в быстро меняющемся мире, развитие способностей, стремлений и возможностей. Главными критериями эффективности при этом должно стать соответствие профессионально-квалификационной структуры выпускников требованиям рынка труда, наличие у выпускников способностей к обучению, в том числе самообучению, которые способствуют успешному процессу повышения квалификации. Реализация подготовки специалистов в системе непрерывного профессионального образования позволяет широко применять многоступенчатость подготовки специалистов, причем каждая ступень обучения носит характер профессиональной завершенности.</w:t>
      </w:r>
      <w:r w:rsidR="00B630F2" w:rsidRPr="007B4814">
        <w:rPr>
          <w:rFonts w:ascii="Times New Roman" w:hAnsi="Times New Roman" w:cs="Times New Roman"/>
          <w:sz w:val="28"/>
          <w:szCs w:val="28"/>
        </w:rPr>
        <w:br/>
      </w:r>
      <w:r w:rsidR="00B630F2" w:rsidRPr="007B4814">
        <w:rPr>
          <w:rFonts w:ascii="Times New Roman" w:hAnsi="Times New Roman" w:cs="Times New Roman"/>
          <w:sz w:val="28"/>
          <w:szCs w:val="28"/>
        </w:rPr>
        <w:br/>
        <w:t>В системе непрерывного профессионального образования преемственность является базовым механизмом. Исследователи проблемы преемственности в профессиональном образовании отмечают, что интеграция между средним профессиональным и высшим учебным заведением позволяет эффективно решать региональные проблемы ускоренной и качественной подготовки</w:t>
      </w:r>
      <w:r w:rsidR="00182520" w:rsidRPr="007B4814">
        <w:rPr>
          <w:rFonts w:ascii="Times New Roman" w:hAnsi="Times New Roman" w:cs="Times New Roman"/>
          <w:sz w:val="28"/>
          <w:szCs w:val="28"/>
        </w:rPr>
        <w:t xml:space="preserve">, а так же переподготовки </w:t>
      </w:r>
      <w:r w:rsidR="00B630F2" w:rsidRPr="007B4814">
        <w:rPr>
          <w:rFonts w:ascii="Times New Roman" w:hAnsi="Times New Roman" w:cs="Times New Roman"/>
          <w:sz w:val="28"/>
          <w:szCs w:val="28"/>
        </w:rPr>
        <w:t>специалистов. Многоступенчатая система профессионального образования ориентирована на подготовку специалиста по разным уровням квалификации, ее суть заключается в создании целостной системы взаимодействующих через координацию и взаимную адаптацию учебных планов и программ образовательных учреждений.</w:t>
      </w:r>
      <w:r w:rsidR="00B630F2" w:rsidRPr="007B4814">
        <w:rPr>
          <w:rFonts w:ascii="Times New Roman" w:hAnsi="Times New Roman" w:cs="Times New Roman"/>
          <w:sz w:val="28"/>
          <w:szCs w:val="28"/>
        </w:rPr>
        <w:br/>
      </w:r>
      <w:r w:rsidR="00B630F2" w:rsidRPr="007B4814">
        <w:rPr>
          <w:rFonts w:ascii="Times New Roman" w:hAnsi="Times New Roman" w:cs="Times New Roman"/>
          <w:sz w:val="28"/>
          <w:szCs w:val="28"/>
        </w:rPr>
        <w:br/>
        <w:t xml:space="preserve">Преемственное согласование учебных планов и программ колледжа и вуза приводит к высвобождению значительного резерва времени, которое в вузе можно использовать для более активного вовлечения студентов в научно-исследовательскую и опытно-экспериментальную работу. Интеграция рассматривается как необходимая составляющая педагогического процесса, позволяющая осуществлять преемственность, которая выступает как </w:t>
      </w:r>
      <w:r w:rsidR="00B630F2" w:rsidRPr="007B4814">
        <w:rPr>
          <w:rFonts w:ascii="Times New Roman" w:hAnsi="Times New Roman" w:cs="Times New Roman"/>
          <w:sz w:val="28"/>
          <w:szCs w:val="28"/>
        </w:rPr>
        <w:lastRenderedPageBreak/>
        <w:t>фундаментальное требование к деятельности субъектов образовательного процесса в системе «педагогический колледж-вуз». Причем, на каждом этапе развития учитывается, преемственность комплекса знаний, умений, качеств личности и прогнозируется перспектива их интеграции на будущее. В результате выпускники среднего образовательного заведения (первая ступень профессионального образования) становятся особым резервом для повышения своего уровня квалификации в вузе (вторая ступень профессионального образования). Эта система имеет преимущества: студент целенаправленно занимается одним видом профессиональной деятельности, приобретает опыт и развивает профессиональные умения и навыки до специалиста высшей квалификации, переходя с одной профессионально-образовательной ступени на другую, что является актуальным для непрерывного образования специалиста.</w:t>
      </w:r>
      <w:r w:rsidR="00B630F2" w:rsidRPr="007B4814">
        <w:rPr>
          <w:rFonts w:ascii="Times New Roman" w:hAnsi="Times New Roman" w:cs="Times New Roman"/>
          <w:sz w:val="28"/>
          <w:szCs w:val="28"/>
        </w:rPr>
        <w:br/>
      </w:r>
      <w:r w:rsidR="00B630F2" w:rsidRPr="007B4814">
        <w:rPr>
          <w:rFonts w:ascii="Times New Roman" w:hAnsi="Times New Roman" w:cs="Times New Roman"/>
          <w:sz w:val="28"/>
          <w:szCs w:val="28"/>
        </w:rPr>
        <w:br/>
      </w:r>
      <w:r w:rsidR="00B630F2" w:rsidRPr="00603AFF">
        <w:rPr>
          <w:rFonts w:ascii="Times New Roman" w:eastAsia="Times New Roman" w:hAnsi="Times New Roman" w:cs="Times New Roman"/>
          <w:i/>
          <w:iCs/>
          <w:color w:val="666666"/>
          <w:sz w:val="28"/>
          <w:szCs w:val="28"/>
          <w:shd w:val="clear" w:color="auto" w:fill="FFFFFF"/>
          <w:lang w:eastAsia="ru-RU"/>
        </w:rPr>
        <w:t>Список литературы:</w:t>
      </w:r>
      <w:r w:rsidR="00B630F2" w:rsidRPr="00603AFF">
        <w:rPr>
          <w:rFonts w:ascii="Times New Roman" w:eastAsia="Times New Roman" w:hAnsi="Times New Roman" w:cs="Times New Roman"/>
          <w:i/>
          <w:iCs/>
          <w:color w:val="666666"/>
          <w:sz w:val="28"/>
          <w:szCs w:val="28"/>
          <w:shd w:val="clear" w:color="auto" w:fill="FFFFFF"/>
          <w:lang w:eastAsia="ru-RU"/>
        </w:rPr>
        <w:br/>
        <w:t>1.БимБадБ.М.Педагогический энциклопедический словарь.</w:t>
      </w:r>
      <w:proofErr w:type="gramStart"/>
      <w:r w:rsidR="00B630F2" w:rsidRPr="00603AFF">
        <w:rPr>
          <w:rFonts w:ascii="Times New Roman" w:eastAsia="Times New Roman" w:hAnsi="Times New Roman" w:cs="Times New Roman"/>
          <w:i/>
          <w:iCs/>
          <w:color w:val="666666"/>
          <w:sz w:val="28"/>
          <w:szCs w:val="28"/>
          <w:shd w:val="clear" w:color="auto" w:fill="FFFFFF"/>
          <w:lang w:eastAsia="ru-RU"/>
        </w:rPr>
        <w:t>—М</w:t>
      </w:r>
      <w:proofErr w:type="gramEnd"/>
      <w:r w:rsidR="00B630F2" w:rsidRPr="00603AFF">
        <w:rPr>
          <w:rFonts w:ascii="Times New Roman" w:eastAsia="Times New Roman" w:hAnsi="Times New Roman" w:cs="Times New Roman"/>
          <w:i/>
          <w:iCs/>
          <w:color w:val="666666"/>
          <w:sz w:val="28"/>
          <w:szCs w:val="28"/>
          <w:shd w:val="clear" w:color="auto" w:fill="FFFFFF"/>
          <w:lang w:eastAsia="ru-RU"/>
        </w:rPr>
        <w:t>.2002</w:t>
      </w:r>
      <w:r w:rsidR="00B630F2" w:rsidRPr="00603AFF">
        <w:rPr>
          <w:rFonts w:ascii="Times New Roman" w:eastAsia="Times New Roman" w:hAnsi="Times New Roman" w:cs="Times New Roman"/>
          <w:i/>
          <w:iCs/>
          <w:color w:val="666666"/>
          <w:sz w:val="28"/>
          <w:szCs w:val="28"/>
          <w:shd w:val="clear" w:color="auto" w:fill="FFFFFF"/>
          <w:lang w:eastAsia="ru-RU"/>
        </w:rPr>
        <w:br/>
        <w:t>2.Есаулова М.Б. Принцип преемственности в современном профессиональном педагогическом образовании//Известия Российского государственного педагогического университета им. А.И. Герцена Народное образование. Педагогика.№12.т.5.2005</w:t>
      </w:r>
      <w:r w:rsidR="00B630F2" w:rsidRPr="00603AFF">
        <w:rPr>
          <w:rFonts w:ascii="Times New Roman" w:eastAsia="Times New Roman" w:hAnsi="Times New Roman" w:cs="Times New Roman"/>
          <w:i/>
          <w:iCs/>
          <w:color w:val="666666"/>
          <w:sz w:val="28"/>
          <w:szCs w:val="28"/>
          <w:shd w:val="clear" w:color="auto" w:fill="FFFFFF"/>
          <w:lang w:eastAsia="ru-RU"/>
        </w:rPr>
        <w:br/>
        <w:t xml:space="preserve">3. Руденко В. А., Н. П. Василенко. </w:t>
      </w:r>
      <w:proofErr w:type="spellStart"/>
      <w:r w:rsidR="00B630F2" w:rsidRPr="00603AFF">
        <w:rPr>
          <w:rFonts w:ascii="Times New Roman" w:eastAsia="Times New Roman" w:hAnsi="Times New Roman" w:cs="Times New Roman"/>
          <w:i/>
          <w:iCs/>
          <w:color w:val="666666"/>
          <w:sz w:val="28"/>
          <w:szCs w:val="28"/>
          <w:shd w:val="clear" w:color="auto" w:fill="FFFFFF"/>
          <w:lang w:eastAsia="ru-RU"/>
        </w:rPr>
        <w:t>Шуватова</w:t>
      </w:r>
      <w:proofErr w:type="spellEnd"/>
      <w:r w:rsidR="00B630F2" w:rsidRPr="00603AFF">
        <w:rPr>
          <w:rFonts w:ascii="Times New Roman" w:eastAsia="Times New Roman" w:hAnsi="Times New Roman" w:cs="Times New Roman"/>
          <w:i/>
          <w:iCs/>
          <w:color w:val="666666"/>
          <w:sz w:val="28"/>
          <w:szCs w:val="28"/>
          <w:shd w:val="clear" w:color="auto" w:fill="FFFFFF"/>
          <w:lang w:eastAsia="ru-RU"/>
        </w:rPr>
        <w:t xml:space="preserve"> О.А. Преемственность как основа реализации современных теоретико методологических подходов к организации образовательного процесса средней общеобразовательной школы/ Известия Пензенского государственного педагогического университета им. В.Г. Белинского. Общественные науки .№24.2011</w:t>
      </w:r>
      <w:r w:rsidR="00B630F2" w:rsidRPr="00603AFF">
        <w:rPr>
          <w:rFonts w:ascii="Times New Roman" w:eastAsia="Times New Roman" w:hAnsi="Times New Roman" w:cs="Times New Roman"/>
          <w:i/>
          <w:iCs/>
          <w:color w:val="666666"/>
          <w:sz w:val="28"/>
          <w:szCs w:val="28"/>
          <w:shd w:val="clear" w:color="auto" w:fill="FFFFFF"/>
          <w:lang w:eastAsia="ru-RU"/>
        </w:rPr>
        <w:br/>
        <w:t>4.Ховов О.Б. Преемственность в непрерывном образовании// Мир образования —</w:t>
      </w:r>
      <w:r w:rsidR="00603AFF" w:rsidRPr="00603AFF">
        <w:rPr>
          <w:rFonts w:ascii="Times New Roman" w:eastAsia="Times New Roman" w:hAnsi="Times New Roman" w:cs="Times New Roman"/>
          <w:i/>
          <w:iCs/>
          <w:color w:val="666666"/>
          <w:sz w:val="28"/>
          <w:szCs w:val="28"/>
          <w:shd w:val="clear" w:color="auto" w:fill="FFFFFF"/>
          <w:lang w:eastAsia="ru-RU"/>
        </w:rPr>
        <w:t xml:space="preserve"> </w:t>
      </w:r>
      <w:r w:rsidR="00B630F2" w:rsidRPr="00603AFF">
        <w:rPr>
          <w:rFonts w:ascii="Times New Roman" w:eastAsia="Times New Roman" w:hAnsi="Times New Roman" w:cs="Times New Roman"/>
          <w:i/>
          <w:iCs/>
          <w:color w:val="666666"/>
          <w:sz w:val="28"/>
          <w:szCs w:val="28"/>
          <w:shd w:val="clear" w:color="auto" w:fill="FFFFFF"/>
          <w:lang w:eastAsia="ru-RU"/>
        </w:rPr>
        <w:t>образование в мире», 2008</w:t>
      </w:r>
      <w:r w:rsidR="00B630F2" w:rsidRPr="00603AFF">
        <w:rPr>
          <w:rFonts w:ascii="Times New Roman" w:eastAsia="Times New Roman" w:hAnsi="Times New Roman" w:cs="Times New Roman"/>
          <w:i/>
          <w:iCs/>
          <w:color w:val="666666"/>
          <w:sz w:val="28"/>
          <w:szCs w:val="28"/>
          <w:shd w:val="clear" w:color="auto" w:fill="FFFFFF"/>
          <w:lang w:eastAsia="ru-RU"/>
        </w:rPr>
        <w:br/>
      </w:r>
    </w:p>
    <w:p w:rsidR="003221F9" w:rsidRDefault="003221F9"/>
    <w:sectPr w:rsidR="003221F9" w:rsidSect="0060405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D4" w:rsidRDefault="00584BD4" w:rsidP="00CB1F8E">
      <w:pPr>
        <w:spacing w:after="0" w:line="240" w:lineRule="auto"/>
      </w:pPr>
      <w:r>
        <w:separator/>
      </w:r>
    </w:p>
  </w:endnote>
  <w:endnote w:type="continuationSeparator" w:id="0">
    <w:p w:rsidR="00584BD4" w:rsidRDefault="00584BD4" w:rsidP="00CB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D4" w:rsidRDefault="00584BD4" w:rsidP="00CB1F8E">
      <w:pPr>
        <w:spacing w:after="0" w:line="240" w:lineRule="auto"/>
      </w:pPr>
      <w:r>
        <w:separator/>
      </w:r>
    </w:p>
  </w:footnote>
  <w:footnote w:type="continuationSeparator" w:id="0">
    <w:p w:rsidR="00584BD4" w:rsidRDefault="00584BD4" w:rsidP="00CB1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636"/>
      <w:docPartObj>
        <w:docPartGallery w:val="Page Numbers (Top of Page)"/>
        <w:docPartUnique/>
      </w:docPartObj>
    </w:sdtPr>
    <w:sdtEndPr/>
    <w:sdtContent>
      <w:p w:rsidR="00CB1F8E" w:rsidRDefault="00F60D59">
        <w:pPr>
          <w:pStyle w:val="a6"/>
          <w:jc w:val="center"/>
        </w:pPr>
        <w:r>
          <w:fldChar w:fldCharType="begin"/>
        </w:r>
        <w:r>
          <w:instrText xml:space="preserve"> PAGE   \* MERGEFORMAT </w:instrText>
        </w:r>
        <w:r>
          <w:fldChar w:fldCharType="separate"/>
        </w:r>
        <w:r w:rsidR="004224E4">
          <w:rPr>
            <w:noProof/>
          </w:rPr>
          <w:t>1</w:t>
        </w:r>
        <w:r>
          <w:rPr>
            <w:noProof/>
          </w:rPr>
          <w:fldChar w:fldCharType="end"/>
        </w:r>
      </w:p>
    </w:sdtContent>
  </w:sdt>
  <w:p w:rsidR="00CB1F8E" w:rsidRDefault="00CB1F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21F9"/>
    <w:rsid w:val="00182520"/>
    <w:rsid w:val="003221F9"/>
    <w:rsid w:val="0038158C"/>
    <w:rsid w:val="004224E4"/>
    <w:rsid w:val="00584BD4"/>
    <w:rsid w:val="00603AFF"/>
    <w:rsid w:val="00604059"/>
    <w:rsid w:val="00625039"/>
    <w:rsid w:val="00762292"/>
    <w:rsid w:val="007759F2"/>
    <w:rsid w:val="007B4814"/>
    <w:rsid w:val="00A23F2B"/>
    <w:rsid w:val="00A71925"/>
    <w:rsid w:val="00B630F2"/>
    <w:rsid w:val="00CB1F8E"/>
    <w:rsid w:val="00CE5086"/>
    <w:rsid w:val="00F60D59"/>
    <w:rsid w:val="00FC1CE2"/>
    <w:rsid w:val="00FD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1F9"/>
    <w:rPr>
      <w:b/>
      <w:bCs/>
    </w:rPr>
  </w:style>
  <w:style w:type="character" w:styleId="a5">
    <w:name w:val="Emphasis"/>
    <w:basedOn w:val="a0"/>
    <w:uiPriority w:val="20"/>
    <w:qFormat/>
    <w:rsid w:val="003221F9"/>
    <w:rPr>
      <w:i/>
      <w:iCs/>
    </w:rPr>
  </w:style>
  <w:style w:type="paragraph" w:styleId="a6">
    <w:name w:val="header"/>
    <w:basedOn w:val="a"/>
    <w:link w:val="a7"/>
    <w:uiPriority w:val="99"/>
    <w:unhideWhenUsed/>
    <w:rsid w:val="00CB1F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1F8E"/>
  </w:style>
  <w:style w:type="paragraph" w:styleId="a8">
    <w:name w:val="footer"/>
    <w:basedOn w:val="a"/>
    <w:link w:val="a9"/>
    <w:uiPriority w:val="99"/>
    <w:semiHidden/>
    <w:unhideWhenUsed/>
    <w:rsid w:val="00CB1F8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1F8E"/>
  </w:style>
  <w:style w:type="table" w:styleId="aa">
    <w:name w:val="Table Grid"/>
    <w:basedOn w:val="a1"/>
    <w:uiPriority w:val="59"/>
    <w:rsid w:val="00FD3A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uiPriority w:val="59"/>
    <w:rsid w:val="00FD3A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F60D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0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7550">
      <w:bodyDiv w:val="1"/>
      <w:marLeft w:val="0"/>
      <w:marRight w:val="0"/>
      <w:marTop w:val="0"/>
      <w:marBottom w:val="0"/>
      <w:divBdr>
        <w:top w:val="none" w:sz="0" w:space="0" w:color="auto"/>
        <w:left w:val="none" w:sz="0" w:space="0" w:color="auto"/>
        <w:bottom w:val="none" w:sz="0" w:space="0" w:color="auto"/>
        <w:right w:val="none" w:sz="0" w:space="0" w:color="auto"/>
      </w:divBdr>
    </w:div>
    <w:div w:id="20229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8</cp:revision>
  <dcterms:created xsi:type="dcterms:W3CDTF">2022-09-21T10:49:00Z</dcterms:created>
  <dcterms:modified xsi:type="dcterms:W3CDTF">2022-11-16T06:17:00Z</dcterms:modified>
</cp:coreProperties>
</file>