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7" w:rsidRDefault="00FD6007" w:rsidP="00863502">
      <w:pPr>
        <w:pStyle w:val="2"/>
        <w:widowControl w:val="0"/>
        <w:spacing w:line="360" w:lineRule="auto"/>
        <w:ind w:left="0" w:firstLine="0"/>
        <w:rPr>
          <w:sz w:val="28"/>
          <w:szCs w:val="28"/>
        </w:rPr>
      </w:pPr>
    </w:p>
    <w:p w:rsidR="00B301B3" w:rsidRPr="00863502" w:rsidRDefault="00863502" w:rsidP="00863502">
      <w:pPr>
        <w:pStyle w:val="2"/>
        <w:widowControl w:val="0"/>
        <w:ind w:left="0" w:firstLine="0"/>
        <w:jc w:val="center"/>
        <w:rPr>
          <w:b/>
        </w:rPr>
      </w:pPr>
      <w:r>
        <w:rPr>
          <w:b/>
        </w:rPr>
        <w:t>Урок-конкурс</w:t>
      </w:r>
      <w:bookmarkStart w:id="0" w:name="_GoBack"/>
      <w:bookmarkEnd w:id="0"/>
    </w:p>
    <w:p w:rsidR="00B301B3" w:rsidRPr="00863502" w:rsidRDefault="00B301B3" w:rsidP="00863502">
      <w:pPr>
        <w:spacing w:line="240" w:lineRule="auto"/>
        <w:jc w:val="center"/>
        <w:rPr>
          <w:rFonts w:cs="Times New Roman"/>
          <w:b/>
          <w:szCs w:val="24"/>
        </w:rPr>
      </w:pPr>
      <w:r w:rsidRPr="00863502">
        <w:rPr>
          <w:rFonts w:cs="Times New Roman"/>
          <w:szCs w:val="24"/>
        </w:rPr>
        <w:t xml:space="preserve">Тема: </w:t>
      </w:r>
      <w:r w:rsidRPr="00863502">
        <w:rPr>
          <w:rFonts w:cs="Times New Roman"/>
          <w:b/>
          <w:szCs w:val="24"/>
        </w:rPr>
        <w:t>«</w:t>
      </w:r>
      <w:r w:rsidR="00B920AF" w:rsidRPr="00863502">
        <w:rPr>
          <w:rFonts w:cs="Times New Roman"/>
          <w:b/>
          <w:szCs w:val="24"/>
        </w:rPr>
        <w:t>Измерения износа цилиндропоршневой группы двигателя ВАЗ 21126</w:t>
      </w:r>
      <w:r w:rsidRPr="00863502">
        <w:rPr>
          <w:rFonts w:cs="Times New Roman"/>
          <w:b/>
          <w:szCs w:val="24"/>
        </w:rPr>
        <w:t>»</w:t>
      </w:r>
    </w:p>
    <w:p w:rsidR="00863502" w:rsidRDefault="00863502" w:rsidP="00FD6007">
      <w:pPr>
        <w:jc w:val="center"/>
        <w:rPr>
          <w:b/>
          <w:szCs w:val="24"/>
        </w:rPr>
      </w:pPr>
    </w:p>
    <w:p w:rsidR="00863502" w:rsidRPr="00863502" w:rsidRDefault="00863502" w:rsidP="00863502">
      <w:pPr>
        <w:spacing w:line="240" w:lineRule="auto"/>
        <w:jc w:val="center"/>
        <w:rPr>
          <w:b/>
          <w:szCs w:val="24"/>
        </w:rPr>
      </w:pPr>
      <w:r w:rsidRPr="00863502">
        <w:rPr>
          <w:b/>
          <w:szCs w:val="24"/>
        </w:rPr>
        <w:t>Москвичев Алексей Евгеньевич</w:t>
      </w:r>
    </w:p>
    <w:p w:rsidR="00863502" w:rsidRPr="00863502" w:rsidRDefault="00A36C9B" w:rsidP="00863502">
      <w:pPr>
        <w:spacing w:line="240" w:lineRule="auto"/>
        <w:jc w:val="center"/>
        <w:rPr>
          <w:rFonts w:cs="Times New Roman"/>
          <w:szCs w:val="24"/>
        </w:rPr>
      </w:pPr>
      <w:r w:rsidRPr="00863502">
        <w:rPr>
          <w:szCs w:val="24"/>
        </w:rPr>
        <w:t>Ма</w:t>
      </w:r>
      <w:r w:rsidR="00863502" w:rsidRPr="00863502">
        <w:rPr>
          <w:szCs w:val="24"/>
        </w:rPr>
        <w:t xml:space="preserve">стер производственного обучения </w:t>
      </w:r>
      <w:r w:rsidR="00863502" w:rsidRPr="00863502">
        <w:rPr>
          <w:rFonts w:cs="Times New Roman"/>
          <w:szCs w:val="24"/>
        </w:rPr>
        <w:t>бюджетного учреждения профессионального образования</w:t>
      </w:r>
    </w:p>
    <w:p w:rsidR="00863502" w:rsidRPr="00863502" w:rsidRDefault="00863502" w:rsidP="00863502">
      <w:pPr>
        <w:spacing w:line="240" w:lineRule="auto"/>
        <w:jc w:val="center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Ханты-М</w:t>
      </w:r>
      <w:r w:rsidRPr="00863502">
        <w:rPr>
          <w:rFonts w:cs="Times New Roman"/>
          <w:szCs w:val="24"/>
        </w:rPr>
        <w:t>ансийского автономного округа –</w:t>
      </w:r>
      <w:r w:rsidRPr="00863502">
        <w:rPr>
          <w:rFonts w:cs="Times New Roman"/>
          <w:szCs w:val="24"/>
        </w:rPr>
        <w:t xml:space="preserve"> Ю</w:t>
      </w:r>
      <w:r w:rsidRPr="00863502">
        <w:rPr>
          <w:rFonts w:cs="Times New Roman"/>
          <w:szCs w:val="24"/>
        </w:rPr>
        <w:t>гры «Югорский политехнический колледж»</w:t>
      </w:r>
    </w:p>
    <w:p w:rsidR="00960A1E" w:rsidRPr="00863502" w:rsidRDefault="00A36C9B" w:rsidP="00863502">
      <w:pPr>
        <w:jc w:val="center"/>
        <w:rPr>
          <w:szCs w:val="24"/>
        </w:rPr>
      </w:pPr>
      <w:r w:rsidRPr="00863502">
        <w:rPr>
          <w:b/>
          <w:szCs w:val="24"/>
        </w:rPr>
        <w:t xml:space="preserve"> </w:t>
      </w:r>
    </w:p>
    <w:p w:rsidR="00B920AF" w:rsidRPr="00863502" w:rsidRDefault="00AE4851" w:rsidP="00863502">
      <w:pPr>
        <w:spacing w:line="240" w:lineRule="auto"/>
        <w:rPr>
          <w:b/>
          <w:szCs w:val="24"/>
        </w:rPr>
      </w:pPr>
      <w:r w:rsidRPr="00863502">
        <w:rPr>
          <w:szCs w:val="24"/>
        </w:rPr>
        <w:t>П</w:t>
      </w:r>
      <w:r w:rsidR="00B920AF" w:rsidRPr="00863502">
        <w:rPr>
          <w:szCs w:val="24"/>
        </w:rPr>
        <w:t xml:space="preserve">рофессия  </w:t>
      </w:r>
      <w:r w:rsidR="00B920AF" w:rsidRPr="00863502">
        <w:rPr>
          <w:b/>
          <w:szCs w:val="24"/>
        </w:rPr>
        <w:t>23.01.17 «Мастер по ремонту и обслуживанию автомобилей»</w:t>
      </w:r>
    </w:p>
    <w:p w:rsidR="00AA3004" w:rsidRPr="00863502" w:rsidRDefault="00AA3004" w:rsidP="00863502">
      <w:pPr>
        <w:spacing w:line="240" w:lineRule="auto"/>
        <w:rPr>
          <w:rFonts w:eastAsia="Times New Roman" w:cs="Times New Roman"/>
          <w:b/>
          <w:bCs/>
          <w:iCs/>
          <w:szCs w:val="24"/>
          <w:lang w:eastAsia="ru-RU"/>
        </w:rPr>
      </w:pPr>
      <w:r w:rsidRPr="00863502">
        <w:rPr>
          <w:rFonts w:cs="Times New Roman"/>
          <w:szCs w:val="24"/>
        </w:rPr>
        <w:t>Учебная практика</w:t>
      </w:r>
      <w:r w:rsidR="00B301B3" w:rsidRPr="00863502">
        <w:rPr>
          <w:rFonts w:cs="Times New Roman"/>
          <w:szCs w:val="24"/>
        </w:rPr>
        <w:t>:</w:t>
      </w:r>
      <w:r w:rsidRPr="00863502">
        <w:rPr>
          <w:rFonts w:cs="Times New Roman"/>
          <w:szCs w:val="24"/>
        </w:rPr>
        <w:t xml:space="preserve"> ПМ0</w:t>
      </w:r>
      <w:r w:rsidR="00B920AF" w:rsidRPr="00863502">
        <w:rPr>
          <w:rFonts w:cs="Times New Roman"/>
          <w:szCs w:val="24"/>
        </w:rPr>
        <w:t>3</w:t>
      </w:r>
      <w:r w:rsidRPr="00863502">
        <w:rPr>
          <w:rFonts w:cs="Times New Roman"/>
          <w:szCs w:val="24"/>
        </w:rPr>
        <w:t xml:space="preserve"> </w:t>
      </w:r>
      <w:r w:rsidR="00B920AF" w:rsidRPr="00863502">
        <w:rPr>
          <w:rFonts w:eastAsia="Times New Roman" w:cs="Times New Roman"/>
          <w:b/>
          <w:bCs/>
          <w:iCs/>
          <w:szCs w:val="24"/>
          <w:lang w:eastAsia="ru-RU"/>
        </w:rPr>
        <w:t>Текущий ремонт различных типов автомобилей</w:t>
      </w:r>
    </w:p>
    <w:p w:rsidR="00913B33" w:rsidRPr="00863502" w:rsidRDefault="00EE11DC" w:rsidP="00AE1CCE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 xml:space="preserve">Тема: </w:t>
      </w:r>
      <w:r w:rsidR="00913B33" w:rsidRPr="00863502">
        <w:rPr>
          <w:rFonts w:cs="Times New Roman"/>
          <w:szCs w:val="24"/>
        </w:rPr>
        <w:t>«Измерения износа цилиндропоршневой группы двигателя ВАЗ 21126»</w:t>
      </w:r>
    </w:p>
    <w:p w:rsidR="00CA66FA" w:rsidRPr="00863502" w:rsidRDefault="00EE11DC" w:rsidP="00AE1CCE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 xml:space="preserve">Цели: </w:t>
      </w:r>
      <w:r w:rsidR="00913B33" w:rsidRPr="00863502">
        <w:rPr>
          <w:rFonts w:cs="Times New Roman"/>
          <w:szCs w:val="24"/>
        </w:rPr>
        <w:t>Выполнение метрологических изм</w:t>
      </w:r>
      <w:r w:rsidR="00E24609" w:rsidRPr="00863502">
        <w:rPr>
          <w:rFonts w:cs="Times New Roman"/>
          <w:szCs w:val="24"/>
        </w:rPr>
        <w:t>ерений цилиндропоршневой группы</w:t>
      </w:r>
    </w:p>
    <w:p w:rsidR="00CA66FA" w:rsidRPr="00863502" w:rsidRDefault="00913B33" w:rsidP="00AE1CCE">
      <w:pPr>
        <w:spacing w:line="240" w:lineRule="auto"/>
        <w:jc w:val="both"/>
        <w:rPr>
          <w:rFonts w:cs="Times New Roman"/>
          <w:b/>
          <w:szCs w:val="24"/>
        </w:rPr>
      </w:pPr>
      <w:r w:rsidRPr="00863502">
        <w:rPr>
          <w:rFonts w:cs="Times New Roman"/>
          <w:b/>
          <w:szCs w:val="24"/>
        </w:rPr>
        <w:t>Образовательная</w:t>
      </w:r>
      <w:r w:rsidR="00CA66FA" w:rsidRPr="00863502">
        <w:rPr>
          <w:rFonts w:cs="Times New Roman"/>
          <w:b/>
          <w:szCs w:val="24"/>
        </w:rPr>
        <w:t>:</w:t>
      </w:r>
    </w:p>
    <w:p w:rsidR="00913B33" w:rsidRPr="00863502" w:rsidRDefault="00913B33" w:rsidP="00AE1CCE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ПК 3.1</w:t>
      </w:r>
      <w:proofErr w:type="gramStart"/>
      <w:r w:rsidRPr="00863502">
        <w:rPr>
          <w:rFonts w:cs="Times New Roman"/>
          <w:szCs w:val="24"/>
        </w:rPr>
        <w:t xml:space="preserve"> П</w:t>
      </w:r>
      <w:proofErr w:type="gramEnd"/>
      <w:r w:rsidRPr="00863502">
        <w:rPr>
          <w:rFonts w:cs="Times New Roman"/>
          <w:szCs w:val="24"/>
        </w:rPr>
        <w:t>роизводить текущий ремонт автомобильных двигателей</w:t>
      </w:r>
      <w:r w:rsidR="009718D7" w:rsidRPr="00863502">
        <w:rPr>
          <w:rFonts w:cs="Times New Roman"/>
          <w:szCs w:val="24"/>
        </w:rPr>
        <w:t>;</w:t>
      </w:r>
    </w:p>
    <w:p w:rsidR="00913B33" w:rsidRPr="00863502" w:rsidRDefault="00913B33" w:rsidP="00AE1CCE">
      <w:pPr>
        <w:spacing w:line="240" w:lineRule="auto"/>
        <w:jc w:val="both"/>
        <w:rPr>
          <w:rFonts w:cs="Times New Roman"/>
          <w:spacing w:val="-6"/>
          <w:szCs w:val="24"/>
        </w:rPr>
      </w:pPr>
      <w:r w:rsidRPr="00863502">
        <w:rPr>
          <w:rFonts w:cs="Times New Roman"/>
          <w:spacing w:val="-6"/>
          <w:szCs w:val="24"/>
        </w:rPr>
        <w:t xml:space="preserve">использовать        специальный        инструмент,         приборы, оборудование; </w:t>
      </w:r>
    </w:p>
    <w:p w:rsidR="00913B33" w:rsidRPr="00863502" w:rsidRDefault="00913B33" w:rsidP="00AE1CCE">
      <w:pPr>
        <w:pStyle w:val="a3"/>
        <w:spacing w:line="240" w:lineRule="auto"/>
        <w:ind w:left="0"/>
        <w:jc w:val="both"/>
        <w:rPr>
          <w:rFonts w:cs="Times New Roman"/>
          <w:spacing w:val="-6"/>
          <w:szCs w:val="24"/>
        </w:rPr>
      </w:pPr>
      <w:r w:rsidRPr="00863502">
        <w:rPr>
          <w:rFonts w:cs="Times New Roman"/>
          <w:spacing w:val="-6"/>
          <w:szCs w:val="24"/>
        </w:rPr>
        <w:t xml:space="preserve">оформлять учетную документацию; </w:t>
      </w:r>
    </w:p>
    <w:p w:rsidR="00913B33" w:rsidRPr="00863502" w:rsidRDefault="00913B33" w:rsidP="00AE1CCE">
      <w:pPr>
        <w:pStyle w:val="a3"/>
        <w:spacing w:line="240" w:lineRule="auto"/>
        <w:ind w:left="0"/>
        <w:jc w:val="both"/>
        <w:rPr>
          <w:rFonts w:cs="Times New Roman"/>
          <w:spacing w:val="-6"/>
          <w:szCs w:val="24"/>
        </w:rPr>
      </w:pPr>
      <w:r w:rsidRPr="00863502">
        <w:rPr>
          <w:rFonts w:cs="Times New Roman"/>
          <w:spacing w:val="-6"/>
          <w:szCs w:val="24"/>
        </w:rPr>
        <w:t>выполнять    требования     безопасности     при     проведении ремонтных работ.</w:t>
      </w:r>
    </w:p>
    <w:p w:rsidR="00AA3004" w:rsidRPr="00863502" w:rsidRDefault="00CA66FA" w:rsidP="00AE1CCE">
      <w:pPr>
        <w:spacing w:line="240" w:lineRule="auto"/>
        <w:jc w:val="both"/>
        <w:rPr>
          <w:rFonts w:cs="Times New Roman"/>
          <w:szCs w:val="24"/>
        </w:rPr>
      </w:pPr>
      <w:proofErr w:type="gramStart"/>
      <w:r w:rsidRPr="00863502">
        <w:rPr>
          <w:rFonts w:cs="Times New Roman"/>
          <w:b/>
          <w:szCs w:val="24"/>
        </w:rPr>
        <w:t>Развивающая</w:t>
      </w:r>
      <w:proofErr w:type="gramEnd"/>
      <w:r w:rsidRPr="00863502">
        <w:rPr>
          <w:rFonts w:cs="Times New Roman"/>
          <w:szCs w:val="24"/>
        </w:rPr>
        <w:t>: осуществлять эффективный самоконтроль и саморегулировани</w:t>
      </w:r>
      <w:r w:rsidR="009718D7" w:rsidRPr="00863502">
        <w:rPr>
          <w:rFonts w:cs="Times New Roman"/>
          <w:szCs w:val="24"/>
        </w:rPr>
        <w:t>е</w:t>
      </w:r>
      <w:r w:rsidRPr="00863502">
        <w:rPr>
          <w:rFonts w:cs="Times New Roman"/>
          <w:szCs w:val="24"/>
        </w:rPr>
        <w:t xml:space="preserve"> учебно-производственной деятельности</w:t>
      </w:r>
      <w:r w:rsidR="004E0452" w:rsidRPr="00863502">
        <w:rPr>
          <w:rFonts w:cs="Times New Roman"/>
          <w:szCs w:val="24"/>
        </w:rPr>
        <w:t>;</w:t>
      </w:r>
    </w:p>
    <w:p w:rsidR="00302D57" w:rsidRPr="00863502" w:rsidRDefault="00B301B3" w:rsidP="00AE1CCE">
      <w:pPr>
        <w:spacing w:line="240" w:lineRule="auto"/>
        <w:jc w:val="both"/>
        <w:rPr>
          <w:rFonts w:cs="Times New Roman"/>
          <w:b/>
          <w:bCs/>
          <w:szCs w:val="24"/>
        </w:rPr>
      </w:pPr>
      <w:r w:rsidRPr="00863502">
        <w:rPr>
          <w:rFonts w:cs="Times New Roman"/>
          <w:b/>
          <w:bCs/>
          <w:szCs w:val="24"/>
        </w:rPr>
        <w:t xml:space="preserve">Воспитательная: </w:t>
      </w:r>
    </w:p>
    <w:p w:rsidR="00302D57" w:rsidRPr="00863502" w:rsidRDefault="009718D7" w:rsidP="00AE1CCE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ОК.</w:t>
      </w:r>
      <w:r w:rsidR="00302D57" w:rsidRPr="00863502">
        <w:rPr>
          <w:rFonts w:cs="Times New Roman"/>
          <w:szCs w:val="24"/>
        </w:rPr>
        <w:t>01</w:t>
      </w:r>
      <w:proofErr w:type="gramStart"/>
      <w:r w:rsidR="00302D57" w:rsidRPr="00863502">
        <w:rPr>
          <w:rFonts w:cs="Times New Roman"/>
          <w:szCs w:val="24"/>
        </w:rPr>
        <w:t xml:space="preserve">  В</w:t>
      </w:r>
      <w:proofErr w:type="gramEnd"/>
      <w:r w:rsidR="00302D57" w:rsidRPr="00863502">
        <w:rPr>
          <w:rFonts w:cs="Times New Roman"/>
          <w:szCs w:val="24"/>
        </w:rPr>
        <w:t>ыбирать способы решения задач профессиональной деятельности применительно к различным контекстам;</w:t>
      </w:r>
    </w:p>
    <w:p w:rsidR="00B301B3" w:rsidRPr="00863502" w:rsidRDefault="009718D7" w:rsidP="00AE1CCE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ОК.</w:t>
      </w:r>
      <w:r w:rsidR="00B301B3" w:rsidRPr="00863502">
        <w:rPr>
          <w:rFonts w:cs="Times New Roman"/>
          <w:szCs w:val="24"/>
        </w:rPr>
        <w:t>04</w:t>
      </w:r>
      <w:proofErr w:type="gramStart"/>
      <w:r w:rsidRPr="00863502">
        <w:rPr>
          <w:rFonts w:cs="Times New Roman"/>
          <w:szCs w:val="24"/>
        </w:rPr>
        <w:t xml:space="preserve"> </w:t>
      </w:r>
      <w:r w:rsidR="00B301B3" w:rsidRPr="00863502">
        <w:rPr>
          <w:rFonts w:eastAsia="Calibri" w:cs="Times New Roman"/>
          <w:szCs w:val="24"/>
        </w:rPr>
        <w:t>Р</w:t>
      </w:r>
      <w:proofErr w:type="gramEnd"/>
      <w:r w:rsidR="00B301B3" w:rsidRPr="00863502">
        <w:rPr>
          <w:rFonts w:eastAsia="Calibri" w:cs="Times New Roman"/>
          <w:szCs w:val="24"/>
        </w:rPr>
        <w:t>аботать в коллективе и команде, эффективно взаимодействовать с коллегами, руководством, клиентами;</w:t>
      </w:r>
    </w:p>
    <w:p w:rsidR="00AA3004" w:rsidRPr="00863502" w:rsidRDefault="00FD0A0A" w:rsidP="00AE1CCE">
      <w:pPr>
        <w:tabs>
          <w:tab w:val="left" w:pos="709"/>
          <w:tab w:val="left" w:pos="851"/>
        </w:tabs>
        <w:spacing w:line="240" w:lineRule="auto"/>
        <w:jc w:val="both"/>
        <w:rPr>
          <w:rFonts w:eastAsia="Calibri" w:cs="Times New Roman"/>
          <w:szCs w:val="24"/>
        </w:rPr>
      </w:pPr>
      <w:r w:rsidRPr="00863502">
        <w:rPr>
          <w:rFonts w:eastAsia="Calibri" w:cs="Times New Roman"/>
          <w:szCs w:val="24"/>
        </w:rPr>
        <w:t>ОК</w:t>
      </w:r>
      <w:r w:rsidR="009718D7" w:rsidRPr="00863502">
        <w:rPr>
          <w:rFonts w:eastAsia="Calibri" w:cs="Times New Roman"/>
          <w:szCs w:val="24"/>
        </w:rPr>
        <w:t>.0</w:t>
      </w:r>
      <w:r w:rsidRPr="00863502">
        <w:rPr>
          <w:rFonts w:eastAsia="Calibri" w:cs="Times New Roman"/>
          <w:szCs w:val="24"/>
        </w:rPr>
        <w:t>9</w:t>
      </w:r>
      <w:proofErr w:type="gramStart"/>
      <w:r w:rsidR="004E0452" w:rsidRPr="00863502">
        <w:rPr>
          <w:rFonts w:eastAsia="Calibri" w:cs="Times New Roman"/>
          <w:szCs w:val="24"/>
        </w:rPr>
        <w:t xml:space="preserve"> </w:t>
      </w:r>
      <w:r w:rsidRPr="00863502">
        <w:rPr>
          <w:rFonts w:eastAsia="Calibri" w:cs="Times New Roman"/>
          <w:szCs w:val="24"/>
        </w:rPr>
        <w:t>И</w:t>
      </w:r>
      <w:proofErr w:type="gramEnd"/>
      <w:r w:rsidRPr="00863502">
        <w:rPr>
          <w:rFonts w:eastAsia="Calibri" w:cs="Times New Roman"/>
          <w:szCs w:val="24"/>
        </w:rPr>
        <w:t>спользовать информационные технологии в профессиональной деятельности.</w:t>
      </w:r>
    </w:p>
    <w:p w:rsidR="00FD0A0A" w:rsidRPr="00863502" w:rsidRDefault="009718D7" w:rsidP="00AE1CCE">
      <w:pPr>
        <w:spacing w:line="240" w:lineRule="auto"/>
        <w:jc w:val="both"/>
        <w:rPr>
          <w:szCs w:val="24"/>
        </w:rPr>
      </w:pPr>
      <w:r w:rsidRPr="00863502">
        <w:rPr>
          <w:szCs w:val="24"/>
        </w:rPr>
        <w:t>ЛР.0</w:t>
      </w:r>
      <w:r w:rsidR="00BA5BD8" w:rsidRPr="00863502">
        <w:rPr>
          <w:szCs w:val="24"/>
        </w:rPr>
        <w:t xml:space="preserve">4 </w:t>
      </w:r>
      <w:proofErr w:type="gramStart"/>
      <w:r w:rsidR="00BA5BD8" w:rsidRPr="00863502">
        <w:rPr>
          <w:szCs w:val="24"/>
        </w:rPr>
        <w:t>Проявляющий</w:t>
      </w:r>
      <w:proofErr w:type="gramEnd"/>
      <w:r w:rsidR="00BA5BD8" w:rsidRPr="00863502">
        <w:rPr>
          <w:szCs w:val="24"/>
        </w:rPr>
        <w:t xml:space="preserve"> и демонстрирующий уважение к людям труда, осознающий ценность собственного труда.</w:t>
      </w:r>
    </w:p>
    <w:p w:rsidR="009718D7" w:rsidRPr="00863502" w:rsidRDefault="009718D7" w:rsidP="00AE1CCE">
      <w:pPr>
        <w:spacing w:line="240" w:lineRule="auto"/>
        <w:jc w:val="both"/>
        <w:rPr>
          <w:szCs w:val="24"/>
        </w:rPr>
      </w:pPr>
      <w:r w:rsidRPr="00863502">
        <w:rPr>
          <w:szCs w:val="24"/>
        </w:rPr>
        <w:t xml:space="preserve">ЛР.13 Готовность </w:t>
      </w:r>
      <w:proofErr w:type="gramStart"/>
      <w:r w:rsidRPr="00863502">
        <w:rPr>
          <w:szCs w:val="24"/>
        </w:rPr>
        <w:t>обучающегося</w:t>
      </w:r>
      <w:proofErr w:type="gramEnd"/>
      <w:r w:rsidRPr="00863502">
        <w:rPr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718D7" w:rsidRPr="00863502" w:rsidRDefault="009718D7" w:rsidP="00AE1CCE">
      <w:pPr>
        <w:spacing w:line="240" w:lineRule="auto"/>
        <w:jc w:val="both"/>
        <w:rPr>
          <w:szCs w:val="24"/>
        </w:rPr>
      </w:pPr>
      <w:r w:rsidRPr="00863502">
        <w:rPr>
          <w:szCs w:val="24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4811A3" w:rsidRPr="00863502" w:rsidRDefault="004811A3" w:rsidP="00AE1CCE">
      <w:pPr>
        <w:spacing w:line="240" w:lineRule="auto"/>
        <w:rPr>
          <w:szCs w:val="24"/>
        </w:rPr>
      </w:pPr>
      <w:proofErr w:type="gramStart"/>
      <w:r w:rsidRPr="00863502">
        <w:rPr>
          <w:b/>
          <w:bCs/>
          <w:szCs w:val="24"/>
        </w:rPr>
        <w:t>Методы обучения: </w:t>
      </w:r>
      <w:r w:rsidRPr="00863502">
        <w:rPr>
          <w:szCs w:val="24"/>
        </w:rPr>
        <w:t>словесные, наглядные, практические, метод контроля</w:t>
      </w:r>
      <w:r w:rsidR="001A3B96" w:rsidRPr="00863502">
        <w:rPr>
          <w:szCs w:val="24"/>
        </w:rPr>
        <w:t xml:space="preserve"> </w:t>
      </w:r>
      <w:r w:rsidRPr="00863502">
        <w:rPr>
          <w:szCs w:val="24"/>
        </w:rPr>
        <w:t xml:space="preserve">- самоконтроля, </w:t>
      </w:r>
      <w:r w:rsidR="001A3B96" w:rsidRPr="00863502">
        <w:rPr>
          <w:szCs w:val="24"/>
        </w:rPr>
        <w:t xml:space="preserve">взаимоконтроля, </w:t>
      </w:r>
      <w:r w:rsidRPr="00863502">
        <w:rPr>
          <w:szCs w:val="24"/>
        </w:rPr>
        <w:t>самостоятельная работа</w:t>
      </w:r>
      <w:r w:rsidR="001F2140" w:rsidRPr="00863502">
        <w:rPr>
          <w:szCs w:val="24"/>
        </w:rPr>
        <w:t>, ИКТ-технологии</w:t>
      </w:r>
      <w:r w:rsidR="001A3B96" w:rsidRPr="00863502">
        <w:rPr>
          <w:szCs w:val="24"/>
        </w:rPr>
        <w:t>, интерактивные методы</w:t>
      </w:r>
      <w:r w:rsidRPr="00863502">
        <w:rPr>
          <w:szCs w:val="24"/>
        </w:rPr>
        <w:t>.</w:t>
      </w:r>
      <w:proofErr w:type="gramEnd"/>
    </w:p>
    <w:p w:rsidR="004811A3" w:rsidRPr="00863502" w:rsidRDefault="004811A3" w:rsidP="00AE1CCE">
      <w:pPr>
        <w:spacing w:line="240" w:lineRule="auto"/>
        <w:rPr>
          <w:szCs w:val="24"/>
        </w:rPr>
      </w:pPr>
      <w:r w:rsidRPr="00863502">
        <w:rPr>
          <w:b/>
          <w:bCs/>
          <w:szCs w:val="24"/>
        </w:rPr>
        <w:t>Тип урока: </w:t>
      </w:r>
      <w:r w:rsidR="009D724D" w:rsidRPr="00863502">
        <w:rPr>
          <w:szCs w:val="24"/>
        </w:rPr>
        <w:t>закрепление умений, знаний</w:t>
      </w:r>
    </w:p>
    <w:p w:rsidR="001F527F" w:rsidRPr="00863502" w:rsidRDefault="004811A3" w:rsidP="00AE1CCE">
      <w:pPr>
        <w:spacing w:line="240" w:lineRule="auto"/>
        <w:rPr>
          <w:szCs w:val="24"/>
        </w:rPr>
      </w:pPr>
      <w:r w:rsidRPr="00863502">
        <w:rPr>
          <w:b/>
          <w:szCs w:val="24"/>
        </w:rPr>
        <w:t>Вид урока</w:t>
      </w:r>
      <w:r w:rsidRPr="00863502">
        <w:rPr>
          <w:szCs w:val="24"/>
        </w:rPr>
        <w:t xml:space="preserve">: </w:t>
      </w:r>
      <w:r w:rsidR="001F527F" w:rsidRPr="00863502">
        <w:rPr>
          <w:szCs w:val="24"/>
        </w:rPr>
        <w:t>практическое занятие</w:t>
      </w:r>
    </w:p>
    <w:p w:rsidR="001F527F" w:rsidRPr="00863502" w:rsidRDefault="001F527F" w:rsidP="004811A3">
      <w:pPr>
        <w:rPr>
          <w:szCs w:val="24"/>
        </w:rPr>
      </w:pPr>
      <w:r w:rsidRPr="00863502">
        <w:rPr>
          <w:b/>
          <w:szCs w:val="24"/>
        </w:rPr>
        <w:t>Форма урока:</w:t>
      </w:r>
      <w:r w:rsidRPr="00863502">
        <w:rPr>
          <w:szCs w:val="24"/>
        </w:rPr>
        <w:t xml:space="preserve"> урок-соревнование</w:t>
      </w:r>
    </w:p>
    <w:p w:rsidR="004811A3" w:rsidRPr="00863502" w:rsidRDefault="004811A3" w:rsidP="00AE1CCE">
      <w:pPr>
        <w:spacing w:line="240" w:lineRule="auto"/>
        <w:rPr>
          <w:b/>
          <w:bCs/>
          <w:szCs w:val="24"/>
        </w:rPr>
      </w:pPr>
      <w:r w:rsidRPr="00863502">
        <w:rPr>
          <w:b/>
          <w:bCs/>
          <w:szCs w:val="24"/>
        </w:rPr>
        <w:t>Оборудование:</w:t>
      </w:r>
    </w:p>
    <w:p w:rsidR="004811A3" w:rsidRPr="00863502" w:rsidRDefault="004811A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телевизор</w:t>
      </w:r>
    </w:p>
    <w:p w:rsidR="004811A3" w:rsidRPr="00863502" w:rsidRDefault="003B114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ноутбуки</w:t>
      </w:r>
    </w:p>
    <w:p w:rsidR="004811A3" w:rsidRPr="00863502" w:rsidRDefault="004811A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 xml:space="preserve">принтер </w:t>
      </w:r>
    </w:p>
    <w:p w:rsidR="004811A3" w:rsidRPr="00863502" w:rsidRDefault="00623404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нутромеры</w:t>
      </w:r>
    </w:p>
    <w:p w:rsidR="00623404" w:rsidRPr="00863502" w:rsidRDefault="00623404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штангенциркули</w:t>
      </w:r>
    </w:p>
    <w:p w:rsidR="00623404" w:rsidRPr="00863502" w:rsidRDefault="00623404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микрометры</w:t>
      </w:r>
    </w:p>
    <w:p w:rsidR="004811A3" w:rsidRPr="00863502" w:rsidRDefault="004811A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двигатели</w:t>
      </w:r>
    </w:p>
    <w:p w:rsidR="004811A3" w:rsidRPr="00863502" w:rsidRDefault="003B114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 xml:space="preserve">магнитно-маркерная </w:t>
      </w:r>
      <w:r w:rsidR="00676B91" w:rsidRPr="00863502">
        <w:rPr>
          <w:szCs w:val="24"/>
        </w:rPr>
        <w:t>доска</w:t>
      </w:r>
    </w:p>
    <w:p w:rsidR="003B1143" w:rsidRPr="00863502" w:rsidRDefault="003B1143" w:rsidP="00AE1CCE">
      <w:pPr>
        <w:numPr>
          <w:ilvl w:val="0"/>
          <w:numId w:val="6"/>
        </w:numPr>
        <w:shd w:val="clear" w:color="auto" w:fill="FFFFFF"/>
        <w:spacing w:line="240" w:lineRule="auto"/>
        <w:ind w:left="456"/>
        <w:rPr>
          <w:szCs w:val="24"/>
        </w:rPr>
      </w:pPr>
      <w:r w:rsidRPr="00863502">
        <w:rPr>
          <w:szCs w:val="24"/>
        </w:rPr>
        <w:t>тиски слесарные</w:t>
      </w:r>
    </w:p>
    <w:p w:rsidR="0008192C" w:rsidRDefault="0008192C" w:rsidP="00F61B0A">
      <w:pPr>
        <w:spacing w:line="240" w:lineRule="auto"/>
        <w:jc w:val="center"/>
        <w:rPr>
          <w:szCs w:val="24"/>
        </w:rPr>
        <w:sectPr w:rsidR="0008192C" w:rsidSect="00B000C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6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912"/>
        <w:gridCol w:w="7088"/>
        <w:gridCol w:w="3969"/>
        <w:gridCol w:w="2067"/>
      </w:tblGrid>
      <w:tr w:rsidR="004E0452" w:rsidRPr="00DE3C2A" w:rsidTr="00C23363">
        <w:trPr>
          <w:trHeight w:val="561"/>
          <w:jc w:val="center"/>
        </w:trPr>
        <w:tc>
          <w:tcPr>
            <w:tcW w:w="16214" w:type="dxa"/>
            <w:gridSpan w:val="5"/>
          </w:tcPr>
          <w:p w:rsidR="004E0452" w:rsidRPr="004E0452" w:rsidRDefault="004E0452" w:rsidP="006A0CE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4BAA">
              <w:rPr>
                <w:rFonts w:cs="Times New Roman"/>
                <w:sz w:val="28"/>
                <w:szCs w:val="28"/>
              </w:rPr>
              <w:lastRenderedPageBreak/>
              <w:t xml:space="preserve">План-конспект </w:t>
            </w:r>
            <w:r w:rsidR="006A0CEB">
              <w:rPr>
                <w:rFonts w:cs="Times New Roman"/>
                <w:sz w:val="28"/>
                <w:szCs w:val="28"/>
              </w:rPr>
              <w:t>урок</w:t>
            </w:r>
          </w:p>
        </w:tc>
      </w:tr>
      <w:tr w:rsidR="0008192C" w:rsidRPr="00DE3C2A" w:rsidTr="008A4BAA">
        <w:trPr>
          <w:trHeight w:val="561"/>
          <w:jc w:val="center"/>
        </w:trPr>
        <w:tc>
          <w:tcPr>
            <w:tcW w:w="2178" w:type="dxa"/>
          </w:tcPr>
          <w:p w:rsidR="0008192C" w:rsidRPr="008A4BAA" w:rsidRDefault="0008192C" w:rsidP="00F61B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этапы урока</w:t>
            </w:r>
          </w:p>
        </w:tc>
        <w:tc>
          <w:tcPr>
            <w:tcW w:w="912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7088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Деятельность мастера</w:t>
            </w:r>
          </w:p>
        </w:tc>
        <w:tc>
          <w:tcPr>
            <w:tcW w:w="3969" w:type="dxa"/>
          </w:tcPr>
          <w:p w:rsidR="0008192C" w:rsidRPr="008A4BAA" w:rsidRDefault="0008192C" w:rsidP="004E0452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Деятельность </w:t>
            </w:r>
            <w:proofErr w:type="gramStart"/>
            <w:r w:rsidR="004E0452">
              <w:rPr>
                <w:rFonts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067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Методы обучения</w:t>
            </w:r>
          </w:p>
        </w:tc>
      </w:tr>
      <w:tr w:rsidR="0008192C" w:rsidRPr="00DE3C2A" w:rsidTr="008A4BAA">
        <w:trPr>
          <w:trHeight w:val="561"/>
          <w:jc w:val="center"/>
        </w:trPr>
        <w:tc>
          <w:tcPr>
            <w:tcW w:w="2178" w:type="dxa"/>
          </w:tcPr>
          <w:p w:rsidR="0008192C" w:rsidRPr="008A4BAA" w:rsidRDefault="0008192C" w:rsidP="00F61B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Организационный</w:t>
            </w:r>
          </w:p>
        </w:tc>
        <w:tc>
          <w:tcPr>
            <w:tcW w:w="912" w:type="dxa"/>
          </w:tcPr>
          <w:p w:rsidR="0008192C" w:rsidRDefault="00CF4D46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2</w:t>
            </w:r>
            <w:r w:rsidR="0008192C" w:rsidRPr="008A4BAA">
              <w:rPr>
                <w:rFonts w:cs="Times New Roman"/>
                <w:szCs w:val="24"/>
              </w:rPr>
              <w:t xml:space="preserve"> мин</w:t>
            </w: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Pr="008A4BAA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мин</w:t>
            </w:r>
          </w:p>
        </w:tc>
        <w:tc>
          <w:tcPr>
            <w:tcW w:w="7088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Приветствие. </w:t>
            </w:r>
          </w:p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Проверка присутствующих </w:t>
            </w:r>
            <w:r w:rsidR="009718D7">
              <w:rPr>
                <w:rFonts w:cs="Times New Roman"/>
                <w:szCs w:val="24"/>
              </w:rPr>
              <w:t>обучающихся</w:t>
            </w:r>
            <w:r w:rsidRPr="008A4BAA">
              <w:rPr>
                <w:rFonts w:cs="Times New Roman"/>
                <w:szCs w:val="24"/>
              </w:rPr>
              <w:t xml:space="preserve"> на уроке;</w:t>
            </w:r>
          </w:p>
          <w:p w:rsidR="00F95687" w:rsidRDefault="0008192C" w:rsidP="00F01A28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Проверка готовности к уроку: оценка рабочей одежды </w:t>
            </w:r>
            <w:proofErr w:type="gramStart"/>
            <w:r w:rsidR="009718D7">
              <w:rPr>
                <w:rFonts w:cs="Times New Roman"/>
                <w:szCs w:val="24"/>
              </w:rPr>
              <w:t>обучающихся</w:t>
            </w:r>
            <w:proofErr w:type="gramEnd"/>
            <w:r w:rsidR="009718D7">
              <w:rPr>
                <w:rFonts w:cs="Times New Roman"/>
                <w:szCs w:val="24"/>
              </w:rPr>
              <w:t xml:space="preserve"> </w:t>
            </w:r>
            <w:r w:rsidRPr="008A4BAA">
              <w:rPr>
                <w:rFonts w:cs="Times New Roman"/>
                <w:szCs w:val="24"/>
              </w:rPr>
              <w:t xml:space="preserve"> на соответствие безопасным условиям труда.</w:t>
            </w:r>
          </w:p>
          <w:p w:rsidR="00F01A28" w:rsidRDefault="00F01A28" w:rsidP="00F01A28">
            <w:pPr>
              <w:spacing w:line="240" w:lineRule="auto"/>
              <w:rPr>
                <w:rFonts w:cs="Times New Roman"/>
                <w:szCs w:val="24"/>
              </w:rPr>
            </w:pPr>
          </w:p>
          <w:p w:rsidR="00F01A28" w:rsidRDefault="00F01A28" w:rsidP="00F01A28">
            <w:pPr>
              <w:spacing w:line="240" w:lineRule="auto"/>
              <w:rPr>
                <w:rFonts w:cs="Times New Roman"/>
                <w:szCs w:val="24"/>
              </w:rPr>
            </w:pPr>
          </w:p>
          <w:p w:rsidR="00F01A28" w:rsidRDefault="00F01A28" w:rsidP="00F01A28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Деление группы на 4 бригады по 2 человека</w:t>
            </w:r>
            <w:r w:rsidR="00147401">
              <w:rPr>
                <w:rFonts w:cs="Times New Roman"/>
                <w:szCs w:val="24"/>
              </w:rPr>
              <w:t xml:space="preserve"> для проведения соревнования.</w:t>
            </w:r>
          </w:p>
          <w:p w:rsidR="003B1143" w:rsidRDefault="003B1143" w:rsidP="00F01A28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Победитель выбирается по наибольшему количеству баллов.</w:t>
            </w:r>
          </w:p>
          <w:p w:rsidR="003B1143" w:rsidRPr="008A4BAA" w:rsidRDefault="003B1143" w:rsidP="00F01A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Дежурный докладывает о готовности группы к уроку.</w:t>
            </w:r>
          </w:p>
          <w:p w:rsidR="00F95687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Диалог с мастером относительно рабочей одежды.</w:t>
            </w:r>
            <w:r w:rsidR="00F95687">
              <w:rPr>
                <w:rFonts w:cs="Times New Roman"/>
                <w:szCs w:val="24"/>
              </w:rPr>
              <w:t xml:space="preserve"> </w:t>
            </w:r>
          </w:p>
          <w:p w:rsidR="0008192C" w:rsidRDefault="004E0452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Расписываются </w:t>
            </w:r>
            <w:r w:rsidR="00F95687">
              <w:rPr>
                <w:rFonts w:cs="Times New Roman"/>
                <w:szCs w:val="24"/>
              </w:rPr>
              <w:t>в журнале по ТБ</w:t>
            </w:r>
          </w:p>
          <w:p w:rsidR="00F01A28" w:rsidRDefault="00F01A28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01A28" w:rsidRPr="008A4BAA" w:rsidRDefault="00F01A28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Разбиваются на бригады, определяют бригадира (одевают </w:t>
            </w:r>
            <w:proofErr w:type="spellStart"/>
            <w:r>
              <w:rPr>
                <w:rFonts w:cs="Times New Roman"/>
                <w:szCs w:val="24"/>
              </w:rPr>
              <w:t>бэйджики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067" w:type="dxa"/>
          </w:tcPr>
          <w:p w:rsidR="0008192C" w:rsidRPr="008A4BAA" w:rsidRDefault="0008192C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Словесный</w:t>
            </w:r>
          </w:p>
        </w:tc>
      </w:tr>
      <w:tr w:rsidR="0008192C" w:rsidRPr="00DE3C2A" w:rsidTr="008A4BAA">
        <w:trPr>
          <w:trHeight w:val="561"/>
          <w:jc w:val="center"/>
        </w:trPr>
        <w:tc>
          <w:tcPr>
            <w:tcW w:w="2178" w:type="dxa"/>
          </w:tcPr>
          <w:p w:rsidR="0008192C" w:rsidRPr="008A4BAA" w:rsidRDefault="0008192C" w:rsidP="0008192C">
            <w:pPr>
              <w:spacing w:after="200" w:line="240" w:lineRule="auto"/>
              <w:rPr>
                <w:rFonts w:cs="Times New Roman"/>
                <w:b/>
                <w:szCs w:val="24"/>
              </w:rPr>
            </w:pPr>
            <w:r w:rsidRPr="008A4BAA">
              <w:rPr>
                <w:rFonts w:cs="Times New Roman"/>
                <w:b/>
                <w:szCs w:val="24"/>
              </w:rPr>
              <w:t>Вводный инструктаж:</w:t>
            </w:r>
          </w:p>
          <w:p w:rsidR="0008192C" w:rsidRPr="008A4BAA" w:rsidRDefault="0008192C" w:rsidP="00F61B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Актуализация  опорных знаний </w:t>
            </w:r>
          </w:p>
        </w:tc>
        <w:tc>
          <w:tcPr>
            <w:tcW w:w="912" w:type="dxa"/>
          </w:tcPr>
          <w:p w:rsidR="0008192C" w:rsidRDefault="00E24609" w:rsidP="004E04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95687">
              <w:rPr>
                <w:rFonts w:cs="Times New Roman"/>
                <w:szCs w:val="24"/>
              </w:rPr>
              <w:t xml:space="preserve"> мин</w:t>
            </w:r>
          </w:p>
          <w:p w:rsidR="001A3B96" w:rsidRDefault="001A3B96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мин</w:t>
            </w:r>
          </w:p>
          <w:p w:rsidR="00C700C0" w:rsidRDefault="00C700C0" w:rsidP="004E0452">
            <w:pPr>
              <w:rPr>
                <w:rFonts w:cs="Times New Roman"/>
                <w:szCs w:val="24"/>
              </w:rPr>
            </w:pPr>
          </w:p>
          <w:p w:rsidR="00C700C0" w:rsidRDefault="00C700C0" w:rsidP="004E0452">
            <w:pPr>
              <w:rPr>
                <w:rFonts w:cs="Times New Roman"/>
                <w:szCs w:val="24"/>
              </w:rPr>
            </w:pPr>
          </w:p>
          <w:p w:rsidR="001A3B96" w:rsidRDefault="001A3B96" w:rsidP="004E0452">
            <w:pPr>
              <w:rPr>
                <w:rFonts w:cs="Times New Roman"/>
                <w:szCs w:val="24"/>
              </w:rPr>
            </w:pPr>
          </w:p>
          <w:p w:rsidR="00C700C0" w:rsidRDefault="001A3B96" w:rsidP="004E04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C700C0">
              <w:rPr>
                <w:rFonts w:cs="Times New Roman"/>
                <w:szCs w:val="24"/>
              </w:rPr>
              <w:t xml:space="preserve"> мин</w:t>
            </w: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E24609" w:rsidRDefault="00E24609" w:rsidP="004E0452">
            <w:pPr>
              <w:rPr>
                <w:rFonts w:cs="Times New Roman"/>
                <w:szCs w:val="24"/>
              </w:rPr>
            </w:pPr>
          </w:p>
          <w:p w:rsidR="0010340F" w:rsidRDefault="0010340F" w:rsidP="004E0452">
            <w:pPr>
              <w:rPr>
                <w:rFonts w:cs="Times New Roman"/>
                <w:szCs w:val="24"/>
              </w:rPr>
            </w:pPr>
          </w:p>
          <w:p w:rsidR="0010340F" w:rsidRDefault="0010340F" w:rsidP="004E0452">
            <w:pPr>
              <w:rPr>
                <w:rFonts w:cs="Times New Roman"/>
                <w:szCs w:val="24"/>
              </w:rPr>
            </w:pPr>
          </w:p>
          <w:p w:rsidR="00E24609" w:rsidRDefault="0010340F" w:rsidP="004E04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E24609">
              <w:rPr>
                <w:rFonts w:cs="Times New Roman"/>
                <w:szCs w:val="24"/>
              </w:rPr>
              <w:t xml:space="preserve"> мин</w:t>
            </w:r>
          </w:p>
          <w:p w:rsidR="00FB4C57" w:rsidRDefault="00FB4C57" w:rsidP="004E0452">
            <w:pPr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FB4C57" w:rsidRPr="008A4BAA" w:rsidRDefault="00FB4C57" w:rsidP="00F61B0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602D5B" w:rsidRPr="00602D5B" w:rsidRDefault="009718D7" w:rsidP="00602D5B">
            <w:pPr>
              <w:pStyle w:val="a3"/>
              <w:numPr>
                <w:ilvl w:val="0"/>
                <w:numId w:val="5"/>
              </w:numPr>
              <w:tabs>
                <w:tab w:val="left" w:pos="176"/>
                <w:tab w:val="left" w:pos="336"/>
              </w:tabs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lastRenderedPageBreak/>
              <w:t>Видео</w:t>
            </w:r>
            <w:r w:rsidR="00F95687" w:rsidRPr="00F01A28">
              <w:rPr>
                <w:rFonts w:cs="Times New Roman"/>
                <w:szCs w:val="24"/>
              </w:rPr>
              <w:t>ролик</w:t>
            </w:r>
            <w:r w:rsidR="00F01A28" w:rsidRPr="00F01A28">
              <w:rPr>
                <w:rFonts w:cs="Times New Roman"/>
                <w:szCs w:val="24"/>
              </w:rPr>
              <w:t xml:space="preserve"> об истории возникновения автомобиля</w:t>
            </w:r>
            <w:r w:rsidR="002875C4">
              <w:rPr>
                <w:rFonts w:cs="Times New Roman"/>
                <w:szCs w:val="24"/>
              </w:rPr>
              <w:t xml:space="preserve"> </w:t>
            </w:r>
            <w:hyperlink r:id="rId6" w:history="1">
              <w:r w:rsidR="00602D5B" w:rsidRPr="007A3E48">
                <w:rPr>
                  <w:rStyle w:val="a8"/>
                  <w:rFonts w:cs="Times New Roman"/>
                  <w:szCs w:val="24"/>
                </w:rPr>
                <w:t>https://cloud.mail.ru/public/Tnaq/NvRGNtE9m</w:t>
              </w:r>
            </w:hyperlink>
          </w:p>
          <w:p w:rsidR="00F95687" w:rsidRDefault="00F95687" w:rsidP="004E0452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ind w:left="34" w:firstLine="0"/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Сообщение темы.</w:t>
            </w:r>
            <w:r w:rsidRPr="00F01A28">
              <w:rPr>
                <w:rFonts w:cs="Times New Roman"/>
                <w:sz w:val="28"/>
                <w:szCs w:val="28"/>
              </w:rPr>
              <w:t xml:space="preserve"> </w:t>
            </w:r>
            <w:r w:rsidRPr="00F01A28">
              <w:rPr>
                <w:rFonts w:cs="Times New Roman"/>
                <w:szCs w:val="24"/>
              </w:rPr>
              <w:t>«Измерения износа цилиндропоршневой группы двигателя ВАЗ 21126»</w:t>
            </w:r>
          </w:p>
          <w:p w:rsidR="00E24609" w:rsidRPr="00F01A28" w:rsidRDefault="00E24609" w:rsidP="004E0452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ind w:left="34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Сообщение цели: в</w:t>
            </w:r>
            <w:r w:rsidRPr="00E24609">
              <w:rPr>
                <w:rFonts w:cs="Times New Roman"/>
                <w:szCs w:val="24"/>
              </w:rPr>
              <w:t>ыполнение метрологических измерений цилиндропоршневой группы</w:t>
            </w:r>
          </w:p>
          <w:p w:rsidR="00602D5B" w:rsidRPr="00602D5B" w:rsidRDefault="00F95687" w:rsidP="00602D5B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Актуализация знаний</w:t>
            </w:r>
            <w:r w:rsidR="00F01A28" w:rsidRPr="00F01A28">
              <w:rPr>
                <w:rFonts w:cs="Times New Roman"/>
                <w:szCs w:val="24"/>
              </w:rPr>
              <w:t xml:space="preserve"> в виде игры</w:t>
            </w:r>
            <w:r w:rsidR="002875C4">
              <w:rPr>
                <w:rFonts w:cs="Times New Roman"/>
                <w:szCs w:val="24"/>
              </w:rPr>
              <w:t xml:space="preserve"> </w:t>
            </w:r>
            <w:hyperlink r:id="rId7" w:history="1">
              <w:r w:rsidR="00602D5B" w:rsidRPr="007A3E48">
                <w:rPr>
                  <w:rStyle w:val="a8"/>
                  <w:rFonts w:cs="Times New Roman"/>
                  <w:szCs w:val="24"/>
                </w:rPr>
                <w:t>https://cloud.mail.ru/public/1vKK/sNy7NeQPi</w:t>
              </w:r>
            </w:hyperlink>
          </w:p>
          <w:p w:rsidR="00F95687" w:rsidRPr="00F01A28" w:rsidRDefault="00F01A28" w:rsidP="004E0452">
            <w:pPr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Темы вопросов:</w:t>
            </w:r>
          </w:p>
          <w:p w:rsidR="00F95687" w:rsidRPr="00F01A28" w:rsidRDefault="00F95687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- назвать причины возникновения износа</w:t>
            </w:r>
            <w:r w:rsidR="00676B91">
              <w:rPr>
                <w:rFonts w:cs="Times New Roman"/>
                <w:szCs w:val="24"/>
              </w:rPr>
              <w:t xml:space="preserve"> двигателя</w:t>
            </w:r>
            <w:r w:rsidRPr="00F01A28">
              <w:rPr>
                <w:rFonts w:cs="Times New Roman"/>
                <w:szCs w:val="24"/>
              </w:rPr>
              <w:t>;</w:t>
            </w:r>
          </w:p>
          <w:p w:rsidR="00F95687" w:rsidRPr="00F01A28" w:rsidRDefault="00F95687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- перечислить способы продления работоспособности двигателя;</w:t>
            </w:r>
          </w:p>
          <w:p w:rsidR="00F95687" w:rsidRPr="00F01A28" w:rsidRDefault="00F95687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>- алгоритм выполнения замеров;</w:t>
            </w:r>
          </w:p>
          <w:p w:rsidR="00F95687" w:rsidRPr="00F01A28" w:rsidRDefault="00F95687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01A28">
              <w:rPr>
                <w:rFonts w:cs="Times New Roman"/>
                <w:szCs w:val="24"/>
              </w:rPr>
              <w:t xml:space="preserve">- </w:t>
            </w:r>
            <w:r w:rsidR="00C700C0" w:rsidRPr="00F01A28">
              <w:rPr>
                <w:rFonts w:cs="Times New Roman"/>
                <w:szCs w:val="24"/>
              </w:rPr>
              <w:t>правила обращения с метрологическим инструментом.</w:t>
            </w:r>
          </w:p>
          <w:p w:rsidR="00F01A28" w:rsidRDefault="00A31AB4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A31AB4">
              <w:rPr>
                <w:rFonts w:cs="Times New Roman"/>
                <w:szCs w:val="24"/>
              </w:rPr>
              <w:t>В игре представлены 4 темы и три уровня вопросов. От простого к сложному.</w:t>
            </w:r>
          </w:p>
          <w:p w:rsidR="00676B91" w:rsidRDefault="00676B91" w:rsidP="004E04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Каждый обучающийся выбирает вопрос и отвечает на него.</w:t>
            </w:r>
          </w:p>
          <w:p w:rsidR="004E0452" w:rsidRPr="00676B91" w:rsidRDefault="00147401" w:rsidP="00676B9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Мастер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/о</w:t>
            </w:r>
            <w:r w:rsidR="00A31AB4">
              <w:rPr>
                <w:rFonts w:cs="Times New Roman"/>
                <w:szCs w:val="24"/>
              </w:rPr>
              <w:t xml:space="preserve"> в таблице</w:t>
            </w:r>
            <w:r w:rsidR="00FB4C57">
              <w:rPr>
                <w:rFonts w:cs="Times New Roman"/>
                <w:szCs w:val="24"/>
              </w:rPr>
              <w:t xml:space="preserve"> на доске </w:t>
            </w:r>
            <w:r w:rsidR="00A31AB4">
              <w:rPr>
                <w:rFonts w:cs="Times New Roman"/>
                <w:szCs w:val="24"/>
              </w:rPr>
              <w:t xml:space="preserve"> отмечает </w:t>
            </w:r>
            <w:r w:rsidR="00FB4C57">
              <w:rPr>
                <w:rFonts w:cs="Times New Roman"/>
                <w:szCs w:val="24"/>
              </w:rPr>
              <w:t>баллы, заработанные каждой бригадой</w:t>
            </w:r>
            <w:r w:rsidR="004E0452">
              <w:rPr>
                <w:rFonts w:cs="Times New Roman"/>
                <w:szCs w:val="24"/>
              </w:rPr>
              <w:t>.</w:t>
            </w:r>
          </w:p>
          <w:p w:rsidR="00676B91" w:rsidRPr="009D724D" w:rsidRDefault="006A0CEB" w:rsidP="009D724D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 w:rsidRPr="009D724D">
              <w:rPr>
                <w:rFonts w:cs="Times New Roman"/>
                <w:szCs w:val="24"/>
              </w:rPr>
              <w:lastRenderedPageBreak/>
              <w:t>Мастер выдает задание</w:t>
            </w:r>
            <w:r w:rsidR="00ED76FF" w:rsidRPr="009D724D">
              <w:rPr>
                <w:rFonts w:cs="Times New Roman"/>
                <w:szCs w:val="24"/>
              </w:rPr>
              <w:t>:</w:t>
            </w:r>
          </w:p>
          <w:p w:rsidR="00C700C0" w:rsidRPr="00676B91" w:rsidRDefault="00ED76FF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676B91">
              <w:rPr>
                <w:rFonts w:cs="Times New Roman"/>
                <w:szCs w:val="24"/>
              </w:rPr>
              <w:t xml:space="preserve"> «При эксплуатации автомобиля появились стуки и шумы в двигателе</w:t>
            </w:r>
            <w:r w:rsidR="006A0CEB" w:rsidRPr="00676B91">
              <w:rPr>
                <w:rFonts w:cs="Times New Roman"/>
                <w:szCs w:val="24"/>
              </w:rPr>
              <w:t xml:space="preserve">, необходимо произвести </w:t>
            </w:r>
            <w:r w:rsidR="00623404" w:rsidRPr="00676B91">
              <w:rPr>
                <w:rFonts w:cs="Times New Roman"/>
                <w:szCs w:val="24"/>
              </w:rPr>
              <w:t xml:space="preserve">замеры цилиндра и поршня, выполнить </w:t>
            </w:r>
            <w:r w:rsidR="006A0CEB" w:rsidRPr="00676B91">
              <w:rPr>
                <w:rFonts w:cs="Times New Roman"/>
                <w:szCs w:val="24"/>
              </w:rPr>
              <w:t>расчет зазора «Цилиндр-поршень</w:t>
            </w:r>
            <w:r w:rsidRPr="00676B91">
              <w:rPr>
                <w:rFonts w:cs="Times New Roman"/>
                <w:szCs w:val="24"/>
              </w:rPr>
              <w:t>».</w:t>
            </w:r>
          </w:p>
          <w:p w:rsidR="00ED76FF" w:rsidRPr="00FB4C57" w:rsidRDefault="00ED76FF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B4C57">
              <w:rPr>
                <w:rFonts w:cs="Times New Roman"/>
                <w:szCs w:val="24"/>
              </w:rPr>
              <w:t>-</w:t>
            </w:r>
            <w:r w:rsidR="002875C4">
              <w:rPr>
                <w:rFonts w:cs="Times New Roman"/>
                <w:szCs w:val="24"/>
              </w:rPr>
              <w:t xml:space="preserve"> 1 и 2 бригады  производят</w:t>
            </w:r>
            <w:r w:rsidRPr="00FB4C57">
              <w:rPr>
                <w:rFonts w:cs="Times New Roman"/>
                <w:szCs w:val="24"/>
              </w:rPr>
              <w:t xml:space="preserve"> 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Pr="00FB4C57">
              <w:rPr>
                <w:rFonts w:cs="Times New Roman"/>
                <w:szCs w:val="24"/>
              </w:rPr>
              <w:t xml:space="preserve">замеры 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="004E0452">
              <w:rPr>
                <w:rFonts w:cs="Times New Roman"/>
                <w:szCs w:val="24"/>
              </w:rPr>
              <w:t>цилиндра двигателя;</w:t>
            </w:r>
          </w:p>
          <w:p w:rsidR="00ED76FF" w:rsidRDefault="00ED76FF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B4C57">
              <w:rPr>
                <w:rFonts w:cs="Times New Roman"/>
                <w:szCs w:val="24"/>
              </w:rPr>
              <w:t xml:space="preserve">- </w:t>
            </w:r>
            <w:r w:rsidR="002875C4">
              <w:rPr>
                <w:rFonts w:cs="Times New Roman"/>
                <w:szCs w:val="24"/>
              </w:rPr>
              <w:t>3 и 4 бригады производят</w:t>
            </w:r>
            <w:r w:rsidRPr="00FB4C57">
              <w:rPr>
                <w:rFonts w:cs="Times New Roman"/>
                <w:szCs w:val="24"/>
              </w:rPr>
              <w:t xml:space="preserve"> 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Pr="00FB4C57">
              <w:rPr>
                <w:rFonts w:cs="Times New Roman"/>
                <w:szCs w:val="24"/>
              </w:rPr>
              <w:t xml:space="preserve">замеры 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="004E0452">
              <w:rPr>
                <w:rFonts w:cs="Times New Roman"/>
                <w:szCs w:val="24"/>
              </w:rPr>
              <w:t>поршня;</w:t>
            </w:r>
          </w:p>
          <w:p w:rsidR="006A0CEB" w:rsidRPr="00FB4C57" w:rsidRDefault="006A0CEB" w:rsidP="00AE1CCE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Затем, </w:t>
            </w:r>
            <w:r w:rsidR="002875C4">
              <w:rPr>
                <w:rFonts w:cs="Times New Roman"/>
                <w:szCs w:val="24"/>
              </w:rPr>
              <w:t>1 и 3 , 2 и 4 бригады объединяются, производят расчёт</w:t>
            </w:r>
            <w:r w:rsidR="00ED76FF" w:rsidRPr="00FB4C57">
              <w:rPr>
                <w:rFonts w:cs="Times New Roman"/>
                <w:szCs w:val="24"/>
              </w:rPr>
              <w:t xml:space="preserve"> 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="004E0452">
              <w:rPr>
                <w:rFonts w:cs="Times New Roman"/>
                <w:szCs w:val="24"/>
              </w:rPr>
              <w:t>зазор</w:t>
            </w:r>
            <w:r w:rsidR="002875C4">
              <w:rPr>
                <w:rFonts w:cs="Times New Roman"/>
                <w:szCs w:val="24"/>
              </w:rPr>
              <w:t>а</w:t>
            </w:r>
            <w:r w:rsidR="004E0452">
              <w:rPr>
                <w:rFonts w:cs="Times New Roman"/>
                <w:szCs w:val="24"/>
              </w:rPr>
              <w:t xml:space="preserve"> </w:t>
            </w:r>
            <w:r w:rsidR="002875C4">
              <w:rPr>
                <w:rFonts w:cs="Times New Roman"/>
                <w:szCs w:val="24"/>
              </w:rPr>
              <w:t>«</w:t>
            </w:r>
            <w:r w:rsidR="004E0452">
              <w:rPr>
                <w:rFonts w:cs="Times New Roman"/>
                <w:szCs w:val="24"/>
              </w:rPr>
              <w:t>цилиндр-поршень</w:t>
            </w:r>
            <w:r w:rsidR="002875C4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заносят замеры в чек-лист, распечатывают на принтере.</w:t>
            </w:r>
          </w:p>
          <w:p w:rsidR="00ED76FF" w:rsidRDefault="001345EC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FB4C57">
              <w:rPr>
                <w:rFonts w:cs="Times New Roman"/>
                <w:szCs w:val="24"/>
              </w:rPr>
              <w:t>После проведения</w:t>
            </w:r>
            <w:r w:rsidR="00E24609">
              <w:rPr>
                <w:rFonts w:cs="Times New Roman"/>
                <w:szCs w:val="24"/>
              </w:rPr>
              <w:t xml:space="preserve"> </w:t>
            </w:r>
            <w:r w:rsidRPr="00FB4C57">
              <w:rPr>
                <w:rFonts w:cs="Times New Roman"/>
                <w:szCs w:val="24"/>
              </w:rPr>
              <w:t xml:space="preserve"> замеров, </w:t>
            </w:r>
            <w:r w:rsidR="00FB4C57">
              <w:rPr>
                <w:rFonts w:cs="Times New Roman"/>
                <w:szCs w:val="24"/>
              </w:rPr>
              <w:t xml:space="preserve">бригады </w:t>
            </w:r>
            <w:r w:rsidRPr="00FB4C57">
              <w:rPr>
                <w:rFonts w:cs="Times New Roman"/>
                <w:szCs w:val="24"/>
              </w:rPr>
              <w:t>меняются расчетами и проверя</w:t>
            </w:r>
            <w:r w:rsidR="00FB4C57">
              <w:rPr>
                <w:rFonts w:cs="Times New Roman"/>
                <w:szCs w:val="24"/>
              </w:rPr>
              <w:t>ют</w:t>
            </w:r>
            <w:r w:rsidRPr="00FB4C57">
              <w:rPr>
                <w:rFonts w:cs="Times New Roman"/>
                <w:szCs w:val="24"/>
              </w:rPr>
              <w:t xml:space="preserve"> друг друга</w:t>
            </w:r>
            <w:r w:rsidR="002875C4">
              <w:rPr>
                <w:rFonts w:cs="Times New Roman"/>
                <w:szCs w:val="24"/>
              </w:rPr>
              <w:t xml:space="preserve"> в соответствии с контрольной картой замеров (Приложение </w:t>
            </w:r>
            <w:r w:rsidR="00602D5B">
              <w:rPr>
                <w:rFonts w:cs="Times New Roman"/>
                <w:szCs w:val="24"/>
              </w:rPr>
              <w:t>1</w:t>
            </w:r>
            <w:r w:rsidR="002875C4">
              <w:rPr>
                <w:rFonts w:cs="Times New Roman"/>
                <w:szCs w:val="24"/>
              </w:rPr>
              <w:t>)</w:t>
            </w:r>
          </w:p>
          <w:p w:rsidR="009D724D" w:rsidRPr="00F95687" w:rsidRDefault="003B1143" w:rsidP="00AE1CCE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Если одна из бригад выполняет задание быстрее других, то ей предлагается решить тест</w:t>
            </w:r>
            <w:r w:rsidR="00A36C9B">
              <w:rPr>
                <w:rFonts w:cs="Times New Roman"/>
                <w:szCs w:val="24"/>
              </w:rPr>
              <w:t>, который позволит заработать дополнительные баллы</w:t>
            </w:r>
            <w:r>
              <w:rPr>
                <w:rFonts w:cs="Times New Roman"/>
                <w:szCs w:val="24"/>
              </w:rPr>
              <w:t xml:space="preserve">. </w:t>
            </w:r>
            <w:r w:rsidR="00F56C07">
              <w:rPr>
                <w:rFonts w:cs="Times New Roman"/>
                <w:szCs w:val="24"/>
              </w:rPr>
              <w:t xml:space="preserve">(Приложение </w:t>
            </w:r>
            <w:r w:rsidR="00602D5B">
              <w:rPr>
                <w:rFonts w:cs="Times New Roman"/>
                <w:szCs w:val="24"/>
              </w:rPr>
              <w:t>2</w:t>
            </w:r>
            <w:r w:rsidR="00F56C07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3969" w:type="dxa"/>
          </w:tcPr>
          <w:p w:rsidR="008A3B9C" w:rsidRPr="008A4BAA" w:rsidRDefault="00F01A28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Просмотр видеоролика</w:t>
            </w:r>
            <w:r w:rsidR="004E0452">
              <w:rPr>
                <w:rFonts w:cs="Times New Roman"/>
                <w:szCs w:val="24"/>
              </w:rPr>
              <w:t>.</w:t>
            </w:r>
          </w:p>
          <w:p w:rsidR="00B17EB6" w:rsidRDefault="00B17EB6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E24609" w:rsidRDefault="00E24609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E24609" w:rsidRDefault="00E24609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E24609" w:rsidRPr="008A4BAA" w:rsidRDefault="00E24609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A31AB4" w:rsidRDefault="00A31AB4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Каждая </w:t>
            </w:r>
            <w:r w:rsidR="001A3B96">
              <w:rPr>
                <w:rFonts w:cs="Times New Roman"/>
                <w:szCs w:val="24"/>
              </w:rPr>
              <w:t xml:space="preserve">участник </w:t>
            </w:r>
            <w:r>
              <w:rPr>
                <w:rFonts w:cs="Times New Roman"/>
                <w:szCs w:val="24"/>
              </w:rPr>
              <w:t>бригад</w:t>
            </w:r>
            <w:r w:rsidR="001A3B96"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 xml:space="preserve"> выбирает тему и уровень вопроса, отвечает на один вопрос</w:t>
            </w:r>
            <w:r w:rsidR="002875C4">
              <w:rPr>
                <w:rFonts w:cs="Times New Roman"/>
                <w:szCs w:val="24"/>
              </w:rPr>
              <w:t>.</w:t>
            </w: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2875C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2875C4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Прослушивают задание мастера.</w:t>
            </w:r>
          </w:p>
          <w:p w:rsidR="00A31AB4" w:rsidRDefault="00A31AB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3A3241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3A3241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3A3241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3A3241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Pr="008A4BAA" w:rsidRDefault="003A3241" w:rsidP="00F61B0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67" w:type="dxa"/>
          </w:tcPr>
          <w:p w:rsidR="0008192C" w:rsidRDefault="00C700C0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Наглядный</w:t>
            </w:r>
          </w:p>
          <w:p w:rsidR="00C700C0" w:rsidRDefault="00C700C0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C700C0" w:rsidRDefault="00C700C0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C700C0" w:rsidRDefault="00C700C0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C700C0" w:rsidRDefault="00C700C0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C700C0" w:rsidRDefault="004E0452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Наглядный, </w:t>
            </w:r>
            <w:r w:rsidR="00C700C0">
              <w:rPr>
                <w:rFonts w:cs="Times New Roman"/>
                <w:szCs w:val="24"/>
              </w:rPr>
              <w:t>Словесный</w:t>
            </w: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Pr="008A4BAA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 стимулирования и мотивации учебно-познавательной деятельности.</w:t>
            </w:r>
          </w:p>
        </w:tc>
      </w:tr>
      <w:tr w:rsidR="0008192C" w:rsidRPr="00DE3C2A" w:rsidTr="00AE1CCE">
        <w:trPr>
          <w:trHeight w:val="4926"/>
          <w:jc w:val="center"/>
        </w:trPr>
        <w:tc>
          <w:tcPr>
            <w:tcW w:w="2178" w:type="dxa"/>
          </w:tcPr>
          <w:p w:rsidR="0008192C" w:rsidRPr="008A4BAA" w:rsidRDefault="0008192C" w:rsidP="00DE2AE4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lastRenderedPageBreak/>
              <w:t>Текущий инструктаж</w:t>
            </w:r>
          </w:p>
        </w:tc>
        <w:tc>
          <w:tcPr>
            <w:tcW w:w="912" w:type="dxa"/>
          </w:tcPr>
          <w:p w:rsidR="0008192C" w:rsidRPr="008A4BAA" w:rsidRDefault="0008192C" w:rsidP="0095742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2</w:t>
            </w:r>
            <w:r w:rsidR="0095742A">
              <w:rPr>
                <w:rFonts w:cs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3A1B2F" w:rsidRPr="008A4BAA" w:rsidRDefault="003A1B2F" w:rsidP="00AE1CCE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b/>
                <w:szCs w:val="24"/>
              </w:rPr>
              <w:t xml:space="preserve">Первый обход - </w:t>
            </w:r>
            <w:r w:rsidRPr="008A4BAA">
              <w:rPr>
                <w:rFonts w:cs="Times New Roman"/>
                <w:szCs w:val="24"/>
              </w:rPr>
              <w:t>проверяется организаци</w:t>
            </w:r>
            <w:r w:rsidR="0010340F">
              <w:rPr>
                <w:rFonts w:cs="Times New Roman"/>
                <w:szCs w:val="24"/>
              </w:rPr>
              <w:t>я</w:t>
            </w:r>
            <w:r w:rsidRPr="008A4BAA">
              <w:rPr>
                <w:rFonts w:cs="Times New Roman"/>
                <w:szCs w:val="24"/>
              </w:rPr>
              <w:t xml:space="preserve"> рабочих мест</w:t>
            </w:r>
            <w:r w:rsidR="0010340F">
              <w:rPr>
                <w:rFonts w:cs="Times New Roman"/>
                <w:szCs w:val="24"/>
              </w:rPr>
              <w:t>,</w:t>
            </w:r>
            <w:r w:rsidR="00B66417" w:rsidRPr="008A4BAA">
              <w:rPr>
                <w:rFonts w:cs="Times New Roman"/>
                <w:szCs w:val="24"/>
              </w:rPr>
              <w:t xml:space="preserve"> соблюдение правил ТБ.</w:t>
            </w:r>
          </w:p>
          <w:p w:rsidR="003A1B2F" w:rsidRPr="008A4BAA" w:rsidRDefault="003A1B2F" w:rsidP="00AE1CCE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b/>
                <w:szCs w:val="24"/>
              </w:rPr>
              <w:t>Второй обход -</w:t>
            </w:r>
            <w:r w:rsidRPr="008A4BAA">
              <w:rPr>
                <w:rFonts w:cs="Times New Roman"/>
                <w:szCs w:val="24"/>
              </w:rPr>
              <w:t xml:space="preserve"> проверяется качество выполнения трудовых приемов</w:t>
            </w:r>
            <w:r w:rsidR="00B66417">
              <w:rPr>
                <w:rFonts w:cs="Times New Roman"/>
                <w:szCs w:val="24"/>
              </w:rPr>
              <w:t>.</w:t>
            </w:r>
          </w:p>
          <w:p w:rsidR="003A1B2F" w:rsidRPr="008A4BAA" w:rsidRDefault="003A1B2F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b/>
                <w:szCs w:val="24"/>
              </w:rPr>
              <w:t xml:space="preserve">Третий обход - </w:t>
            </w:r>
            <w:r w:rsidRPr="008A4BAA">
              <w:rPr>
                <w:rFonts w:cs="Times New Roman"/>
                <w:szCs w:val="24"/>
              </w:rPr>
              <w:t xml:space="preserve">проверяется правильность ведения самоконтроля, выясняются причины затруднений в работе и при необходимости оказывается помощь. </w:t>
            </w:r>
          </w:p>
          <w:p w:rsidR="00DE2AE4" w:rsidRPr="001A3B96" w:rsidRDefault="003A1B2F" w:rsidP="00AE1CCE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b/>
                <w:szCs w:val="24"/>
              </w:rPr>
              <w:t>Четвертый обход -</w:t>
            </w:r>
            <w:r w:rsidR="00B66417">
              <w:rPr>
                <w:rFonts w:cs="Times New Roman"/>
                <w:szCs w:val="24"/>
              </w:rPr>
              <w:t xml:space="preserve"> </w:t>
            </w:r>
            <w:r w:rsidRPr="008A4BAA">
              <w:rPr>
                <w:rFonts w:cs="Times New Roman"/>
                <w:szCs w:val="24"/>
              </w:rPr>
              <w:t xml:space="preserve">производится приемка и предварительное оценивание работ. </w:t>
            </w:r>
          </w:p>
          <w:p w:rsidR="00CF4D46" w:rsidRPr="0010340F" w:rsidRDefault="00CF4D46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10340F">
              <w:rPr>
                <w:rFonts w:cs="Times New Roman"/>
                <w:szCs w:val="24"/>
              </w:rPr>
              <w:t>Заканчиваем работу и приступаем к совестному оцениванию работ</w:t>
            </w:r>
            <w:r w:rsidR="0010340F">
              <w:rPr>
                <w:rFonts w:cs="Times New Roman"/>
                <w:szCs w:val="24"/>
              </w:rPr>
              <w:t>.</w:t>
            </w:r>
          </w:p>
          <w:p w:rsidR="00CF4D46" w:rsidRPr="0010340F" w:rsidRDefault="00CF4D46" w:rsidP="00AE1CC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36C9B" w:rsidRDefault="00A94FD9" w:rsidP="00AE1CCE">
            <w:pPr>
              <w:spacing w:line="240" w:lineRule="auto"/>
              <w:rPr>
                <w:rFonts w:cs="Times New Roman"/>
                <w:szCs w:val="24"/>
              </w:rPr>
            </w:pPr>
            <w:r w:rsidRPr="0010340F">
              <w:rPr>
                <w:rFonts w:cs="Times New Roman"/>
                <w:szCs w:val="24"/>
              </w:rPr>
              <w:t>Совместное оценивание работ</w:t>
            </w:r>
            <w:r w:rsidR="00E9542D" w:rsidRPr="0010340F">
              <w:rPr>
                <w:rFonts w:cs="Times New Roman"/>
                <w:szCs w:val="24"/>
              </w:rPr>
              <w:t>.</w:t>
            </w:r>
            <w:r w:rsidR="00E24609" w:rsidRPr="0010340F">
              <w:rPr>
                <w:rFonts w:cs="Times New Roman"/>
                <w:szCs w:val="24"/>
              </w:rPr>
              <w:t xml:space="preserve"> </w:t>
            </w:r>
            <w:r w:rsidR="00E9542D" w:rsidRPr="0010340F">
              <w:rPr>
                <w:rFonts w:cs="Times New Roman"/>
                <w:szCs w:val="24"/>
              </w:rPr>
              <w:t xml:space="preserve"> Бригады м</w:t>
            </w:r>
            <w:r w:rsidR="00A36C9B">
              <w:rPr>
                <w:rFonts w:cs="Times New Roman"/>
                <w:szCs w:val="24"/>
              </w:rPr>
              <w:t>еняются расчетными листами и проверяют правильность расчетов.</w:t>
            </w:r>
          </w:p>
          <w:p w:rsidR="00147401" w:rsidRDefault="00147401" w:rsidP="00AE1CCE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Баллы заносятся мастером на доску</w:t>
            </w:r>
            <w:r w:rsidR="00A36C9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0522B5" w:rsidRDefault="000522B5" w:rsidP="00AE1CCE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Если бригады выполнили  тест, результат заносится на доску</w:t>
            </w:r>
            <w:r w:rsidR="00A36C9B">
              <w:rPr>
                <w:rFonts w:cs="Times New Roman"/>
                <w:szCs w:val="24"/>
              </w:rPr>
              <w:t xml:space="preserve"> в таблицу</w:t>
            </w:r>
            <w:r>
              <w:rPr>
                <w:rFonts w:cs="Times New Roman"/>
                <w:szCs w:val="24"/>
              </w:rPr>
              <w:t>.</w:t>
            </w:r>
          </w:p>
          <w:p w:rsidR="00147401" w:rsidRPr="008A4BAA" w:rsidRDefault="00147401" w:rsidP="008A3B9C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3A3241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Выполняют поставленную задачу.</w:t>
            </w:r>
          </w:p>
          <w:p w:rsidR="006A0CEB" w:rsidRDefault="001F2140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Производят замеры, выполняют расчет зазора «цилиндр-поршень», заносят данные в чек-лист в электронном виде, распечатывают на принтере</w:t>
            </w:r>
          </w:p>
          <w:p w:rsidR="006A0CEB" w:rsidRDefault="006A0CEB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F2140" w:rsidRDefault="001F2140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3241" w:rsidRDefault="001F2140" w:rsidP="001F214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Обмениваются данными с соседними бригадами, </w:t>
            </w:r>
            <w:r w:rsidRPr="0010340F">
              <w:rPr>
                <w:rFonts w:cs="Times New Roman"/>
                <w:szCs w:val="24"/>
              </w:rPr>
              <w:t xml:space="preserve">производят оценку в соответствии с контрольным замером </w:t>
            </w:r>
            <w:r>
              <w:rPr>
                <w:rFonts w:cs="Times New Roman"/>
                <w:szCs w:val="24"/>
              </w:rPr>
              <w:t xml:space="preserve">мастера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/о</w:t>
            </w:r>
            <w:r w:rsidRPr="0010340F">
              <w:rPr>
                <w:rFonts w:cs="Times New Roman"/>
                <w:szCs w:val="24"/>
              </w:rPr>
              <w:t>.</w:t>
            </w:r>
          </w:p>
          <w:p w:rsidR="009D724D" w:rsidRDefault="009D724D" w:rsidP="001F2140">
            <w:pPr>
              <w:spacing w:line="240" w:lineRule="auto"/>
              <w:rPr>
                <w:rFonts w:cs="Times New Roman"/>
                <w:szCs w:val="24"/>
              </w:rPr>
            </w:pPr>
          </w:p>
          <w:p w:rsidR="009D724D" w:rsidRDefault="009D724D" w:rsidP="001F2140">
            <w:pPr>
              <w:spacing w:line="240" w:lineRule="auto"/>
              <w:rPr>
                <w:rFonts w:cs="Times New Roman"/>
                <w:szCs w:val="24"/>
              </w:rPr>
            </w:pPr>
          </w:p>
          <w:p w:rsidR="009D724D" w:rsidRDefault="009D724D" w:rsidP="001F2140">
            <w:pPr>
              <w:spacing w:line="240" w:lineRule="auto"/>
              <w:rPr>
                <w:rFonts w:cs="Times New Roman"/>
                <w:szCs w:val="24"/>
              </w:rPr>
            </w:pPr>
          </w:p>
          <w:p w:rsidR="009D724D" w:rsidRDefault="009D724D" w:rsidP="001F2140">
            <w:pPr>
              <w:spacing w:line="240" w:lineRule="auto"/>
              <w:rPr>
                <w:rFonts w:cs="Times New Roman"/>
                <w:szCs w:val="24"/>
              </w:rPr>
            </w:pPr>
          </w:p>
          <w:p w:rsidR="009D724D" w:rsidRPr="008A4BAA" w:rsidRDefault="009D724D" w:rsidP="001F214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67" w:type="dxa"/>
          </w:tcPr>
          <w:p w:rsidR="0008192C" w:rsidRDefault="001F2140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Словесный</w:t>
            </w:r>
            <w:r w:rsidR="00E24609">
              <w:rPr>
                <w:rFonts w:cs="Times New Roman"/>
                <w:szCs w:val="24"/>
              </w:rPr>
              <w:t xml:space="preserve">, </w:t>
            </w:r>
          </w:p>
          <w:p w:rsidR="001F2140" w:rsidRDefault="00E24609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Практический</w:t>
            </w:r>
            <w:r w:rsidR="001F2140">
              <w:rPr>
                <w:rFonts w:cs="Times New Roman"/>
                <w:szCs w:val="24"/>
              </w:rPr>
              <w:t xml:space="preserve">, </w:t>
            </w:r>
          </w:p>
          <w:p w:rsidR="00E24609" w:rsidRDefault="001F2140" w:rsidP="00F61B0A">
            <w:pPr>
              <w:spacing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Икт-технологии</w:t>
            </w:r>
            <w:proofErr w:type="gramEnd"/>
            <w:r w:rsidR="00E24609">
              <w:rPr>
                <w:rFonts w:cs="Times New Roman"/>
                <w:szCs w:val="24"/>
              </w:rPr>
              <w:t xml:space="preserve"> </w:t>
            </w:r>
          </w:p>
          <w:p w:rsidR="009D724D" w:rsidRDefault="009D724D" w:rsidP="00F61B0A">
            <w:pPr>
              <w:spacing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Интерактивные</w:t>
            </w:r>
            <w:proofErr w:type="gramEnd"/>
            <w:r>
              <w:rPr>
                <w:rFonts w:cs="Times New Roman"/>
                <w:szCs w:val="24"/>
              </w:rPr>
              <w:t xml:space="preserve"> (работают в группе)</w:t>
            </w: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0340F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1F2140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 контроля и самоконтроля</w:t>
            </w:r>
            <w:r w:rsidR="001A3B96">
              <w:rPr>
                <w:rFonts w:cs="Times New Roman"/>
                <w:szCs w:val="24"/>
              </w:rPr>
              <w:t>, взаимоконтроля</w:t>
            </w:r>
          </w:p>
          <w:p w:rsidR="0010340F" w:rsidRPr="008A4BAA" w:rsidRDefault="0010340F" w:rsidP="00F61B0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DE2AE4" w:rsidRPr="00DE3C2A" w:rsidTr="008A4BAA">
        <w:trPr>
          <w:trHeight w:val="561"/>
          <w:jc w:val="center"/>
        </w:trPr>
        <w:tc>
          <w:tcPr>
            <w:tcW w:w="2178" w:type="dxa"/>
          </w:tcPr>
          <w:p w:rsidR="00DE2AE4" w:rsidRPr="008A4BAA" w:rsidRDefault="00DE2AE4" w:rsidP="00DE2AE4">
            <w:pPr>
              <w:spacing w:after="200"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Заключительный инструктаж</w:t>
            </w:r>
          </w:p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DE2AE4" w:rsidRPr="008A4BAA" w:rsidRDefault="00DE2AE4" w:rsidP="00F61B0A">
            <w:pPr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Рефлексия</w:t>
            </w:r>
          </w:p>
        </w:tc>
        <w:tc>
          <w:tcPr>
            <w:tcW w:w="912" w:type="dxa"/>
          </w:tcPr>
          <w:p w:rsidR="00DE2AE4" w:rsidRPr="008A4BAA" w:rsidRDefault="0055704F" w:rsidP="00F61B0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  <w:r w:rsidR="00DE2AE4" w:rsidRPr="008A4BAA">
              <w:rPr>
                <w:rFonts w:cs="Times New Roman"/>
                <w:szCs w:val="24"/>
              </w:rPr>
              <w:t xml:space="preserve">  мин</w:t>
            </w:r>
          </w:p>
        </w:tc>
        <w:tc>
          <w:tcPr>
            <w:tcW w:w="7088" w:type="dxa"/>
          </w:tcPr>
          <w:p w:rsidR="00147401" w:rsidRDefault="00DE2AE4" w:rsidP="00147401">
            <w:pPr>
              <w:ind w:right="34"/>
              <w:jc w:val="both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Подведение итогов работы</w:t>
            </w:r>
            <w:r w:rsidR="00147401">
              <w:rPr>
                <w:rFonts w:cs="Times New Roman"/>
                <w:szCs w:val="24"/>
              </w:rPr>
              <w:t>, подсчет баллов, выявление бригады – победителя, награждение.</w:t>
            </w:r>
          </w:p>
          <w:p w:rsidR="00147401" w:rsidRPr="008A4BAA" w:rsidRDefault="00147401" w:rsidP="0014740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</w:t>
            </w:r>
            <w:r w:rsidRPr="008A4BAA">
              <w:rPr>
                <w:rFonts w:cs="Times New Roman"/>
                <w:szCs w:val="24"/>
              </w:rPr>
              <w:t>ыставлени</w:t>
            </w:r>
            <w:r w:rsidR="009D724D">
              <w:rPr>
                <w:rFonts w:cs="Times New Roman"/>
                <w:szCs w:val="24"/>
              </w:rPr>
              <w:t>е</w:t>
            </w:r>
            <w:r w:rsidRPr="008A4BAA">
              <w:rPr>
                <w:rFonts w:cs="Times New Roman"/>
                <w:szCs w:val="24"/>
              </w:rPr>
              <w:t xml:space="preserve"> оценок.</w:t>
            </w:r>
          </w:p>
          <w:p w:rsidR="00147401" w:rsidRDefault="00147401" w:rsidP="009D724D">
            <w:pPr>
              <w:ind w:right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946D1F" w:rsidRPr="008A4BAA" w:rsidRDefault="00946D1F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1.Была ли достигнута цель</w:t>
            </w:r>
            <w:r w:rsidR="00147401">
              <w:rPr>
                <w:rFonts w:cs="Times New Roman"/>
                <w:szCs w:val="24"/>
              </w:rPr>
              <w:t xml:space="preserve"> занятия</w:t>
            </w:r>
            <w:r w:rsidRPr="008A4BAA">
              <w:rPr>
                <w:rFonts w:cs="Times New Roman"/>
                <w:szCs w:val="24"/>
              </w:rPr>
              <w:t>?</w:t>
            </w:r>
          </w:p>
          <w:p w:rsidR="00A554F0" w:rsidRPr="008A4BAA" w:rsidRDefault="00946D1F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2.С какими </w:t>
            </w:r>
            <w:r w:rsidR="00A554F0" w:rsidRPr="008A4BAA">
              <w:rPr>
                <w:rFonts w:cs="Times New Roman"/>
                <w:szCs w:val="24"/>
              </w:rPr>
              <w:t xml:space="preserve">трудностями столкнулись? </w:t>
            </w:r>
          </w:p>
          <w:p w:rsidR="00A554F0" w:rsidRPr="008A4BAA" w:rsidRDefault="00A554F0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3. Ваши  типичные ошибки: ……</w:t>
            </w:r>
          </w:p>
          <w:p w:rsidR="00946D1F" w:rsidRPr="00E9542D" w:rsidRDefault="00A554F0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  <w:r w:rsidRPr="00E9542D">
              <w:rPr>
                <w:rFonts w:cs="Times New Roman"/>
                <w:szCs w:val="24"/>
              </w:rPr>
              <w:t xml:space="preserve"> </w:t>
            </w:r>
          </w:p>
          <w:p w:rsidR="00946D1F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Анализ ошибок </w:t>
            </w:r>
            <w:r w:rsidR="00B301B3">
              <w:rPr>
                <w:rFonts w:cs="Times New Roman"/>
                <w:szCs w:val="24"/>
              </w:rPr>
              <w:t>обучающихся</w:t>
            </w:r>
            <w:r w:rsidRPr="008A4BAA">
              <w:rPr>
                <w:rFonts w:cs="Times New Roman"/>
                <w:szCs w:val="24"/>
              </w:rPr>
              <w:t xml:space="preserve">, </w:t>
            </w:r>
            <w:r w:rsidR="00B301B3">
              <w:rPr>
                <w:rFonts w:cs="Times New Roman"/>
                <w:szCs w:val="24"/>
              </w:rPr>
              <w:t xml:space="preserve"> </w:t>
            </w:r>
          </w:p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допущенных при организации рабочего места, соблюдении  технологической последовательности, выполнении рабочих приёмов, соблюдении требований безопасности труда.</w:t>
            </w:r>
          </w:p>
          <w:p w:rsidR="00AD1518" w:rsidRPr="008A4BAA" w:rsidRDefault="00AD1518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AD1518" w:rsidRDefault="00BE3A9D" w:rsidP="00DE2AE4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 xml:space="preserve">Вашим домашним заданием будет </w:t>
            </w:r>
            <w:r w:rsidR="00C1476E">
              <w:rPr>
                <w:rFonts w:cs="Times New Roman"/>
                <w:szCs w:val="24"/>
              </w:rPr>
              <w:t>разработка теста по теме занятия, состоящая из 10 вопросов.</w:t>
            </w:r>
          </w:p>
          <w:p w:rsidR="00960A1E" w:rsidRDefault="00863502" w:rsidP="00960A1E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05pt;margin-top:11.35pt;width:85.85pt;height:85.85pt;z-index:251659264">
                  <v:imagedata r:id="rId8" o:title="qr-code"/>
                  <w10:wrap type="square"/>
                </v:shape>
              </w:pict>
            </w:r>
          </w:p>
          <w:p w:rsidR="00960A1E" w:rsidRDefault="00960A1E" w:rsidP="00960A1E">
            <w:pPr>
              <w:spacing w:line="240" w:lineRule="auto"/>
              <w:rPr>
                <w:rFonts w:cs="Times New Roman"/>
                <w:szCs w:val="24"/>
              </w:rPr>
            </w:pPr>
          </w:p>
          <w:p w:rsidR="00960A1E" w:rsidRPr="008A4BAA" w:rsidRDefault="00960A1E" w:rsidP="00960A1E">
            <w:pPr>
              <w:spacing w:line="240" w:lineRule="auto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960A1E" w:rsidRDefault="00960A1E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DE2AE4" w:rsidRPr="008A4BAA" w:rsidRDefault="00A94FD9" w:rsidP="00F61B0A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cs="Times New Roman"/>
                <w:szCs w:val="24"/>
              </w:rPr>
            </w:pPr>
            <w:r w:rsidRPr="008A4BAA">
              <w:rPr>
                <w:rFonts w:cs="Times New Roman"/>
                <w:szCs w:val="24"/>
              </w:rPr>
              <w:t>Уборка рабочих</w:t>
            </w:r>
            <w:r w:rsidR="00946D1F" w:rsidRPr="008A4BAA">
              <w:rPr>
                <w:rFonts w:cs="Times New Roman"/>
                <w:szCs w:val="24"/>
              </w:rPr>
              <w:t xml:space="preserve"> мест</w:t>
            </w:r>
          </w:p>
          <w:p w:rsidR="00BE3A9D" w:rsidRPr="008A4BAA" w:rsidRDefault="00BE3A9D" w:rsidP="009574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DE2AE4" w:rsidRPr="008A4BAA" w:rsidRDefault="00DE2AE4" w:rsidP="00147401">
            <w:pPr>
              <w:spacing w:line="240" w:lineRule="auto"/>
              <w:ind w:left="-250"/>
              <w:rPr>
                <w:rFonts w:cs="Times New Roman"/>
                <w:szCs w:val="24"/>
              </w:rPr>
            </w:pPr>
          </w:p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DE2AE4" w:rsidRDefault="00DE2AE4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Отвечают на вопросы мастера</w:t>
            </w: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Слушают мастера, делают выводы</w:t>
            </w: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F61B0A">
            <w:pPr>
              <w:rPr>
                <w:rFonts w:cs="Times New Roman"/>
                <w:szCs w:val="24"/>
              </w:rPr>
            </w:pP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Фиксируют в телефон </w:t>
            </w:r>
            <w:proofErr w:type="spellStart"/>
            <w:r>
              <w:rPr>
                <w:rFonts w:cs="Times New Roman"/>
                <w:szCs w:val="24"/>
              </w:rPr>
              <w:t>кюар</w:t>
            </w:r>
            <w:proofErr w:type="spellEnd"/>
            <w:r>
              <w:rPr>
                <w:rFonts w:cs="Times New Roman"/>
                <w:szCs w:val="24"/>
              </w:rPr>
              <w:t xml:space="preserve">-код </w:t>
            </w: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</w:p>
          <w:p w:rsidR="006A0CEB" w:rsidRDefault="006A0CEB" w:rsidP="006A0CEB">
            <w:pPr>
              <w:rPr>
                <w:rFonts w:cs="Times New Roman"/>
                <w:szCs w:val="24"/>
              </w:rPr>
            </w:pPr>
          </w:p>
          <w:p w:rsidR="006A0CEB" w:rsidRPr="008A4BAA" w:rsidRDefault="006A0CEB" w:rsidP="006A0C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Прибирают рабочее место</w:t>
            </w:r>
          </w:p>
        </w:tc>
        <w:tc>
          <w:tcPr>
            <w:tcW w:w="2067" w:type="dxa"/>
          </w:tcPr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DE2AE4" w:rsidRPr="008A4BAA" w:rsidRDefault="00DE2AE4" w:rsidP="00F61B0A">
            <w:pPr>
              <w:spacing w:line="240" w:lineRule="auto"/>
              <w:rPr>
                <w:rFonts w:cs="Times New Roman"/>
                <w:szCs w:val="24"/>
              </w:rPr>
            </w:pPr>
          </w:p>
          <w:p w:rsidR="00DE2AE4" w:rsidRDefault="0055704F" w:rsidP="00F61B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Словесный </w:t>
            </w:r>
          </w:p>
          <w:p w:rsidR="0055704F" w:rsidRPr="008A4BAA" w:rsidRDefault="0055704F" w:rsidP="00F61B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Наглядный </w:t>
            </w:r>
          </w:p>
        </w:tc>
      </w:tr>
    </w:tbl>
    <w:p w:rsidR="0008192C" w:rsidRDefault="0008192C">
      <w:pPr>
        <w:sectPr w:rsidR="0008192C" w:rsidSect="008A4BA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A0CEB" w:rsidRPr="006A0CEB" w:rsidRDefault="006A0CEB" w:rsidP="006A0CEB">
      <w:pPr>
        <w:jc w:val="right"/>
        <w:rPr>
          <w:sz w:val="28"/>
          <w:szCs w:val="28"/>
        </w:rPr>
      </w:pPr>
      <w:r w:rsidRPr="006A0CEB">
        <w:rPr>
          <w:sz w:val="28"/>
          <w:szCs w:val="28"/>
        </w:rPr>
        <w:lastRenderedPageBreak/>
        <w:t xml:space="preserve">Приложение </w:t>
      </w:r>
      <w:r w:rsidR="00602D5B">
        <w:rPr>
          <w:sz w:val="28"/>
          <w:szCs w:val="28"/>
        </w:rPr>
        <w:t>1</w:t>
      </w:r>
    </w:p>
    <w:p w:rsidR="00676B91" w:rsidRPr="008F6CF9" w:rsidRDefault="00676B91" w:rsidP="00676B91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676B91" w:rsidRPr="008F6CF9" w:rsidTr="00197458">
        <w:trPr>
          <w:trHeight w:hRule="exact" w:val="760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91" w:rsidRPr="007942BC" w:rsidRDefault="00676B91" w:rsidP="00197458">
            <w:pPr>
              <w:jc w:val="center"/>
              <w:rPr>
                <w:rFonts w:eastAsia="Times New Roman" w:cs="Times New Roman"/>
                <w:b/>
                <w:sz w:val="32"/>
                <w:szCs w:val="24"/>
              </w:rPr>
            </w:pPr>
            <w:r w:rsidRPr="007942BC">
              <w:rPr>
                <w:rFonts w:eastAsia="Times New Roman" w:cs="Times New Roman"/>
                <w:b/>
                <w:sz w:val="32"/>
                <w:szCs w:val="24"/>
              </w:rPr>
              <w:t>бригада</w:t>
            </w:r>
          </w:p>
        </w:tc>
      </w:tr>
      <w:tr w:rsidR="00676B91" w:rsidRPr="008F6CF9" w:rsidTr="00197458">
        <w:trPr>
          <w:trHeight w:hRule="exact" w:val="660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91" w:rsidRPr="008F6CF9" w:rsidRDefault="00676B91" w:rsidP="00197458">
            <w:pPr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</w:tbl>
    <w:p w:rsidR="00676B91" w:rsidRPr="008F6CF9" w:rsidRDefault="00676B91" w:rsidP="00676B91">
      <w:pPr>
        <w:spacing w:line="240" w:lineRule="auto"/>
        <w:rPr>
          <w:rFonts w:ascii="Arial" w:eastAsia="Times New Roman" w:hAnsi="Arial" w:cs="Times New Roman"/>
          <w:sz w:val="28"/>
          <w:szCs w:val="28"/>
          <w:lang w:val="en-US"/>
        </w:rPr>
      </w:pPr>
    </w:p>
    <w:p w:rsidR="00676B91" w:rsidRPr="002715B5" w:rsidRDefault="00676B91" w:rsidP="00676B91">
      <w:pPr>
        <w:suppressAutoHyphens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15B5">
        <w:rPr>
          <w:rFonts w:eastAsia="Times New Roman" w:cs="Times New Roman"/>
          <w:sz w:val="28"/>
          <w:szCs w:val="28"/>
          <w:lang w:eastAsia="ru-RU"/>
        </w:rPr>
        <w:t>Замер блока цилиндров</w:t>
      </w:r>
    </w:p>
    <w:tbl>
      <w:tblPr>
        <w:tblStyle w:val="10"/>
        <w:tblW w:w="10456" w:type="dxa"/>
        <w:tblLook w:val="04A0" w:firstRow="1" w:lastRow="0" w:firstColumn="1" w:lastColumn="0" w:noHBand="0" w:noVBand="1"/>
      </w:tblPr>
      <w:tblGrid>
        <w:gridCol w:w="642"/>
        <w:gridCol w:w="1241"/>
        <w:gridCol w:w="1234"/>
        <w:gridCol w:w="1241"/>
        <w:gridCol w:w="1234"/>
        <w:gridCol w:w="1241"/>
        <w:gridCol w:w="1234"/>
        <w:gridCol w:w="1241"/>
        <w:gridCol w:w="1234"/>
      </w:tblGrid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jc w:val="center"/>
              <w:rPr>
                <w:rFonts w:ascii="Arial" w:eastAsia="Calibri" w:hAnsi="Arial" w:cs="Ari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jc w:val="center"/>
              <w:rPr>
                <w:rFonts w:ascii="Arial" w:eastAsia="Calibri" w:hAnsi="Arial" w:cs="Arial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3 цилиндр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jc w:val="center"/>
              <w:rPr>
                <w:rFonts w:ascii="Arial" w:eastAsia="Calibri" w:hAnsi="Arial" w:cs="Ari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цилиндр</w:t>
            </w:r>
          </w:p>
        </w:tc>
      </w:tr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Продольная плоскость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Поперечная плоскость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Продольная плоскость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Поперечная плоскость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Продольная плоскость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Поперечная плоскость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Продольная плоскость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Поперечная плоскость</w:t>
            </w:r>
          </w:p>
        </w:tc>
      </w:tr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676B91" w:rsidRPr="0046177C" w:rsidTr="0019745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91" w:rsidRPr="002715B5" w:rsidRDefault="00676B91" w:rsidP="0019745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5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1" w:rsidRPr="0046177C" w:rsidRDefault="00676B91" w:rsidP="00197458">
            <w:pPr>
              <w:suppressAutoHyphens/>
              <w:rPr>
                <w:rFonts w:ascii="Arial" w:eastAsia="Calibri" w:hAnsi="Arial" w:cs="Arial"/>
              </w:rPr>
            </w:pPr>
          </w:p>
        </w:tc>
      </w:tr>
    </w:tbl>
    <w:p w:rsidR="00676B91" w:rsidRPr="0046177C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</w:p>
    <w:p w:rsidR="00676B91" w:rsidRPr="002715B5" w:rsidRDefault="00676B91" w:rsidP="00676B91">
      <w:pPr>
        <w:suppressAutoHyphens/>
        <w:spacing w:line="240" w:lineRule="auto"/>
        <w:rPr>
          <w:rFonts w:eastAsia="Times New Roman" w:cs="Times New Roman"/>
          <w:lang w:eastAsia="ru-RU"/>
        </w:rPr>
      </w:pPr>
      <w:r w:rsidRPr="002715B5">
        <w:rPr>
          <w:rFonts w:eastAsia="Times New Roman" w:cs="Times New Roman"/>
          <w:lang w:eastAsia="ru-RU"/>
        </w:rPr>
        <w:t>Вывод____________________________________________________________________________________________________________________________________________________________________________</w:t>
      </w:r>
    </w:p>
    <w:p w:rsidR="00676B91" w:rsidRDefault="00676B91" w:rsidP="00676B91">
      <w:pPr>
        <w:suppressAutoHyphens/>
        <w:spacing w:line="240" w:lineRule="auto"/>
        <w:rPr>
          <w:rFonts w:eastAsia="Times New Roman" w:cs="Times New Roman"/>
          <w:lang w:eastAsia="ru-RU"/>
        </w:rPr>
      </w:pPr>
      <w:r w:rsidRPr="002715B5">
        <w:rPr>
          <w:rFonts w:eastAsia="Times New Roman" w:cs="Times New Roman"/>
          <w:lang w:eastAsia="ru-RU"/>
        </w:rPr>
        <w:t>(соответствует техническим требованиям, требуется ремонт №__, не подлежит ремонту)</w:t>
      </w:r>
    </w:p>
    <w:p w:rsidR="00676B91" w:rsidRDefault="00676B91" w:rsidP="00676B91">
      <w:pPr>
        <w:suppressAutoHyphens/>
        <w:spacing w:line="240" w:lineRule="auto"/>
        <w:rPr>
          <w:rFonts w:eastAsia="Times New Roman" w:cs="Times New Roman"/>
          <w:lang w:eastAsia="ru-RU"/>
        </w:rPr>
      </w:pPr>
    </w:p>
    <w:p w:rsidR="00676B91" w:rsidRPr="007942BC" w:rsidRDefault="00676B91" w:rsidP="00676B91">
      <w:pPr>
        <w:suppressAutoHyphens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942BC">
        <w:rPr>
          <w:rFonts w:eastAsia="Times New Roman" w:cs="Times New Roman"/>
          <w:sz w:val="28"/>
          <w:szCs w:val="28"/>
          <w:lang w:eastAsia="ru-RU"/>
        </w:rPr>
        <w:t>Замер поршня</w:t>
      </w:r>
    </w:p>
    <w:p w:rsidR="00676B91" w:rsidRPr="002715B5" w:rsidRDefault="00676B91" w:rsidP="00676B91">
      <w:pPr>
        <w:suppressAutoHyphens/>
        <w:spacing w:line="240" w:lineRule="auto"/>
        <w:jc w:val="center"/>
        <w:rPr>
          <w:rFonts w:eastAsia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0"/>
        <w:gridCol w:w="1811"/>
        <w:gridCol w:w="1559"/>
        <w:gridCol w:w="1771"/>
        <w:gridCol w:w="2176"/>
      </w:tblGrid>
      <w:tr w:rsidR="00676B91" w:rsidRPr="007942BC" w:rsidTr="00197458">
        <w:tc>
          <w:tcPr>
            <w:tcW w:w="92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1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  <w:r w:rsidRPr="007942BC">
              <w:rPr>
                <w:rFonts w:eastAsia="Times New Roman" w:cs="Times New Roman"/>
                <w:lang w:eastAsia="ru-RU"/>
              </w:rPr>
              <w:t>Поршень 1</w:t>
            </w:r>
          </w:p>
        </w:tc>
        <w:tc>
          <w:tcPr>
            <w:tcW w:w="1559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  <w:r w:rsidRPr="007942BC">
              <w:rPr>
                <w:rFonts w:eastAsia="Times New Roman" w:cs="Times New Roman"/>
                <w:lang w:eastAsia="ru-RU"/>
              </w:rPr>
              <w:t>Поршень 2</w:t>
            </w:r>
          </w:p>
        </w:tc>
        <w:tc>
          <w:tcPr>
            <w:tcW w:w="177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  <w:r w:rsidRPr="007942BC">
              <w:rPr>
                <w:rFonts w:eastAsia="Times New Roman" w:cs="Times New Roman"/>
                <w:lang w:eastAsia="ru-RU"/>
              </w:rPr>
              <w:t>Поршень 3</w:t>
            </w:r>
          </w:p>
        </w:tc>
        <w:tc>
          <w:tcPr>
            <w:tcW w:w="2176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  <w:r w:rsidRPr="007942BC">
              <w:rPr>
                <w:rFonts w:eastAsia="Times New Roman" w:cs="Times New Roman"/>
                <w:lang w:eastAsia="ru-RU"/>
              </w:rPr>
              <w:t>Поршень 4</w:t>
            </w:r>
          </w:p>
        </w:tc>
      </w:tr>
      <w:tr w:rsidR="00676B91" w:rsidRPr="007942BC" w:rsidTr="00197458">
        <w:tc>
          <w:tcPr>
            <w:tcW w:w="92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1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76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</w:tr>
      <w:tr w:rsidR="00676B91" w:rsidRPr="007942BC" w:rsidTr="00197458">
        <w:tc>
          <w:tcPr>
            <w:tcW w:w="92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  <w:r w:rsidRPr="007942BC">
              <w:rPr>
                <w:rFonts w:eastAsia="Times New Roman" w:cs="Times New Roman"/>
                <w:lang w:eastAsia="ru-RU"/>
              </w:rPr>
              <w:t>зазор</w:t>
            </w:r>
          </w:p>
        </w:tc>
        <w:tc>
          <w:tcPr>
            <w:tcW w:w="920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1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1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76" w:type="dxa"/>
          </w:tcPr>
          <w:p w:rsidR="00676B91" w:rsidRPr="007942BC" w:rsidRDefault="00676B91" w:rsidP="00197458">
            <w:pPr>
              <w:suppressAutoHyphens/>
              <w:rPr>
                <w:rFonts w:eastAsia="Times New Roman" w:cs="Times New Roman"/>
                <w:lang w:eastAsia="ru-RU"/>
              </w:rPr>
            </w:pPr>
          </w:p>
        </w:tc>
      </w:tr>
    </w:tbl>
    <w:p w:rsidR="00676B91" w:rsidRPr="007942BC" w:rsidRDefault="00676B91" w:rsidP="00676B91">
      <w:pPr>
        <w:suppressAutoHyphens/>
        <w:spacing w:line="240" w:lineRule="auto"/>
        <w:rPr>
          <w:rFonts w:eastAsia="Times New Roman" w:cs="Times New Roman"/>
          <w:lang w:eastAsia="ru-RU"/>
        </w:rPr>
      </w:pPr>
    </w:p>
    <w:p w:rsidR="00676B91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</w:p>
    <w:p w:rsidR="00676B91" w:rsidRPr="0046177C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  <w:r w:rsidRPr="0046177C">
        <w:rPr>
          <w:rFonts w:ascii="Arial" w:eastAsia="Times New Roman" w:hAnsi="Arial" w:cs="Arial"/>
          <w:lang w:eastAsia="ru-RU"/>
        </w:rPr>
        <w:t>Вывод____________________________________________________________________________________________________________________________________________________________</w:t>
      </w:r>
    </w:p>
    <w:p w:rsidR="00676B91" w:rsidRPr="0046177C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  <w:r w:rsidRPr="0046177C">
        <w:rPr>
          <w:rFonts w:ascii="Arial" w:eastAsia="Times New Roman" w:hAnsi="Arial" w:cs="Arial"/>
          <w:lang w:eastAsia="ru-RU"/>
        </w:rPr>
        <w:t>(соответствует техническим требованиям, требуется ремонт №__, не подлежит ремонту)</w:t>
      </w:r>
    </w:p>
    <w:p w:rsidR="00676B91" w:rsidRPr="0046177C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</w:p>
    <w:p w:rsidR="00676B91" w:rsidRPr="0046177C" w:rsidRDefault="00676B91" w:rsidP="00676B91">
      <w:pPr>
        <w:suppressAutoHyphens/>
        <w:spacing w:line="240" w:lineRule="auto"/>
        <w:rPr>
          <w:rFonts w:ascii="Arial" w:eastAsia="Times New Roman" w:hAnsi="Arial" w:cs="Arial"/>
          <w:lang w:eastAsia="ru-RU"/>
        </w:rPr>
      </w:pPr>
    </w:p>
    <w:p w:rsidR="00676B91" w:rsidRDefault="00676B91" w:rsidP="00676B91">
      <w:pPr>
        <w:rPr>
          <w:rFonts w:eastAsia="Times New Roman" w:cs="Times New Roman"/>
          <w:sz w:val="32"/>
          <w:szCs w:val="32"/>
          <w:lang w:eastAsia="ru-RU"/>
        </w:rPr>
      </w:pPr>
    </w:p>
    <w:p w:rsidR="007005C7" w:rsidRDefault="007005C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676B91">
      <w:pPr>
        <w:rPr>
          <w:color w:val="FF0000"/>
          <w:sz w:val="40"/>
          <w:szCs w:val="40"/>
        </w:rPr>
      </w:pPr>
    </w:p>
    <w:p w:rsidR="00F56C07" w:rsidRDefault="00F56C07" w:rsidP="00F56C07">
      <w:pPr>
        <w:jc w:val="right"/>
        <w:rPr>
          <w:color w:val="FF0000"/>
          <w:sz w:val="28"/>
          <w:szCs w:val="28"/>
        </w:rPr>
      </w:pPr>
    </w:p>
    <w:p w:rsidR="00F56C07" w:rsidRDefault="00F56C07" w:rsidP="00F56C07">
      <w:pPr>
        <w:jc w:val="right"/>
        <w:rPr>
          <w:sz w:val="28"/>
          <w:szCs w:val="28"/>
        </w:rPr>
      </w:pPr>
      <w:r w:rsidRPr="00F56C07">
        <w:rPr>
          <w:sz w:val="28"/>
          <w:szCs w:val="28"/>
        </w:rPr>
        <w:lastRenderedPageBreak/>
        <w:t xml:space="preserve">Приложение </w:t>
      </w:r>
      <w:r w:rsidR="00602D5B">
        <w:rPr>
          <w:sz w:val="28"/>
          <w:szCs w:val="28"/>
        </w:rPr>
        <w:t>2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863502">
        <w:rPr>
          <w:rStyle w:val="c0"/>
          <w:b/>
          <w:color w:val="000000"/>
        </w:rPr>
        <w:t>Ремонт автомобилей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63502">
        <w:rPr>
          <w:rStyle w:val="c0"/>
          <w:b/>
          <w:color w:val="000000"/>
        </w:rPr>
        <w:t>1. Назовите охлаждающие жидкости двигателей.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0"/>
          <w:color w:val="000000"/>
        </w:rPr>
        <w:t>А. вода, масло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3"/>
          <w:color w:val="000000"/>
          <w:u w:val="single"/>
        </w:rPr>
        <w:t>В. тосол, антифриз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0"/>
          <w:color w:val="000000"/>
        </w:rPr>
        <w:t>С. дистиллированная вода, электролит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63502">
        <w:rPr>
          <w:rStyle w:val="c0"/>
          <w:b/>
          <w:color w:val="000000"/>
        </w:rPr>
        <w:t>2. Что из перечисленного не относится к основным частям автомобиля?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0"/>
          <w:color w:val="000000"/>
        </w:rPr>
        <w:t>А. двигатель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0"/>
          <w:color w:val="000000"/>
        </w:rPr>
        <w:t>В. кузов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4"/>
          <w:color w:val="000000"/>
          <w:u w:val="single"/>
        </w:rPr>
        <w:t>С. руль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</w:p>
    <w:p w:rsidR="00A36C9B" w:rsidRPr="00863502" w:rsidRDefault="00A36C9B" w:rsidP="00A36C9B">
      <w:pPr>
        <w:spacing w:line="240" w:lineRule="auto"/>
        <w:jc w:val="both"/>
        <w:rPr>
          <w:rFonts w:cs="Times New Roman"/>
          <w:b/>
          <w:szCs w:val="24"/>
        </w:rPr>
      </w:pPr>
      <w:r w:rsidRPr="00863502">
        <w:rPr>
          <w:rFonts w:cs="Times New Roman"/>
          <w:b/>
          <w:szCs w:val="24"/>
        </w:rPr>
        <w:t>3. Что называют повреждением автомобиля?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502">
        <w:rPr>
          <w:rStyle w:val="c0"/>
          <w:color w:val="000000"/>
        </w:rPr>
        <w:t>А. переход автомобиля в неработоспособное состояние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63502">
        <w:rPr>
          <w:rStyle w:val="c0"/>
          <w:color w:val="000000"/>
          <w:u w:val="single"/>
        </w:rPr>
        <w:t>В. переход автомобиля в неисправное, но работоспособное состояние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863502">
        <w:rPr>
          <w:rStyle w:val="c4"/>
          <w:color w:val="000000"/>
        </w:rPr>
        <w:t>С. переход автомобиля в неисправное и неработоспособное состояние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863502">
        <w:rPr>
          <w:rStyle w:val="c4"/>
          <w:color w:val="000000"/>
        </w:rPr>
        <w:t>4. Виды ремонтов автомобиля?</w:t>
      </w:r>
    </w:p>
    <w:p w:rsidR="00A36C9B" w:rsidRPr="00863502" w:rsidRDefault="00A36C9B" w:rsidP="00A36C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 w:rsidRPr="00863502">
        <w:rPr>
          <w:color w:val="000000"/>
          <w:u w:val="single"/>
        </w:rPr>
        <w:t xml:space="preserve">А. </w:t>
      </w:r>
      <w:r w:rsidRPr="00863502">
        <w:rPr>
          <w:rStyle w:val="c4"/>
          <w:color w:val="000000"/>
          <w:u w:val="single"/>
        </w:rPr>
        <w:t>текущий, средний, капитальный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eastAsia="Times New Roman" w:cs="Times New Roman"/>
          <w:color w:val="000000"/>
          <w:szCs w:val="24"/>
          <w:lang w:eastAsia="ru-RU"/>
        </w:rPr>
        <w:t>В. сезонный и внесезонный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С. текущий, капитальный, сезонный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b/>
          <w:szCs w:val="24"/>
        </w:rPr>
        <w:t>5</w:t>
      </w:r>
      <w:r w:rsidRPr="00863502">
        <w:rPr>
          <w:rFonts w:eastAsia="Times New Roman" w:cs="Times New Roman"/>
          <w:szCs w:val="24"/>
        </w:rPr>
        <w:t xml:space="preserve">. </w:t>
      </w:r>
      <w:r w:rsidRPr="00863502">
        <w:rPr>
          <w:rFonts w:eastAsia="Times New Roman" w:cs="Times New Roman"/>
          <w:b/>
          <w:szCs w:val="24"/>
        </w:rPr>
        <w:t>Система ремонта автомобиля представляет собой?</w:t>
      </w:r>
      <w:r w:rsidRPr="00863502">
        <w:rPr>
          <w:rFonts w:eastAsia="Times New Roman" w:cs="Times New Roman"/>
          <w:szCs w:val="24"/>
        </w:rPr>
        <w:t xml:space="preserve"> 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А. ремонт составных частей и автомобиля в целом 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В. работу с нормативно-технической документацией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  <w:u w:val="single"/>
        </w:rPr>
      </w:pPr>
      <w:r w:rsidRPr="00863502">
        <w:rPr>
          <w:rFonts w:eastAsia="Times New Roman" w:cs="Times New Roman"/>
          <w:szCs w:val="24"/>
        </w:rPr>
        <w:t>С.</w:t>
      </w:r>
      <w:r w:rsidRPr="00863502">
        <w:rPr>
          <w:rFonts w:eastAsia="Times New Roman" w:cs="Times New Roman"/>
          <w:szCs w:val="24"/>
          <w:u w:val="single"/>
        </w:rPr>
        <w:t xml:space="preserve"> совокупность взаимодействующих  средств  ремонта,  исполнителей,  стратегии, технологии  и  нормативно-технической  документации,  </w:t>
      </w:r>
      <w:proofErr w:type="gramStart"/>
      <w:r w:rsidRPr="00863502">
        <w:rPr>
          <w:rFonts w:eastAsia="Times New Roman" w:cs="Times New Roman"/>
          <w:szCs w:val="24"/>
          <w:u w:val="single"/>
        </w:rPr>
        <w:t>обеспечи­вающих</w:t>
      </w:r>
      <w:proofErr w:type="gramEnd"/>
      <w:r w:rsidRPr="00863502">
        <w:rPr>
          <w:rFonts w:eastAsia="Times New Roman" w:cs="Times New Roman"/>
          <w:szCs w:val="24"/>
          <w:u w:val="single"/>
        </w:rPr>
        <w:t xml:space="preserve"> работоспособное состояние подвижного состава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b/>
          <w:szCs w:val="24"/>
        </w:rPr>
        <w:t>6</w:t>
      </w:r>
      <w:r w:rsidRPr="00863502">
        <w:rPr>
          <w:rFonts w:eastAsia="Times New Roman" w:cs="Times New Roman"/>
          <w:szCs w:val="24"/>
        </w:rPr>
        <w:t xml:space="preserve">. </w:t>
      </w:r>
      <w:r w:rsidRPr="00863502">
        <w:rPr>
          <w:rFonts w:eastAsia="Times New Roman" w:cs="Times New Roman"/>
          <w:b/>
          <w:szCs w:val="24"/>
        </w:rPr>
        <w:t>Стратегия ремонта – это?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А. </w:t>
      </w:r>
      <w:r w:rsidRPr="00863502">
        <w:rPr>
          <w:rFonts w:eastAsia="Times New Roman" w:cs="Times New Roman"/>
          <w:szCs w:val="24"/>
          <w:u w:val="single"/>
        </w:rPr>
        <w:t>система  правил,  однозначно определяющих  выбор  решения  о  содержании,  месте  и  времени выполнения  ремонтных  работ,  либо  о  списании  автомобиля  или его составной части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В. совокупность методов изменения технического состояния автомобилей и их составных частей в процессе ремонта.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С. принципы,  определения,  методы  и  нормы,  позволяющие  </w:t>
      </w:r>
      <w:proofErr w:type="gramStart"/>
      <w:r w:rsidRPr="00863502">
        <w:rPr>
          <w:rFonts w:eastAsia="Times New Roman" w:cs="Times New Roman"/>
          <w:szCs w:val="24"/>
        </w:rPr>
        <w:t>наибо­лее</w:t>
      </w:r>
      <w:proofErr w:type="gramEnd"/>
      <w:r w:rsidRPr="00863502">
        <w:rPr>
          <w:rFonts w:eastAsia="Times New Roman" w:cs="Times New Roman"/>
          <w:szCs w:val="24"/>
        </w:rPr>
        <w:t xml:space="preserve">  эффективно  решать  задачи  поддержания  работоспособности подвижного состава автомобильного транспорта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b/>
          <w:szCs w:val="24"/>
        </w:rPr>
        <w:t>7.</w:t>
      </w:r>
      <w:r w:rsidRPr="00863502">
        <w:rPr>
          <w:rFonts w:eastAsia="Times New Roman" w:cs="Times New Roman"/>
          <w:szCs w:val="24"/>
        </w:rPr>
        <w:t xml:space="preserve"> </w:t>
      </w:r>
      <w:r w:rsidRPr="00863502">
        <w:rPr>
          <w:rFonts w:eastAsia="Times New Roman" w:cs="Times New Roman"/>
          <w:b/>
          <w:szCs w:val="24"/>
        </w:rPr>
        <w:t>Технология ремонта – это?</w:t>
      </w:r>
      <w:r w:rsidRPr="00863502">
        <w:rPr>
          <w:rFonts w:eastAsia="Times New Roman" w:cs="Times New Roman"/>
          <w:szCs w:val="24"/>
        </w:rPr>
        <w:t xml:space="preserve"> 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А. система  правил,  однозначно определяющих  выбор  решения  о  содержании,  месте  и  времени выполнения  ремонтных  работ,  либо  о  списании  автомобиля  или его составной части.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В. </w:t>
      </w:r>
      <w:r w:rsidRPr="00863502">
        <w:rPr>
          <w:rFonts w:eastAsia="Times New Roman" w:cs="Times New Roman"/>
          <w:szCs w:val="24"/>
          <w:u w:val="single"/>
        </w:rPr>
        <w:t>совокупность методов изменения технического состояния автомобилей и их составных частей в процессе ремонта.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С. предусматривается для случаев эксплуатации в тяжелых дорожных условиях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b/>
          <w:szCs w:val="24"/>
        </w:rPr>
        <w:t>8. Плановый ремонт – это?</w:t>
      </w:r>
      <w:r w:rsidRPr="00863502">
        <w:rPr>
          <w:rFonts w:eastAsia="Times New Roman" w:cs="Times New Roman"/>
          <w:szCs w:val="24"/>
        </w:rPr>
        <w:t xml:space="preserve"> 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А. Ремонт, определённый плановыми документами 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 xml:space="preserve">В. </w:t>
      </w:r>
      <w:r w:rsidRPr="00863502">
        <w:rPr>
          <w:rFonts w:eastAsia="Times New Roman" w:cs="Times New Roman"/>
          <w:szCs w:val="24"/>
          <w:u w:val="single"/>
        </w:rPr>
        <w:t>ремонт,  постановка  на  который  осуществляется  в  соответствии  с  требованиями  нормативно-технической документации.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  <w:r w:rsidRPr="00863502">
        <w:rPr>
          <w:rFonts w:eastAsia="Times New Roman" w:cs="Times New Roman"/>
          <w:szCs w:val="24"/>
        </w:rPr>
        <w:t>С. ремонт, постановка на который осуществляется  без  предварительного  назначения.</w:t>
      </w:r>
    </w:p>
    <w:p w:rsidR="00A36C9B" w:rsidRPr="00863502" w:rsidRDefault="00A36C9B" w:rsidP="00A36C9B">
      <w:pPr>
        <w:spacing w:line="240" w:lineRule="auto"/>
        <w:rPr>
          <w:rFonts w:eastAsia="Times New Roman" w:cs="Times New Roman"/>
          <w:szCs w:val="24"/>
        </w:rPr>
      </w:pPr>
    </w:p>
    <w:p w:rsidR="00A36C9B" w:rsidRPr="00863502" w:rsidRDefault="00A36C9B" w:rsidP="00A36C9B">
      <w:pPr>
        <w:spacing w:line="240" w:lineRule="auto"/>
        <w:jc w:val="both"/>
        <w:rPr>
          <w:rFonts w:cs="Times New Roman"/>
          <w:b/>
          <w:szCs w:val="24"/>
        </w:rPr>
      </w:pPr>
      <w:r w:rsidRPr="00863502">
        <w:rPr>
          <w:rFonts w:cs="Times New Roman"/>
          <w:b/>
          <w:szCs w:val="24"/>
        </w:rPr>
        <w:t>9. Усталостное разрушение – это?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А. разрушение  происходит  от  касательных  напряжений вследствие значительной пластической деформации. Плоскость разрушений расположена под углом  к направлению приложения  нагрузки  и  совпадает  с  направлением  действия  касательных напряжений.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lastRenderedPageBreak/>
        <w:t xml:space="preserve">В. разрушение  происходит под действием нормальных напряжений.  Ему предшествует незначительная пластическая деформация, и плоскость разрушения оказывается перпендикулярной направлению приложения нагрузки.  Процесс разрушения состоит из двух стадий: в первой стадии происходит зарождение трещины,  а  во второй — ее развитие через все сечение детали. 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 xml:space="preserve">С. </w:t>
      </w:r>
      <w:r w:rsidRPr="00863502">
        <w:rPr>
          <w:rFonts w:cs="Times New Roman"/>
          <w:szCs w:val="24"/>
          <w:u w:val="single"/>
        </w:rPr>
        <w:t xml:space="preserve">разрушение  деталей является результатом многократного приложения нагрузок и происходит при напряжениях, значительно меньших, чем в случае однократного </w:t>
      </w:r>
      <w:proofErr w:type="spellStart"/>
      <w:r w:rsidRPr="00863502">
        <w:rPr>
          <w:rFonts w:cs="Times New Roman"/>
          <w:szCs w:val="24"/>
          <w:u w:val="single"/>
        </w:rPr>
        <w:t>нагружения</w:t>
      </w:r>
      <w:proofErr w:type="spellEnd"/>
      <w:r w:rsidRPr="00863502">
        <w:rPr>
          <w:rFonts w:cs="Times New Roman"/>
          <w:szCs w:val="24"/>
          <w:u w:val="single"/>
        </w:rPr>
        <w:t>. Трещина при усталостном разрушении зарождается в поверхностных слоях,  где действуют  максимальные  растягивающие  напряжения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b/>
          <w:szCs w:val="24"/>
        </w:rPr>
      </w:pPr>
    </w:p>
    <w:p w:rsidR="00A36C9B" w:rsidRPr="00863502" w:rsidRDefault="00A36C9B" w:rsidP="00A36C9B">
      <w:pPr>
        <w:spacing w:line="240" w:lineRule="auto"/>
        <w:jc w:val="both"/>
        <w:rPr>
          <w:rFonts w:cs="Times New Roman"/>
          <w:b/>
          <w:szCs w:val="24"/>
        </w:rPr>
      </w:pPr>
      <w:r w:rsidRPr="00863502">
        <w:rPr>
          <w:rFonts w:cs="Times New Roman"/>
          <w:b/>
          <w:szCs w:val="24"/>
        </w:rPr>
        <w:t>10. Надежность автомобиля – это?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А.  свойство объекта непрерывно сохранять работоспособное состояние в течение некоторого времени или наработки.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 xml:space="preserve">В. </w:t>
      </w:r>
      <w:r w:rsidRPr="00863502">
        <w:rPr>
          <w:rFonts w:cs="Times New Roman"/>
          <w:szCs w:val="24"/>
          <w:u w:val="single"/>
        </w:rPr>
        <w:t>свойство объекта сохранять во  времени  в уста</w:t>
      </w:r>
      <w:r w:rsidRPr="00863502">
        <w:rPr>
          <w:rFonts w:cs="Times New Roman"/>
          <w:szCs w:val="24"/>
          <w:u w:val="single"/>
        </w:rPr>
        <w:softHyphen/>
        <w:t>новленных пределах значения  всех параметров, характеризующих способность выполнять требуемые функции в заданных режимах и условиях  применения,  технического  обслуживания,  ремонтов, хранения и транспортирования</w:t>
      </w:r>
      <w:r w:rsidRPr="00863502">
        <w:rPr>
          <w:rFonts w:cs="Times New Roman"/>
          <w:szCs w:val="24"/>
        </w:rPr>
        <w:t>.</w:t>
      </w:r>
    </w:p>
    <w:p w:rsidR="00A36C9B" w:rsidRPr="00863502" w:rsidRDefault="00A36C9B" w:rsidP="00A36C9B">
      <w:pPr>
        <w:spacing w:line="240" w:lineRule="auto"/>
        <w:jc w:val="both"/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С.  свойство  объекта  сохранять работоспособное состояние до наступления предельного значения при установленной  системе технического обслуживания  и  ремонта.</w:t>
      </w:r>
    </w:p>
    <w:p w:rsidR="00A36C9B" w:rsidRPr="00863502" w:rsidRDefault="00A36C9B" w:rsidP="00A36C9B">
      <w:pPr>
        <w:jc w:val="center"/>
        <w:rPr>
          <w:rFonts w:cs="Times New Roman"/>
          <w:szCs w:val="24"/>
        </w:rPr>
      </w:pPr>
    </w:p>
    <w:p w:rsidR="001E0D9C" w:rsidRPr="00863502" w:rsidRDefault="001E0D9C" w:rsidP="00A36C9B">
      <w:pPr>
        <w:jc w:val="center"/>
        <w:rPr>
          <w:rFonts w:cs="Times New Roman"/>
          <w:szCs w:val="24"/>
        </w:rPr>
      </w:pPr>
    </w:p>
    <w:p w:rsidR="001E0D9C" w:rsidRPr="00863502" w:rsidRDefault="001E0D9C" w:rsidP="001E0D9C">
      <w:pPr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9-10 правильных ответов – «5»</w:t>
      </w:r>
    </w:p>
    <w:p w:rsidR="001E0D9C" w:rsidRPr="00863502" w:rsidRDefault="001E0D9C" w:rsidP="001E0D9C">
      <w:pPr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7-8 правильных ответов – «4»</w:t>
      </w:r>
    </w:p>
    <w:p w:rsidR="001E0D9C" w:rsidRPr="00863502" w:rsidRDefault="001E0D9C" w:rsidP="001E0D9C">
      <w:pPr>
        <w:rPr>
          <w:rFonts w:cs="Times New Roman"/>
          <w:szCs w:val="24"/>
        </w:rPr>
      </w:pPr>
      <w:r w:rsidRPr="00863502">
        <w:rPr>
          <w:rFonts w:cs="Times New Roman"/>
          <w:szCs w:val="24"/>
        </w:rPr>
        <w:t>5-6 правильных ответов – «3»</w:t>
      </w:r>
    </w:p>
    <w:p w:rsidR="001E0D9C" w:rsidRPr="00863502" w:rsidRDefault="001E0D9C" w:rsidP="001E0D9C">
      <w:pPr>
        <w:rPr>
          <w:rFonts w:cs="Times New Roman"/>
          <w:szCs w:val="24"/>
        </w:rPr>
      </w:pPr>
    </w:p>
    <w:p w:rsidR="00F56C07" w:rsidRPr="00F56C07" w:rsidRDefault="00F56C07" w:rsidP="00F56C07">
      <w:pPr>
        <w:jc w:val="right"/>
        <w:rPr>
          <w:color w:val="FF0000"/>
          <w:sz w:val="28"/>
          <w:szCs w:val="28"/>
        </w:rPr>
      </w:pPr>
    </w:p>
    <w:sectPr w:rsidR="00F56C07" w:rsidRPr="00F56C07" w:rsidSect="00B00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8D6"/>
    <w:multiLevelType w:val="hybridMultilevel"/>
    <w:tmpl w:val="12D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97BE3"/>
    <w:multiLevelType w:val="hybridMultilevel"/>
    <w:tmpl w:val="FF2A85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933"/>
    <w:multiLevelType w:val="multilevel"/>
    <w:tmpl w:val="24B4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A4A25"/>
    <w:multiLevelType w:val="hybridMultilevel"/>
    <w:tmpl w:val="8138D80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001253A"/>
    <w:multiLevelType w:val="hybridMultilevel"/>
    <w:tmpl w:val="FF2A85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D3F20"/>
    <w:multiLevelType w:val="hybridMultilevel"/>
    <w:tmpl w:val="26E4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11DC"/>
    <w:rsid w:val="000472CE"/>
    <w:rsid w:val="000522B5"/>
    <w:rsid w:val="0008192C"/>
    <w:rsid w:val="0010340F"/>
    <w:rsid w:val="001345EC"/>
    <w:rsid w:val="00137BA6"/>
    <w:rsid w:val="00147401"/>
    <w:rsid w:val="001A3B96"/>
    <w:rsid w:val="001E0D9C"/>
    <w:rsid w:val="001F2140"/>
    <w:rsid w:val="001F527F"/>
    <w:rsid w:val="002875C4"/>
    <w:rsid w:val="002A3E05"/>
    <w:rsid w:val="002D632D"/>
    <w:rsid w:val="00302D57"/>
    <w:rsid w:val="00323471"/>
    <w:rsid w:val="0033402F"/>
    <w:rsid w:val="0037594D"/>
    <w:rsid w:val="00377371"/>
    <w:rsid w:val="003A1B2F"/>
    <w:rsid w:val="003A3241"/>
    <w:rsid w:val="003B1143"/>
    <w:rsid w:val="00404B05"/>
    <w:rsid w:val="00441D25"/>
    <w:rsid w:val="004811A3"/>
    <w:rsid w:val="004E0452"/>
    <w:rsid w:val="0055704F"/>
    <w:rsid w:val="005F2176"/>
    <w:rsid w:val="00602D5B"/>
    <w:rsid w:val="006040E7"/>
    <w:rsid w:val="00623404"/>
    <w:rsid w:val="0062780F"/>
    <w:rsid w:val="00676B91"/>
    <w:rsid w:val="006A0CEB"/>
    <w:rsid w:val="006A6A7E"/>
    <w:rsid w:val="007005C7"/>
    <w:rsid w:val="008260D6"/>
    <w:rsid w:val="00835172"/>
    <w:rsid w:val="00851E05"/>
    <w:rsid w:val="00863502"/>
    <w:rsid w:val="0087404F"/>
    <w:rsid w:val="00894657"/>
    <w:rsid w:val="008A3B9C"/>
    <w:rsid w:val="008A4BAA"/>
    <w:rsid w:val="00913B33"/>
    <w:rsid w:val="00946D1F"/>
    <w:rsid w:val="0095742A"/>
    <w:rsid w:val="00960A1E"/>
    <w:rsid w:val="00965A62"/>
    <w:rsid w:val="009718D7"/>
    <w:rsid w:val="009A6744"/>
    <w:rsid w:val="009D724D"/>
    <w:rsid w:val="00A22F17"/>
    <w:rsid w:val="00A31AB4"/>
    <w:rsid w:val="00A36C9B"/>
    <w:rsid w:val="00A554F0"/>
    <w:rsid w:val="00A94FD9"/>
    <w:rsid w:val="00AA3004"/>
    <w:rsid w:val="00AD1518"/>
    <w:rsid w:val="00AE1CCE"/>
    <w:rsid w:val="00AE4851"/>
    <w:rsid w:val="00B000CE"/>
    <w:rsid w:val="00B17EB6"/>
    <w:rsid w:val="00B301B3"/>
    <w:rsid w:val="00B3254C"/>
    <w:rsid w:val="00B66417"/>
    <w:rsid w:val="00B920AF"/>
    <w:rsid w:val="00BA2FFD"/>
    <w:rsid w:val="00BA5BD8"/>
    <w:rsid w:val="00BE3A9D"/>
    <w:rsid w:val="00C1476E"/>
    <w:rsid w:val="00C700C0"/>
    <w:rsid w:val="00C856C9"/>
    <w:rsid w:val="00CA0FFD"/>
    <w:rsid w:val="00CA66FA"/>
    <w:rsid w:val="00CB5D83"/>
    <w:rsid w:val="00CF4D46"/>
    <w:rsid w:val="00D426DE"/>
    <w:rsid w:val="00DE2AE4"/>
    <w:rsid w:val="00DE3C2A"/>
    <w:rsid w:val="00E24609"/>
    <w:rsid w:val="00E9542D"/>
    <w:rsid w:val="00EB02ED"/>
    <w:rsid w:val="00ED76FF"/>
    <w:rsid w:val="00EE11DC"/>
    <w:rsid w:val="00F01A28"/>
    <w:rsid w:val="00F1547B"/>
    <w:rsid w:val="00F214BB"/>
    <w:rsid w:val="00F56C07"/>
    <w:rsid w:val="00F95687"/>
    <w:rsid w:val="00FB4C57"/>
    <w:rsid w:val="00FD0A0A"/>
    <w:rsid w:val="00FD6007"/>
    <w:rsid w:val="00FE5C15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004"/>
    <w:pPr>
      <w:ind w:left="720"/>
      <w:contextualSpacing/>
    </w:pPr>
  </w:style>
  <w:style w:type="table" w:styleId="a4">
    <w:name w:val="Table Grid"/>
    <w:basedOn w:val="a1"/>
    <w:uiPriority w:val="59"/>
    <w:rsid w:val="007005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FD6007"/>
    <w:pPr>
      <w:spacing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20">
    <w:name w:val="Body Text Indent 2"/>
    <w:basedOn w:val="a"/>
    <w:link w:val="21"/>
    <w:rsid w:val="00FD6007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D6007"/>
    <w:rPr>
      <w:rFonts w:eastAsia="Times New Roman" w:cs="Times New Roman"/>
      <w:szCs w:val="24"/>
      <w:lang w:eastAsia="ru-RU"/>
    </w:rPr>
  </w:style>
  <w:style w:type="paragraph" w:customStyle="1" w:styleId="a5">
    <w:basedOn w:val="a"/>
    <w:next w:val="a6"/>
    <w:link w:val="a7"/>
    <w:qFormat/>
    <w:rsid w:val="00FD6007"/>
    <w:pPr>
      <w:spacing w:line="240" w:lineRule="auto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5"/>
    <w:rsid w:val="00FD6007"/>
    <w:rPr>
      <w:b/>
      <w:bCs/>
      <w:sz w:val="28"/>
      <w:szCs w:val="28"/>
    </w:rPr>
  </w:style>
  <w:style w:type="paragraph" w:styleId="a6">
    <w:name w:val="Title"/>
    <w:basedOn w:val="a"/>
    <w:next w:val="a"/>
    <w:link w:val="1"/>
    <w:uiPriority w:val="10"/>
    <w:qFormat/>
    <w:rsid w:val="00FD600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FD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Сетка таблицы1"/>
    <w:basedOn w:val="a1"/>
    <w:next w:val="a4"/>
    <w:uiPriority w:val="59"/>
    <w:rsid w:val="00676B91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6C07"/>
    <w:rPr>
      <w:color w:val="0000FF" w:themeColor="hyperlink"/>
      <w:u w:val="single"/>
    </w:rPr>
  </w:style>
  <w:style w:type="paragraph" w:customStyle="1" w:styleId="c1">
    <w:name w:val="c1"/>
    <w:basedOn w:val="a"/>
    <w:rsid w:val="00A36C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A36C9B"/>
  </w:style>
  <w:style w:type="character" w:customStyle="1" w:styleId="c3">
    <w:name w:val="c3"/>
    <w:basedOn w:val="a0"/>
    <w:rsid w:val="00A36C9B"/>
  </w:style>
  <w:style w:type="character" w:customStyle="1" w:styleId="c4">
    <w:name w:val="c4"/>
    <w:basedOn w:val="a0"/>
    <w:rsid w:val="00A36C9B"/>
  </w:style>
  <w:style w:type="character" w:styleId="a9">
    <w:name w:val="FollowedHyperlink"/>
    <w:basedOn w:val="a0"/>
    <w:uiPriority w:val="99"/>
    <w:semiHidden/>
    <w:unhideWhenUsed/>
    <w:rsid w:val="00AE1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1vKK/sNy7NeQ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Tnaq/NvRGNtE9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alkonawt</dc:creator>
  <cp:lastModifiedBy>User</cp:lastModifiedBy>
  <cp:revision>42</cp:revision>
  <dcterms:created xsi:type="dcterms:W3CDTF">2021-04-08T03:36:00Z</dcterms:created>
  <dcterms:modified xsi:type="dcterms:W3CDTF">2022-06-15T14:23:00Z</dcterms:modified>
</cp:coreProperties>
</file>