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7" w:rsidRPr="005B7325" w:rsidRDefault="005108C4" w:rsidP="005B73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325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C82AF8" w:rsidRPr="005B7325" w:rsidRDefault="00C82AF8" w:rsidP="005B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25">
        <w:rPr>
          <w:rFonts w:ascii="Times New Roman" w:hAnsi="Times New Roman" w:cs="Times New Roman"/>
          <w:b/>
          <w:sz w:val="24"/>
          <w:szCs w:val="24"/>
        </w:rPr>
        <w:t>6 этап «Ю</w:t>
      </w:r>
      <w:r w:rsidR="00FE29E5" w:rsidRPr="005B7325">
        <w:rPr>
          <w:rFonts w:ascii="Times New Roman" w:hAnsi="Times New Roman" w:cs="Times New Roman"/>
          <w:b/>
          <w:sz w:val="24"/>
          <w:szCs w:val="24"/>
        </w:rPr>
        <w:t>ридическая терминология»</w:t>
      </w:r>
    </w:p>
    <w:p w:rsidR="005B7325" w:rsidRPr="005B7325" w:rsidRDefault="005B7325" w:rsidP="005B7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25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5B7325" w:rsidRPr="005B7325" w:rsidRDefault="005B7325" w:rsidP="005B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25">
        <w:rPr>
          <w:rFonts w:ascii="Times New Roman" w:hAnsi="Times New Roman" w:cs="Times New Roman"/>
          <w:sz w:val="24"/>
          <w:szCs w:val="24"/>
        </w:rPr>
        <w:t>Команда</w:t>
      </w:r>
      <w:r w:rsidRPr="005B732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5B7325" w:rsidRPr="005B7325" w:rsidRDefault="005B7325" w:rsidP="005B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96"/>
        <w:gridCol w:w="595"/>
        <w:gridCol w:w="596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482"/>
      </w:tblGrid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</w:tbl>
    <w:p w:rsidR="005B7325" w:rsidRPr="005B7325" w:rsidRDefault="005B7325" w:rsidP="005B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25" w:rsidRPr="005B7325" w:rsidRDefault="005B7325" w:rsidP="005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75" w:type="dxa"/>
        <w:tblLook w:val="04A0"/>
      </w:tblPr>
      <w:tblGrid>
        <w:gridCol w:w="1888"/>
        <w:gridCol w:w="8187"/>
      </w:tblGrid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25" w:rsidRPr="005B7325" w:rsidRDefault="005B732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25" w:rsidRPr="005B7325" w:rsidRDefault="005B732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закон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ормативный правовой акт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нормативно-правовой акт</w:t>
              </w:r>
            </w:hyperlink>
            <w:r w:rsidRPr="005B7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который принимается </w:t>
            </w:r>
            <w:hyperlink r:id="rId6" w:tooltip="Законодательная власть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представительным (законодательным) органом государственной власти</w:t>
              </w:r>
            </w:hyperlink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особом порядке, регулирует определённые общественные отношения и обеспечивается возможностью применения мер государственного принуждения. </w:t>
            </w:r>
          </w:p>
        </w:tc>
      </w:tr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гражданское право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отрасль права, регулирующая отношения, связанные с участием в корпоративных организациях или с управлением ими (корпоративные отношения), договорные и иные обязательства, а также другие имущественные и личные неимущественные отношения, основанные на равенстве, автономии воли и имущественной самостоятельности участников</w:t>
            </w:r>
          </w:p>
        </w:tc>
      </w:tr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кража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тайное хищение чужого имущества</w:t>
            </w:r>
          </w:p>
        </w:tc>
      </w:tr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иск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суд за защитой нарушенных прав, свобод и законных интересов </w:t>
            </w:r>
          </w:p>
        </w:tc>
      </w:tr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импичмент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отрешение от должности Президента РФ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РФ о наличии в действиях Президента РФ признаков преступления и заключением Конституционного Суда РФ о соблюдении установленного порядка выдвижения обвинения </w:t>
            </w:r>
          </w:p>
        </w:tc>
      </w:tr>
      <w:tr w:rsidR="005B7325" w:rsidRPr="005B7325" w:rsidTr="00AF1B50">
        <w:trPr>
          <w:trHeight w:val="309"/>
        </w:trPr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</w:pPr>
            <w:r w:rsidRPr="005B7325">
              <w:t>подзаконный акт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принятый компетентными органами и устанавливающий норму права юридический акт, основанный на </w:t>
            </w: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и не противоречащий ему, имеющий более низкую юридическую силу, чем закон</w:t>
            </w:r>
          </w:p>
        </w:tc>
      </w:tr>
    </w:tbl>
    <w:p w:rsidR="00AF1B50" w:rsidRDefault="00AF1B50" w:rsidP="00AF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25" w:rsidRPr="005B7325" w:rsidRDefault="005B7325" w:rsidP="00AF1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25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5B7325" w:rsidRPr="005B7325" w:rsidRDefault="005B7325" w:rsidP="005B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25">
        <w:rPr>
          <w:rFonts w:ascii="Times New Roman" w:hAnsi="Times New Roman" w:cs="Times New Roman"/>
          <w:sz w:val="24"/>
          <w:szCs w:val="24"/>
        </w:rPr>
        <w:t>Команда</w:t>
      </w:r>
      <w:r w:rsidRPr="005B732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5B7325" w:rsidRPr="005B7325" w:rsidRDefault="005B7325" w:rsidP="005B7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</w:tblGrid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</w:p>
        </w:tc>
      </w:tr>
      <w:tr w:rsidR="005B7325" w:rsidRPr="005B7325" w:rsidTr="008D3EA1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25" w:rsidRPr="005B7325" w:rsidRDefault="005B7325" w:rsidP="005B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</w:tbl>
    <w:p w:rsidR="005B7325" w:rsidRPr="005B7325" w:rsidRDefault="005B7325" w:rsidP="005B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25" w:rsidRPr="005B7325" w:rsidRDefault="005B7325" w:rsidP="005B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0" w:type="dxa"/>
        <w:tblLook w:val="04A0"/>
      </w:tblPr>
      <w:tblGrid>
        <w:gridCol w:w="2569"/>
        <w:gridCol w:w="7461"/>
      </w:tblGrid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25" w:rsidRPr="005B7325" w:rsidRDefault="005B7325" w:rsidP="005B7325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25" w:rsidRPr="005B7325" w:rsidRDefault="005B732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вина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отношение лица к совершаемому </w:t>
            </w:r>
            <w:hyperlink r:id="rId7" w:tooltip="Общественно опасное деяние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общественно-опасному действию</w:t>
              </w:r>
            </w:hyperlink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8" w:tooltip="Преступное бездействие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бездействию</w:t>
              </w:r>
            </w:hyperlink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hyperlink r:id="rId9" w:tooltip="Преступные последствия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последствиям</w:t>
              </w:r>
            </w:hyperlink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, выражающееся в форме </w:t>
            </w:r>
            <w:hyperlink r:id="rId10" w:tooltip="Умысел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умысла</w:t>
              </w:r>
            </w:hyperlink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1" w:tooltip="Неосторожность" w:history="1">
              <w:r w:rsidRPr="005B73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неосторожности</w:t>
              </w:r>
            </w:hyperlink>
          </w:p>
        </w:tc>
      </w:tr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трудовой договор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      </w:r>
            <w:proofErr w:type="gramEnd"/>
          </w:p>
        </w:tc>
      </w:tr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брак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добровольный союз мужчины и женщины, зарегистрированный в органах записи актов гражданского состояния, направленный на создание семьи и порождающий взаимные личные неимущественные и имущественные права и обязанности</w:t>
            </w:r>
          </w:p>
        </w:tc>
      </w:tr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штраф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денежное взыскание, назначаемое в пределах, предусмотренных законом</w:t>
            </w:r>
          </w:p>
        </w:tc>
      </w:tr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опекун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назначенный органом опеки и попечительства гражданин, являющийся законным представителем подопечных (малолетних граждан (не достигших возраста четырнадцати лет несовершеннолетних граждан) и признанных судом недееспособными граждан)</w:t>
            </w: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совершает от их имени и в их интересах все юридически значимые действия</w:t>
            </w:r>
          </w:p>
        </w:tc>
      </w:tr>
      <w:tr w:rsidR="005B7325" w:rsidRPr="005B7325" w:rsidTr="00AF1B50">
        <w:trPr>
          <w:trHeight w:val="303"/>
        </w:trPr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lang w:eastAsia="en-US"/>
              </w:rPr>
            </w:pPr>
            <w:r w:rsidRPr="005B7325">
              <w:t>правоспособность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5" w:rsidRPr="005B7325" w:rsidRDefault="005B7325" w:rsidP="005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иметь гражданские права и </w:t>
            </w:r>
            <w:proofErr w:type="gramStart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нести обязанности</w:t>
            </w:r>
            <w:proofErr w:type="gramEnd"/>
            <w:r w:rsidRPr="005B7325">
              <w:rPr>
                <w:rFonts w:ascii="Times New Roman" w:hAnsi="Times New Roman" w:cs="Times New Roman"/>
                <w:sz w:val="24"/>
                <w:szCs w:val="24"/>
              </w:rPr>
              <w:t>, признаваемая в равной мере за всеми гражданами</w:t>
            </w:r>
          </w:p>
        </w:tc>
      </w:tr>
    </w:tbl>
    <w:p w:rsidR="00BB56CE" w:rsidRPr="005B7325" w:rsidRDefault="00BB56CE" w:rsidP="005B7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56CE" w:rsidRPr="005B7325" w:rsidSect="005B7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600C"/>
    <w:multiLevelType w:val="hybridMultilevel"/>
    <w:tmpl w:val="319C94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2783"/>
    <w:multiLevelType w:val="hybridMultilevel"/>
    <w:tmpl w:val="319C9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C4"/>
    <w:rsid w:val="004F31AD"/>
    <w:rsid w:val="005108C4"/>
    <w:rsid w:val="005B7325"/>
    <w:rsid w:val="008D725C"/>
    <w:rsid w:val="00AF1B50"/>
    <w:rsid w:val="00BB56CE"/>
    <w:rsid w:val="00BC339F"/>
    <w:rsid w:val="00C82AF8"/>
    <w:rsid w:val="00FE2098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7325"/>
    <w:rPr>
      <w:color w:val="0000FF"/>
      <w:u w:val="single"/>
    </w:rPr>
  </w:style>
  <w:style w:type="table" w:styleId="a5">
    <w:name w:val="Table Grid"/>
    <w:basedOn w:val="a1"/>
    <w:rsid w:val="005B7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1%81%D1%82%D1%83%D0%BF%D0%BD%D0%BE%D0%B5_%D0%B1%D0%B5%D0%B7%D0%B4%D0%B5%D0%B9%D1%81%D1%82%D0%B2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1%81%D1%82%D0%B2%D0%B5%D0%BD%D0%BD%D0%BE_%D0%BE%D0%BF%D0%B0%D1%81%D0%BD%D0%BE%D0%B5_%D0%B4%D0%B5%D1%8F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1" Type="http://schemas.openxmlformats.org/officeDocument/2006/relationships/hyperlink" Target="https://ru.wikipedia.org/wiki/%D0%9D%D0%B5%D0%BE%D1%81%D1%82%D0%BE%D1%80%D0%BE%D0%B6%D0%BD%D0%BE%D1%81%D1%82%D1%8C" TargetMode="External"/><Relationship Id="rId5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0" Type="http://schemas.openxmlformats.org/officeDocument/2006/relationships/hyperlink" Target="https://ru.wikipedia.org/wiki/%D0%A3%D0%BC%D1%8B%D1%81%D0%B5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1%81%D1%82%D1%83%D0%BF%D0%BD%D1%8B%D0%B5_%D0%BF%D0%BE%D1%81%D0%BB%D0%B5%D0%B4%D1%81%D1%82%D0%B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tbubenshikova</dc:creator>
  <cp:keywords/>
  <dc:description/>
  <cp:lastModifiedBy>tbubenshikova</cp:lastModifiedBy>
  <cp:revision>7</cp:revision>
  <dcterms:created xsi:type="dcterms:W3CDTF">2022-06-20T06:13:00Z</dcterms:created>
  <dcterms:modified xsi:type="dcterms:W3CDTF">2022-06-20T06:18:00Z</dcterms:modified>
</cp:coreProperties>
</file>