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8CE" w:rsidRDefault="008918CE" w:rsidP="00FD7F21">
      <w:pPr>
        <w:spacing w:after="0" w:line="240" w:lineRule="auto"/>
        <w:jc w:val="center"/>
        <w:rPr>
          <w:rFonts w:ascii="Times New Roman" w:hAnsi="Times New Roman" w:cs="Times New Roman"/>
          <w:b/>
          <w:sz w:val="24"/>
          <w:szCs w:val="24"/>
        </w:rPr>
      </w:pPr>
      <w:proofErr w:type="spellStart"/>
      <w:r w:rsidRPr="00A63682">
        <w:rPr>
          <w:rFonts w:ascii="Times New Roman" w:hAnsi="Times New Roman" w:cs="Times New Roman"/>
          <w:b/>
          <w:sz w:val="24"/>
          <w:szCs w:val="24"/>
        </w:rPr>
        <w:t>Демоэкзамен</w:t>
      </w:r>
      <w:proofErr w:type="spellEnd"/>
      <w:r w:rsidRPr="00A63682">
        <w:rPr>
          <w:rFonts w:ascii="Times New Roman" w:hAnsi="Times New Roman" w:cs="Times New Roman"/>
          <w:b/>
          <w:sz w:val="24"/>
          <w:szCs w:val="24"/>
        </w:rPr>
        <w:t xml:space="preserve"> как актуальная форма проведения промежуточной и итоговой аттестации студентов </w:t>
      </w:r>
      <w:r w:rsidR="00EE6745" w:rsidRPr="00A63682">
        <w:rPr>
          <w:rFonts w:ascii="Times New Roman" w:hAnsi="Times New Roman" w:cs="Times New Roman"/>
          <w:b/>
          <w:sz w:val="24"/>
          <w:szCs w:val="24"/>
        </w:rPr>
        <w:t>педагогического колледжа</w:t>
      </w:r>
    </w:p>
    <w:p w:rsidR="00751274" w:rsidRPr="00A63682" w:rsidRDefault="00751274" w:rsidP="00FD7F21">
      <w:pPr>
        <w:spacing w:after="0" w:line="240" w:lineRule="auto"/>
        <w:jc w:val="center"/>
        <w:rPr>
          <w:rFonts w:ascii="Times New Roman" w:hAnsi="Times New Roman" w:cs="Times New Roman"/>
          <w:b/>
          <w:sz w:val="24"/>
          <w:szCs w:val="24"/>
        </w:rPr>
      </w:pPr>
    </w:p>
    <w:p w:rsidR="00751274" w:rsidRDefault="008918CE" w:rsidP="00FD7F21">
      <w:pPr>
        <w:spacing w:after="0" w:line="240" w:lineRule="auto"/>
        <w:jc w:val="right"/>
        <w:rPr>
          <w:rFonts w:ascii="Times New Roman" w:hAnsi="Times New Roman" w:cs="Times New Roman"/>
          <w:i/>
          <w:sz w:val="24"/>
          <w:szCs w:val="24"/>
        </w:rPr>
      </w:pPr>
      <w:r w:rsidRPr="00A63682">
        <w:rPr>
          <w:rFonts w:ascii="Times New Roman" w:hAnsi="Times New Roman" w:cs="Times New Roman"/>
          <w:i/>
          <w:sz w:val="24"/>
          <w:szCs w:val="24"/>
        </w:rPr>
        <w:t xml:space="preserve">Дудорова М.М., </w:t>
      </w:r>
      <w:r w:rsidR="00751274">
        <w:rPr>
          <w:rFonts w:ascii="Times New Roman" w:hAnsi="Times New Roman" w:cs="Times New Roman"/>
          <w:i/>
          <w:sz w:val="24"/>
          <w:szCs w:val="24"/>
        </w:rPr>
        <w:t xml:space="preserve">преподаватель, </w:t>
      </w:r>
    </w:p>
    <w:p w:rsidR="00751274" w:rsidRDefault="008918CE" w:rsidP="00FD7F21">
      <w:pPr>
        <w:spacing w:after="0" w:line="240" w:lineRule="auto"/>
        <w:jc w:val="right"/>
        <w:rPr>
          <w:rFonts w:ascii="Times New Roman" w:hAnsi="Times New Roman" w:cs="Times New Roman"/>
          <w:i/>
          <w:sz w:val="24"/>
          <w:szCs w:val="24"/>
        </w:rPr>
      </w:pPr>
      <w:r w:rsidRPr="00A63682">
        <w:rPr>
          <w:rFonts w:ascii="Times New Roman" w:hAnsi="Times New Roman" w:cs="Times New Roman"/>
          <w:i/>
          <w:sz w:val="24"/>
          <w:szCs w:val="24"/>
        </w:rPr>
        <w:t xml:space="preserve">заведующий кафедрой </w:t>
      </w:r>
      <w:proofErr w:type="gramStart"/>
      <w:r w:rsidRPr="00A63682">
        <w:rPr>
          <w:rFonts w:ascii="Times New Roman" w:hAnsi="Times New Roman" w:cs="Times New Roman"/>
          <w:i/>
          <w:sz w:val="24"/>
          <w:szCs w:val="24"/>
        </w:rPr>
        <w:t>общих</w:t>
      </w:r>
      <w:proofErr w:type="gramEnd"/>
      <w:r w:rsidRPr="00A63682">
        <w:rPr>
          <w:rFonts w:ascii="Times New Roman" w:hAnsi="Times New Roman" w:cs="Times New Roman"/>
          <w:i/>
          <w:sz w:val="24"/>
          <w:szCs w:val="24"/>
        </w:rPr>
        <w:t xml:space="preserve"> гуманитарных и </w:t>
      </w:r>
    </w:p>
    <w:p w:rsidR="00751274" w:rsidRDefault="008918CE" w:rsidP="00FD7F21">
      <w:pPr>
        <w:spacing w:after="0" w:line="240" w:lineRule="auto"/>
        <w:jc w:val="right"/>
        <w:rPr>
          <w:rFonts w:ascii="Times New Roman" w:hAnsi="Times New Roman" w:cs="Times New Roman"/>
          <w:i/>
          <w:sz w:val="24"/>
          <w:szCs w:val="24"/>
        </w:rPr>
      </w:pPr>
      <w:r w:rsidRPr="00A63682">
        <w:rPr>
          <w:rFonts w:ascii="Times New Roman" w:hAnsi="Times New Roman" w:cs="Times New Roman"/>
          <w:i/>
          <w:sz w:val="24"/>
          <w:szCs w:val="24"/>
        </w:rPr>
        <w:t>филологических</w:t>
      </w:r>
      <w:r w:rsidR="00751274">
        <w:rPr>
          <w:rFonts w:ascii="Times New Roman" w:hAnsi="Times New Roman" w:cs="Times New Roman"/>
          <w:i/>
          <w:sz w:val="24"/>
          <w:szCs w:val="24"/>
        </w:rPr>
        <w:t xml:space="preserve"> </w:t>
      </w:r>
      <w:r w:rsidRPr="00A63682">
        <w:rPr>
          <w:rFonts w:ascii="Times New Roman" w:hAnsi="Times New Roman" w:cs="Times New Roman"/>
          <w:i/>
          <w:sz w:val="24"/>
          <w:szCs w:val="24"/>
        </w:rPr>
        <w:t>дисциплин</w:t>
      </w:r>
      <w:r w:rsidR="00374B43" w:rsidRPr="00A63682">
        <w:rPr>
          <w:rFonts w:ascii="Times New Roman" w:hAnsi="Times New Roman" w:cs="Times New Roman"/>
          <w:i/>
          <w:sz w:val="24"/>
          <w:szCs w:val="24"/>
        </w:rPr>
        <w:t xml:space="preserve"> </w:t>
      </w:r>
    </w:p>
    <w:p w:rsidR="00C51718" w:rsidRDefault="00374B43" w:rsidP="00C51718">
      <w:pPr>
        <w:spacing w:after="0" w:line="240" w:lineRule="auto"/>
        <w:jc w:val="right"/>
        <w:rPr>
          <w:rFonts w:ascii="Times New Roman" w:hAnsi="Times New Roman" w:cs="Times New Roman"/>
          <w:i/>
          <w:sz w:val="24"/>
          <w:szCs w:val="24"/>
        </w:rPr>
      </w:pPr>
      <w:r w:rsidRPr="00A63682">
        <w:rPr>
          <w:rFonts w:ascii="Times New Roman" w:hAnsi="Times New Roman" w:cs="Times New Roman"/>
          <w:i/>
          <w:sz w:val="24"/>
          <w:szCs w:val="24"/>
        </w:rPr>
        <w:t>БПОУ ОО «</w:t>
      </w:r>
      <w:proofErr w:type="spellStart"/>
      <w:r w:rsidRPr="00A63682">
        <w:rPr>
          <w:rFonts w:ascii="Times New Roman" w:hAnsi="Times New Roman" w:cs="Times New Roman"/>
          <w:i/>
          <w:sz w:val="24"/>
          <w:szCs w:val="24"/>
        </w:rPr>
        <w:t>Мезенскийпедагогический</w:t>
      </w:r>
      <w:proofErr w:type="spellEnd"/>
      <w:r w:rsidRPr="00A63682">
        <w:rPr>
          <w:rFonts w:ascii="Times New Roman" w:hAnsi="Times New Roman" w:cs="Times New Roman"/>
          <w:i/>
          <w:sz w:val="24"/>
          <w:szCs w:val="24"/>
        </w:rPr>
        <w:t xml:space="preserve"> колледж»</w:t>
      </w:r>
    </w:p>
    <w:p w:rsidR="00751274" w:rsidRPr="00C51718" w:rsidRDefault="00751274" w:rsidP="00C51718">
      <w:pPr>
        <w:spacing w:after="0" w:line="240" w:lineRule="auto"/>
        <w:jc w:val="right"/>
        <w:rPr>
          <w:rFonts w:ascii="Times New Roman" w:hAnsi="Times New Roman" w:cs="Times New Roman"/>
          <w:i/>
          <w:sz w:val="24"/>
          <w:szCs w:val="24"/>
        </w:rPr>
      </w:pPr>
    </w:p>
    <w:p w:rsidR="008918CE" w:rsidRPr="00A63682" w:rsidRDefault="008918CE" w:rsidP="00A63682">
      <w:pPr>
        <w:pStyle w:val="a3"/>
        <w:shd w:val="clear" w:color="auto" w:fill="FFFFFF"/>
        <w:spacing w:before="0" w:beforeAutospacing="0" w:after="0" w:afterAutospacing="0"/>
        <w:ind w:firstLine="709"/>
        <w:jc w:val="both"/>
      </w:pPr>
      <w:r w:rsidRPr="00A63682">
        <w:t>Одним из требований ФГОС СПО является  проведение демонстрационных экзаменов, которые  уже апробированы нами при работе со студентами специальностей «Преподавание в начальных классах», «Коррекционная педаг</w:t>
      </w:r>
      <w:r w:rsidR="00EC53E8" w:rsidRPr="00A63682">
        <w:t>огика в начальном образовании».</w:t>
      </w:r>
    </w:p>
    <w:p w:rsidR="008918CE" w:rsidRPr="00A63682" w:rsidRDefault="008918CE" w:rsidP="00FD7F21">
      <w:pPr>
        <w:pStyle w:val="a3"/>
        <w:shd w:val="clear" w:color="auto" w:fill="FFFFFF"/>
        <w:spacing w:before="0" w:beforeAutospacing="0" w:after="0" w:afterAutospacing="0"/>
        <w:ind w:firstLine="708"/>
        <w:jc w:val="both"/>
        <w:rPr>
          <w:i/>
          <w:iCs/>
          <w:color w:val="000000"/>
          <w:shd w:val="clear" w:color="auto" w:fill="FFFFFF"/>
        </w:rPr>
      </w:pPr>
      <w:r w:rsidRPr="00A63682">
        <w:rPr>
          <w:color w:val="000000"/>
          <w:shd w:val="clear" w:color="auto" w:fill="FFFFFF"/>
        </w:rPr>
        <w:t xml:space="preserve">Демонстрационный экзамен проводится с целью определения у обучающихся уровня знаний, умений, навыков, позволяющих вести профессиональную деятельность в определенной сфере и (или) выполнять работу по </w:t>
      </w:r>
      <w:proofErr w:type="gramStart"/>
      <w:r w:rsidRPr="00A63682">
        <w:rPr>
          <w:color w:val="000000"/>
          <w:shd w:val="clear" w:color="auto" w:fill="FFFFFF"/>
        </w:rPr>
        <w:t>конкретным</w:t>
      </w:r>
      <w:proofErr w:type="gramEnd"/>
      <w:r w:rsidRPr="00A63682">
        <w:rPr>
          <w:color w:val="000000"/>
          <w:shd w:val="clear" w:color="auto" w:fill="FFFFFF"/>
        </w:rPr>
        <w:t xml:space="preserve"> профессии или специальности в соответст</w:t>
      </w:r>
      <w:r w:rsidR="00A63682" w:rsidRPr="00A63682">
        <w:rPr>
          <w:color w:val="000000"/>
          <w:shd w:val="clear" w:color="auto" w:fill="FFFFFF"/>
        </w:rPr>
        <w:t>вии со стандартами ТОП-</w:t>
      </w:r>
      <w:r w:rsidRPr="00A63682">
        <w:rPr>
          <w:color w:val="000000"/>
          <w:shd w:val="clear" w:color="auto" w:fill="FFFFFF"/>
        </w:rPr>
        <w:t>50. Включение формата демонстрационного экзамена в процедуру государственной итоговой аттестации обучающихся профессиональных образовательных организаций – это модель независимой оценки качества подготовки кадров, содействующая решению нескольких задач системы профессионального образования и рынка труда без проведения дополнительных процедур.</w:t>
      </w:r>
      <w:r w:rsidRPr="00A63682">
        <w:rPr>
          <w:i/>
          <w:iCs/>
          <w:color w:val="000000"/>
          <w:shd w:val="clear" w:color="auto" w:fill="FFFFFF"/>
        </w:rPr>
        <w:t xml:space="preserve"> </w:t>
      </w:r>
    </w:p>
    <w:p w:rsidR="008918CE" w:rsidRPr="00A63682" w:rsidRDefault="008918CE" w:rsidP="00FD7F21">
      <w:pPr>
        <w:pStyle w:val="a3"/>
        <w:shd w:val="clear" w:color="auto" w:fill="FFFFFF"/>
        <w:spacing w:before="0" w:beforeAutospacing="0" w:after="0" w:afterAutospacing="0"/>
        <w:ind w:firstLine="708"/>
        <w:jc w:val="both"/>
        <w:rPr>
          <w:color w:val="000000"/>
        </w:rPr>
      </w:pPr>
      <w:r w:rsidRPr="00A63682">
        <w:rPr>
          <w:color w:val="000000"/>
        </w:rPr>
        <w:t>Выпускники, прошедшие аттестационные испытания в формате демонстрационного экзамена</w:t>
      </w:r>
      <w:r w:rsidR="00EC53E8" w:rsidRPr="00A63682">
        <w:rPr>
          <w:color w:val="000000"/>
        </w:rPr>
        <w:t>,</w:t>
      </w:r>
      <w:r w:rsidRPr="00A63682">
        <w:rPr>
          <w:color w:val="000000"/>
        </w:rPr>
        <w:t xml:space="preserve"> получают возможность:</w:t>
      </w:r>
    </w:p>
    <w:p w:rsidR="008918CE" w:rsidRPr="00A63682" w:rsidRDefault="008918CE" w:rsidP="00FD7F21">
      <w:pPr>
        <w:pStyle w:val="a3"/>
        <w:shd w:val="clear" w:color="auto" w:fill="FFFFFF"/>
        <w:spacing w:before="0" w:beforeAutospacing="0" w:after="0" w:afterAutospacing="0"/>
        <w:jc w:val="both"/>
        <w:rPr>
          <w:color w:val="000000"/>
        </w:rPr>
      </w:pPr>
      <w:r w:rsidRPr="00A63682">
        <w:rPr>
          <w:color w:val="000000"/>
        </w:rPr>
        <w:t>а) одновременно с подтверждением уровня освоения образовательной программы в соответствии с федеральными государственными образовательными стандартами подтвердить свою квалификацию в соответствии с требованиями международных стандартов без прохождения дополнит</w:t>
      </w:r>
      <w:r w:rsidR="0074435E" w:rsidRPr="00A63682">
        <w:rPr>
          <w:color w:val="000000"/>
        </w:rPr>
        <w:t>ельных аттестационных испытаний;</w:t>
      </w:r>
    </w:p>
    <w:p w:rsidR="008918CE" w:rsidRPr="00A63682" w:rsidRDefault="008918CE" w:rsidP="00FD7F21">
      <w:pPr>
        <w:pStyle w:val="a3"/>
        <w:shd w:val="clear" w:color="auto" w:fill="FFFFFF"/>
        <w:spacing w:before="0" w:beforeAutospacing="0" w:after="0" w:afterAutospacing="0"/>
        <w:jc w:val="both"/>
        <w:rPr>
          <w:color w:val="000000"/>
        </w:rPr>
      </w:pPr>
      <w:r w:rsidRPr="00A63682">
        <w:rPr>
          <w:color w:val="000000"/>
        </w:rPr>
        <w:t>б) подтвердить свою квалификацию по отдельным профессиональным модулям, востребованным предприятиями-работодателями и получить предложение о трудоустройстве на этапе выпуска</w:t>
      </w:r>
      <w:r w:rsidR="0074435E" w:rsidRPr="00A63682">
        <w:rPr>
          <w:color w:val="000000"/>
        </w:rPr>
        <w:t xml:space="preserve"> из образовательной организации;</w:t>
      </w:r>
    </w:p>
    <w:p w:rsidR="008918CE" w:rsidRPr="00A63682" w:rsidRDefault="008918CE" w:rsidP="00FD7F21">
      <w:pPr>
        <w:pStyle w:val="a3"/>
        <w:shd w:val="clear" w:color="auto" w:fill="FFFFFF"/>
        <w:spacing w:before="0" w:beforeAutospacing="0" w:after="0" w:afterAutospacing="0"/>
        <w:jc w:val="both"/>
        <w:rPr>
          <w:color w:val="000000"/>
        </w:rPr>
      </w:pPr>
      <w:r w:rsidRPr="00A63682">
        <w:rPr>
          <w:color w:val="000000"/>
        </w:rPr>
        <w:t>в) одновременно с получением диплома о среднем профессиональном образовании получить документ, подтверждающий квалификацию, признаваемый предприятиями, осуществляющими деятельность в соответствии со стандартами.</w:t>
      </w:r>
    </w:p>
    <w:p w:rsidR="00A63682" w:rsidRDefault="008918CE" w:rsidP="00A63682">
      <w:pPr>
        <w:pStyle w:val="a3"/>
        <w:shd w:val="clear" w:color="auto" w:fill="FFFFFF"/>
        <w:spacing w:before="0" w:beforeAutospacing="0" w:after="0" w:afterAutospacing="0"/>
        <w:ind w:firstLine="708"/>
        <w:jc w:val="both"/>
        <w:rPr>
          <w:color w:val="000000"/>
        </w:rPr>
      </w:pPr>
      <w:r w:rsidRPr="00A63682">
        <w:rPr>
          <w:color w:val="000000"/>
        </w:rPr>
        <w:t>Для образовательных организаций проведение аттестационных испытаний в формате демонстрационного экзамена - это возможность объективно оценить содержание и качество образовательных программ, материально-техническую базу, уровень квалификации преподавательского состава, а также направления деятельности, в соответствии с которыми определить точки роста и дальнейшего развития.</w:t>
      </w:r>
    </w:p>
    <w:p w:rsidR="008918CE" w:rsidRPr="00A63682" w:rsidRDefault="00B82015" w:rsidP="00A63682">
      <w:pPr>
        <w:pStyle w:val="a3"/>
        <w:shd w:val="clear" w:color="auto" w:fill="FFFFFF"/>
        <w:spacing w:before="0" w:beforeAutospacing="0" w:after="0" w:afterAutospacing="0"/>
        <w:ind w:firstLine="708"/>
        <w:jc w:val="both"/>
        <w:rPr>
          <w:color w:val="000000"/>
        </w:rPr>
      </w:pPr>
      <w:r w:rsidRPr="00A63682">
        <w:t>П</w:t>
      </w:r>
      <w:r w:rsidR="008918CE" w:rsidRPr="00A63682">
        <w:t xml:space="preserve">редшественником демонстрационного экзамена стал чемпионат </w:t>
      </w:r>
      <w:proofErr w:type="spellStart"/>
      <w:r w:rsidR="008918CE" w:rsidRPr="00A63682">
        <w:t>Worldskills</w:t>
      </w:r>
      <w:proofErr w:type="spellEnd"/>
      <w:r w:rsidR="008918CE" w:rsidRPr="00A63682">
        <w:t xml:space="preserve">. Коротко проследим эволюцию тех заданий, по которым </w:t>
      </w:r>
      <w:r w:rsidR="0074435E" w:rsidRPr="00A63682">
        <w:t xml:space="preserve">преподавателям нашей кафедры </w:t>
      </w:r>
      <w:r w:rsidR="008918CE" w:rsidRPr="00A63682">
        <w:t xml:space="preserve">пришлось готовить студентов. </w:t>
      </w:r>
    </w:p>
    <w:p w:rsidR="008918CE" w:rsidRPr="00A63682" w:rsidRDefault="008918CE" w:rsidP="00FD7F21">
      <w:pPr>
        <w:widowControl w:val="0"/>
        <w:autoSpaceDE w:val="0"/>
        <w:autoSpaceDN w:val="0"/>
        <w:adjustRightInd w:val="0"/>
        <w:spacing w:after="0" w:line="240" w:lineRule="auto"/>
        <w:ind w:firstLine="708"/>
        <w:jc w:val="both"/>
        <w:rPr>
          <w:rFonts w:ascii="Times New Roman" w:hAnsi="Times New Roman" w:cs="Times New Roman"/>
          <w:b/>
          <w:sz w:val="24"/>
          <w:szCs w:val="24"/>
        </w:rPr>
      </w:pPr>
      <w:r w:rsidRPr="00A63682">
        <w:rPr>
          <w:rFonts w:ascii="Times New Roman" w:hAnsi="Times New Roman" w:cs="Times New Roman"/>
          <w:sz w:val="24"/>
          <w:szCs w:val="24"/>
        </w:rPr>
        <w:t>Итак, компетенция «Преподавание в младших классах».</w:t>
      </w:r>
    </w:p>
    <w:p w:rsidR="008918CE" w:rsidRPr="00A63682" w:rsidRDefault="0074435E" w:rsidP="00FD7F2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63682">
        <w:rPr>
          <w:rFonts w:ascii="Times New Roman" w:hAnsi="Times New Roman" w:cs="Times New Roman"/>
          <w:sz w:val="24"/>
          <w:szCs w:val="24"/>
        </w:rPr>
        <w:t>Традиционным</w:t>
      </w:r>
      <w:r w:rsidR="008918CE" w:rsidRPr="00A63682">
        <w:rPr>
          <w:rFonts w:ascii="Times New Roman" w:hAnsi="Times New Roman" w:cs="Times New Roman"/>
          <w:sz w:val="24"/>
          <w:szCs w:val="24"/>
        </w:rPr>
        <w:t xml:space="preserve"> </w:t>
      </w:r>
      <w:r w:rsidRPr="00A63682">
        <w:rPr>
          <w:rFonts w:ascii="Times New Roman" w:hAnsi="Times New Roman" w:cs="Times New Roman"/>
          <w:sz w:val="24"/>
          <w:szCs w:val="24"/>
        </w:rPr>
        <w:t>является</w:t>
      </w:r>
      <w:r w:rsidR="008918CE" w:rsidRPr="00A63682">
        <w:rPr>
          <w:rFonts w:ascii="Times New Roman" w:hAnsi="Times New Roman" w:cs="Times New Roman"/>
          <w:sz w:val="24"/>
          <w:szCs w:val="24"/>
        </w:rPr>
        <w:t xml:space="preserve"> задание: подготовка и проведение фрагмента урока (этап открытия нового знания) в начальных классах п</w:t>
      </w:r>
      <w:r w:rsidR="00B82015" w:rsidRPr="00A63682">
        <w:rPr>
          <w:rFonts w:ascii="Times New Roman" w:hAnsi="Times New Roman" w:cs="Times New Roman"/>
          <w:sz w:val="24"/>
          <w:szCs w:val="24"/>
        </w:rPr>
        <w:t>о одному из учебных предметов (</w:t>
      </w:r>
      <w:r w:rsidR="008918CE" w:rsidRPr="00A63682">
        <w:rPr>
          <w:rFonts w:ascii="Times New Roman" w:hAnsi="Times New Roman" w:cs="Times New Roman"/>
          <w:sz w:val="24"/>
          <w:szCs w:val="24"/>
        </w:rPr>
        <w:t>в данном случае речь идет о русском языке и литературном чтении)  с использованием интерактивного оборудования.</w:t>
      </w:r>
    </w:p>
    <w:p w:rsidR="00DB3945" w:rsidRPr="00A63682" w:rsidRDefault="008918CE" w:rsidP="00FD7F21">
      <w:pPr>
        <w:spacing w:after="0" w:line="240" w:lineRule="auto"/>
        <w:ind w:firstLine="708"/>
        <w:jc w:val="both"/>
        <w:rPr>
          <w:rFonts w:ascii="Times New Roman" w:hAnsi="Times New Roman" w:cs="Times New Roman"/>
          <w:sz w:val="24"/>
          <w:szCs w:val="24"/>
        </w:rPr>
      </w:pPr>
      <w:r w:rsidRPr="00A63682">
        <w:rPr>
          <w:rFonts w:ascii="Times New Roman" w:hAnsi="Times New Roman" w:cs="Times New Roman"/>
          <w:sz w:val="24"/>
          <w:szCs w:val="24"/>
        </w:rPr>
        <w:t>Модуль</w:t>
      </w:r>
      <w:proofErr w:type="gramStart"/>
      <w:r w:rsidRPr="00A63682">
        <w:rPr>
          <w:rFonts w:ascii="Times New Roman" w:hAnsi="Times New Roman" w:cs="Times New Roman"/>
          <w:sz w:val="24"/>
          <w:szCs w:val="24"/>
        </w:rPr>
        <w:t xml:space="preserve"> </w:t>
      </w:r>
      <w:r w:rsidR="0074435E" w:rsidRPr="00A63682">
        <w:rPr>
          <w:rFonts w:ascii="Times New Roman" w:hAnsi="Times New Roman" w:cs="Times New Roman"/>
          <w:sz w:val="24"/>
          <w:szCs w:val="24"/>
        </w:rPr>
        <w:t>А</w:t>
      </w:r>
      <w:proofErr w:type="gramEnd"/>
      <w:r w:rsidRPr="00A63682">
        <w:rPr>
          <w:rFonts w:ascii="Times New Roman" w:hAnsi="Times New Roman" w:cs="Times New Roman"/>
          <w:sz w:val="24"/>
          <w:szCs w:val="24"/>
        </w:rPr>
        <w:t xml:space="preserve"> предполагает следующие виды деятельности: разработка технол</w:t>
      </w:r>
      <w:r w:rsidR="00B82015" w:rsidRPr="00A63682">
        <w:rPr>
          <w:rFonts w:ascii="Times New Roman" w:hAnsi="Times New Roman" w:cs="Times New Roman"/>
          <w:sz w:val="24"/>
          <w:szCs w:val="24"/>
        </w:rPr>
        <w:t>огической карты фрагмента урока</w:t>
      </w:r>
      <w:r w:rsidRPr="00A63682">
        <w:rPr>
          <w:rFonts w:ascii="Times New Roman" w:hAnsi="Times New Roman" w:cs="Times New Roman"/>
          <w:sz w:val="24"/>
          <w:szCs w:val="24"/>
        </w:rPr>
        <w:t xml:space="preserve">, проведение фрагмента урока (этап открытия нового знания) в начальных классах с использованием интерактивного оборудования. </w:t>
      </w:r>
    </w:p>
    <w:p w:rsidR="008918CE" w:rsidRPr="00A63682" w:rsidRDefault="00B82015" w:rsidP="00FD7F21">
      <w:pPr>
        <w:spacing w:after="0" w:line="240" w:lineRule="auto"/>
        <w:ind w:firstLine="708"/>
        <w:jc w:val="both"/>
        <w:rPr>
          <w:rFonts w:ascii="Times New Roman" w:hAnsi="Times New Roman" w:cs="Times New Roman"/>
          <w:sz w:val="24"/>
          <w:szCs w:val="24"/>
        </w:rPr>
      </w:pPr>
      <w:r w:rsidRPr="00A63682">
        <w:rPr>
          <w:rFonts w:ascii="Times New Roman" w:hAnsi="Times New Roman" w:cs="Times New Roman"/>
          <w:sz w:val="24"/>
          <w:szCs w:val="24"/>
        </w:rPr>
        <w:t>Н</w:t>
      </w:r>
      <w:r w:rsidR="008918CE" w:rsidRPr="00A63682">
        <w:rPr>
          <w:rFonts w:ascii="Times New Roman" w:hAnsi="Times New Roman" w:cs="Times New Roman"/>
          <w:sz w:val="24"/>
          <w:szCs w:val="24"/>
        </w:rPr>
        <w:t xml:space="preserve">а практике «Пробные уроки и занятия» </w:t>
      </w:r>
      <w:r w:rsidR="00DB3945" w:rsidRPr="00A63682">
        <w:rPr>
          <w:rFonts w:ascii="Times New Roman" w:hAnsi="Times New Roman" w:cs="Times New Roman"/>
          <w:sz w:val="24"/>
          <w:szCs w:val="24"/>
        </w:rPr>
        <w:t xml:space="preserve">мы разрабатываем со студентами </w:t>
      </w:r>
      <w:r w:rsidR="008918CE" w:rsidRPr="00A63682">
        <w:rPr>
          <w:rFonts w:ascii="Times New Roman" w:hAnsi="Times New Roman" w:cs="Times New Roman"/>
          <w:sz w:val="24"/>
          <w:szCs w:val="24"/>
        </w:rPr>
        <w:t xml:space="preserve">технологические карты уроков по требованиям конкурсного задания по компетенции «Преподавание в младших классах».  </w:t>
      </w:r>
    </w:p>
    <w:p w:rsidR="00FD7F21" w:rsidRPr="00A63682" w:rsidRDefault="00FD7F21" w:rsidP="00FD7F21">
      <w:pPr>
        <w:spacing w:after="0" w:line="240" w:lineRule="auto"/>
        <w:ind w:firstLine="708"/>
        <w:jc w:val="both"/>
        <w:rPr>
          <w:rFonts w:ascii="Times New Roman" w:hAnsi="Times New Roman" w:cs="Times New Roman"/>
          <w:sz w:val="24"/>
          <w:szCs w:val="24"/>
        </w:rPr>
      </w:pPr>
    </w:p>
    <w:p w:rsidR="008918CE" w:rsidRPr="00A63682" w:rsidRDefault="009773CF" w:rsidP="00FD7F21">
      <w:pPr>
        <w:spacing w:after="0" w:line="240" w:lineRule="auto"/>
        <w:jc w:val="center"/>
        <w:rPr>
          <w:rFonts w:ascii="Times New Roman" w:eastAsia="Calibri" w:hAnsi="Times New Roman" w:cs="Times New Roman"/>
          <w:sz w:val="24"/>
          <w:szCs w:val="24"/>
        </w:rPr>
      </w:pPr>
      <w:r w:rsidRPr="00A63682">
        <w:rPr>
          <w:rFonts w:ascii="Times New Roman" w:eastAsia="Calibri" w:hAnsi="Times New Roman" w:cs="Times New Roman"/>
          <w:sz w:val="24"/>
          <w:szCs w:val="24"/>
        </w:rPr>
        <w:lastRenderedPageBreak/>
        <w:t>Технологическая карта фрагмента урока</w:t>
      </w:r>
    </w:p>
    <w:p w:rsidR="008918CE" w:rsidRPr="00A63682" w:rsidRDefault="008918CE" w:rsidP="00FD7F21">
      <w:pPr>
        <w:spacing w:after="0" w:line="240" w:lineRule="auto"/>
        <w:rPr>
          <w:rFonts w:ascii="Times New Roman" w:eastAsia="Calibri" w:hAnsi="Times New Roman" w:cs="Times New Roman"/>
          <w:sz w:val="24"/>
          <w:szCs w:val="24"/>
        </w:rPr>
      </w:pPr>
      <w:r w:rsidRPr="00A63682">
        <w:rPr>
          <w:rFonts w:ascii="Times New Roman" w:eastAsia="Calibri" w:hAnsi="Times New Roman" w:cs="Times New Roman"/>
          <w:sz w:val="24"/>
          <w:szCs w:val="24"/>
        </w:rPr>
        <w:t>Ф.И.О. участника__________________________________________________</w:t>
      </w:r>
    </w:p>
    <w:p w:rsidR="008918CE" w:rsidRPr="00A63682" w:rsidRDefault="004F34E1" w:rsidP="00FD7F21">
      <w:pPr>
        <w:spacing w:after="0" w:line="240" w:lineRule="auto"/>
        <w:rPr>
          <w:rFonts w:ascii="Times New Roman" w:eastAsia="Calibri" w:hAnsi="Times New Roman" w:cs="Times New Roman"/>
          <w:sz w:val="24"/>
          <w:szCs w:val="24"/>
        </w:rPr>
      </w:pPr>
      <w:r w:rsidRPr="00A63682">
        <w:rPr>
          <w:rFonts w:ascii="Times New Roman" w:eastAsia="Calibri" w:hAnsi="Times New Roman" w:cs="Times New Roman"/>
          <w:sz w:val="24"/>
          <w:szCs w:val="24"/>
        </w:rPr>
        <w:t xml:space="preserve">Тема урока: </w:t>
      </w:r>
      <w:r w:rsidR="008918CE" w:rsidRPr="00A63682">
        <w:rPr>
          <w:rFonts w:ascii="Times New Roman" w:eastAsia="Calibri" w:hAnsi="Times New Roman" w:cs="Times New Roman"/>
          <w:sz w:val="24"/>
          <w:szCs w:val="24"/>
        </w:rPr>
        <w:t>________________________________________________________</w:t>
      </w:r>
    </w:p>
    <w:p w:rsidR="008918CE" w:rsidRPr="00A63682" w:rsidRDefault="008918CE" w:rsidP="00FD7F21">
      <w:pPr>
        <w:spacing w:after="0" w:line="240" w:lineRule="auto"/>
        <w:rPr>
          <w:rFonts w:ascii="Times New Roman" w:eastAsia="Calibri" w:hAnsi="Times New Roman" w:cs="Times New Roman"/>
          <w:sz w:val="24"/>
          <w:szCs w:val="24"/>
        </w:rPr>
      </w:pPr>
      <w:r w:rsidRPr="00A63682">
        <w:rPr>
          <w:rFonts w:ascii="Times New Roman" w:eastAsia="Calibri" w:hAnsi="Times New Roman" w:cs="Times New Roman"/>
          <w:sz w:val="24"/>
          <w:szCs w:val="24"/>
        </w:rPr>
        <w:t>Класс</w:t>
      </w:r>
      <w:r w:rsidR="009773CF" w:rsidRPr="00A63682">
        <w:rPr>
          <w:rFonts w:ascii="Times New Roman" w:eastAsia="Calibri" w:hAnsi="Times New Roman" w:cs="Times New Roman"/>
          <w:sz w:val="24"/>
          <w:szCs w:val="24"/>
        </w:rPr>
        <w:t>:</w:t>
      </w:r>
      <w:r w:rsidRPr="00A63682">
        <w:rPr>
          <w:rFonts w:ascii="Times New Roman" w:eastAsia="Calibri" w:hAnsi="Times New Roman" w:cs="Times New Roman"/>
          <w:sz w:val="24"/>
          <w:szCs w:val="24"/>
        </w:rPr>
        <w:t>_____________</w:t>
      </w:r>
      <w:r w:rsidR="009773CF" w:rsidRPr="00A63682">
        <w:rPr>
          <w:rFonts w:ascii="Times New Roman" w:eastAsia="Calibri" w:hAnsi="Times New Roman" w:cs="Times New Roman"/>
          <w:sz w:val="24"/>
          <w:szCs w:val="24"/>
        </w:rPr>
        <w:t>_______________________________________________</w:t>
      </w:r>
    </w:p>
    <w:p w:rsidR="008918CE" w:rsidRPr="00A63682" w:rsidRDefault="008918CE" w:rsidP="00FD7F21">
      <w:pPr>
        <w:spacing w:after="0" w:line="240" w:lineRule="auto"/>
        <w:rPr>
          <w:rFonts w:ascii="Times New Roman" w:eastAsia="Calibri" w:hAnsi="Times New Roman" w:cs="Times New Roman"/>
          <w:sz w:val="24"/>
          <w:szCs w:val="24"/>
        </w:rPr>
      </w:pPr>
      <w:r w:rsidRPr="00A63682">
        <w:rPr>
          <w:rFonts w:ascii="Times New Roman" w:eastAsia="Calibri" w:hAnsi="Times New Roman" w:cs="Times New Roman"/>
          <w:sz w:val="24"/>
          <w:szCs w:val="24"/>
        </w:rPr>
        <w:t>Цель фрагмент</w:t>
      </w:r>
      <w:r w:rsidR="004F34E1" w:rsidRPr="00A63682">
        <w:rPr>
          <w:rFonts w:ascii="Times New Roman" w:eastAsia="Calibri" w:hAnsi="Times New Roman" w:cs="Times New Roman"/>
          <w:sz w:val="24"/>
          <w:szCs w:val="24"/>
        </w:rPr>
        <w:t xml:space="preserve">а </w:t>
      </w:r>
      <w:r w:rsidRPr="00A63682">
        <w:rPr>
          <w:rFonts w:ascii="Times New Roman" w:eastAsia="Calibri" w:hAnsi="Times New Roman" w:cs="Times New Roman"/>
          <w:sz w:val="24"/>
          <w:szCs w:val="24"/>
        </w:rPr>
        <w:t>урока</w:t>
      </w:r>
      <w:r w:rsidR="004F34E1" w:rsidRPr="00A63682">
        <w:rPr>
          <w:rFonts w:ascii="Times New Roman" w:eastAsia="Calibri" w:hAnsi="Times New Roman" w:cs="Times New Roman"/>
          <w:sz w:val="24"/>
          <w:szCs w:val="24"/>
        </w:rPr>
        <w:t>: _____________________________________________</w:t>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5"/>
        <w:gridCol w:w="4559"/>
      </w:tblGrid>
      <w:tr w:rsidR="008918CE" w:rsidRPr="00A63682" w:rsidTr="008918CE">
        <w:tc>
          <w:tcPr>
            <w:tcW w:w="14786" w:type="dxa"/>
            <w:gridSpan w:val="2"/>
            <w:hideMark/>
          </w:tcPr>
          <w:p w:rsidR="008918CE" w:rsidRPr="00A63682" w:rsidRDefault="008918CE" w:rsidP="00FD7F21">
            <w:pPr>
              <w:rPr>
                <w:rFonts w:ascii="Times New Roman" w:hAnsi="Times New Roman"/>
                <w:sz w:val="24"/>
                <w:szCs w:val="24"/>
              </w:rPr>
            </w:pPr>
            <w:r w:rsidRPr="00A63682">
              <w:rPr>
                <w:rFonts w:ascii="Times New Roman" w:hAnsi="Times New Roman"/>
                <w:sz w:val="24"/>
                <w:szCs w:val="24"/>
              </w:rPr>
              <w:t>Задачи фрагмента урока:</w:t>
            </w:r>
          </w:p>
        </w:tc>
      </w:tr>
      <w:tr w:rsidR="008918CE" w:rsidRPr="00A63682" w:rsidTr="008918CE">
        <w:trPr>
          <w:trHeight w:val="341"/>
        </w:trPr>
        <w:tc>
          <w:tcPr>
            <w:tcW w:w="7393" w:type="dxa"/>
            <w:hideMark/>
          </w:tcPr>
          <w:p w:rsidR="008918CE" w:rsidRPr="00A63682" w:rsidRDefault="008918CE" w:rsidP="00FD7F21">
            <w:pPr>
              <w:jc w:val="both"/>
              <w:rPr>
                <w:rFonts w:ascii="Times New Roman" w:hAnsi="Times New Roman"/>
                <w:sz w:val="24"/>
                <w:szCs w:val="24"/>
              </w:rPr>
            </w:pPr>
            <w:r w:rsidRPr="00A63682">
              <w:rPr>
                <w:rFonts w:ascii="Times New Roman" w:hAnsi="Times New Roman"/>
                <w:i/>
                <w:sz w:val="24"/>
                <w:szCs w:val="24"/>
              </w:rPr>
              <w:t>Дидактические:</w:t>
            </w:r>
          </w:p>
        </w:tc>
        <w:tc>
          <w:tcPr>
            <w:tcW w:w="7393" w:type="dxa"/>
          </w:tcPr>
          <w:p w:rsidR="008918CE" w:rsidRPr="00A63682" w:rsidRDefault="008918CE" w:rsidP="00FD7F21">
            <w:pPr>
              <w:jc w:val="both"/>
              <w:rPr>
                <w:rFonts w:ascii="Times New Roman" w:hAnsi="Times New Roman"/>
                <w:sz w:val="24"/>
                <w:szCs w:val="24"/>
              </w:rPr>
            </w:pPr>
          </w:p>
        </w:tc>
      </w:tr>
      <w:tr w:rsidR="008918CE" w:rsidRPr="00A63682" w:rsidTr="008918CE">
        <w:tc>
          <w:tcPr>
            <w:tcW w:w="7393" w:type="dxa"/>
            <w:hideMark/>
          </w:tcPr>
          <w:p w:rsidR="008918CE" w:rsidRPr="00A63682" w:rsidRDefault="008918CE" w:rsidP="00FD7F21">
            <w:pPr>
              <w:jc w:val="both"/>
              <w:rPr>
                <w:rFonts w:ascii="Times New Roman" w:hAnsi="Times New Roman"/>
                <w:sz w:val="24"/>
                <w:szCs w:val="24"/>
              </w:rPr>
            </w:pPr>
            <w:r w:rsidRPr="00A63682">
              <w:rPr>
                <w:rFonts w:ascii="Times New Roman" w:hAnsi="Times New Roman"/>
                <w:i/>
                <w:sz w:val="24"/>
                <w:szCs w:val="24"/>
              </w:rPr>
              <w:t>Развивающие:</w:t>
            </w:r>
          </w:p>
        </w:tc>
        <w:tc>
          <w:tcPr>
            <w:tcW w:w="7393" w:type="dxa"/>
          </w:tcPr>
          <w:p w:rsidR="008918CE" w:rsidRPr="00A63682" w:rsidRDefault="008918CE" w:rsidP="00FD7F21">
            <w:pPr>
              <w:jc w:val="both"/>
              <w:rPr>
                <w:rFonts w:ascii="Times New Roman" w:hAnsi="Times New Roman"/>
                <w:sz w:val="24"/>
                <w:szCs w:val="24"/>
              </w:rPr>
            </w:pPr>
          </w:p>
        </w:tc>
      </w:tr>
      <w:tr w:rsidR="008918CE" w:rsidRPr="00A63682" w:rsidTr="008918CE">
        <w:trPr>
          <w:trHeight w:val="395"/>
        </w:trPr>
        <w:tc>
          <w:tcPr>
            <w:tcW w:w="7393" w:type="dxa"/>
            <w:hideMark/>
          </w:tcPr>
          <w:p w:rsidR="008918CE" w:rsidRPr="00A63682" w:rsidRDefault="008918CE" w:rsidP="00FD7F21">
            <w:pPr>
              <w:jc w:val="both"/>
              <w:rPr>
                <w:rFonts w:ascii="Times New Roman" w:hAnsi="Times New Roman"/>
                <w:sz w:val="24"/>
                <w:szCs w:val="24"/>
              </w:rPr>
            </w:pPr>
            <w:r w:rsidRPr="00A63682">
              <w:rPr>
                <w:rFonts w:ascii="Times New Roman" w:hAnsi="Times New Roman"/>
                <w:i/>
                <w:sz w:val="24"/>
                <w:szCs w:val="24"/>
              </w:rPr>
              <w:t>Воспитательные:</w:t>
            </w:r>
          </w:p>
        </w:tc>
        <w:tc>
          <w:tcPr>
            <w:tcW w:w="7393" w:type="dxa"/>
          </w:tcPr>
          <w:p w:rsidR="008918CE" w:rsidRPr="00A63682" w:rsidRDefault="008918CE" w:rsidP="00FD7F21">
            <w:pPr>
              <w:jc w:val="both"/>
              <w:rPr>
                <w:rFonts w:ascii="Times New Roman" w:hAnsi="Times New Roman"/>
                <w:sz w:val="24"/>
                <w:szCs w:val="24"/>
              </w:rPr>
            </w:pPr>
          </w:p>
        </w:tc>
      </w:tr>
    </w:tbl>
    <w:p w:rsidR="008918CE" w:rsidRPr="00A63682" w:rsidRDefault="009773CF" w:rsidP="00FD7F21">
      <w:pPr>
        <w:spacing w:after="0" w:line="240" w:lineRule="auto"/>
        <w:jc w:val="center"/>
        <w:rPr>
          <w:rFonts w:ascii="Times New Roman" w:eastAsia="Calibri" w:hAnsi="Times New Roman" w:cs="Times New Roman"/>
          <w:sz w:val="24"/>
          <w:szCs w:val="24"/>
          <w:lang w:eastAsia="en-US"/>
        </w:rPr>
      </w:pPr>
      <w:r w:rsidRPr="00A63682">
        <w:rPr>
          <w:rFonts w:ascii="Times New Roman" w:eastAsia="Calibri" w:hAnsi="Times New Roman" w:cs="Times New Roman"/>
          <w:sz w:val="24"/>
          <w:szCs w:val="24"/>
        </w:rPr>
        <w:t>Характеристика этапов урока</w:t>
      </w:r>
    </w:p>
    <w:tbl>
      <w:tblPr>
        <w:tblStyle w:val="21"/>
        <w:tblW w:w="5000" w:type="pct"/>
        <w:tblLook w:val="04A0"/>
      </w:tblPr>
      <w:tblGrid>
        <w:gridCol w:w="724"/>
        <w:gridCol w:w="1035"/>
        <w:gridCol w:w="605"/>
        <w:gridCol w:w="869"/>
        <w:gridCol w:w="882"/>
        <w:gridCol w:w="1030"/>
        <w:gridCol w:w="947"/>
        <w:gridCol w:w="994"/>
        <w:gridCol w:w="818"/>
        <w:gridCol w:w="1138"/>
        <w:gridCol w:w="812"/>
      </w:tblGrid>
      <w:tr w:rsidR="008918CE" w:rsidRPr="00A63682" w:rsidTr="0070030D">
        <w:trPr>
          <w:trHeight w:val="273"/>
        </w:trPr>
        <w:tc>
          <w:tcPr>
            <w:tcW w:w="367" w:type="pct"/>
            <w:vMerge w:val="restart"/>
            <w:tcBorders>
              <w:top w:val="single" w:sz="4" w:space="0" w:color="auto"/>
              <w:left w:val="single" w:sz="4" w:space="0" w:color="auto"/>
              <w:bottom w:val="single" w:sz="4" w:space="0" w:color="auto"/>
              <w:right w:val="single" w:sz="4" w:space="0" w:color="auto"/>
            </w:tcBorders>
            <w:hideMark/>
          </w:tcPr>
          <w:p w:rsidR="008918CE" w:rsidRPr="00A63682" w:rsidRDefault="008918CE" w:rsidP="00FD7F21">
            <w:pPr>
              <w:jc w:val="both"/>
              <w:rPr>
                <w:rFonts w:ascii="Times New Roman" w:hAnsi="Times New Roman"/>
                <w:sz w:val="24"/>
                <w:szCs w:val="24"/>
              </w:rPr>
            </w:pPr>
            <w:r w:rsidRPr="00A63682">
              <w:rPr>
                <w:rFonts w:ascii="Times New Roman" w:hAnsi="Times New Roman"/>
                <w:sz w:val="24"/>
                <w:szCs w:val="24"/>
              </w:rPr>
              <w:t>Этап фрагмента урока</w:t>
            </w:r>
          </w:p>
        </w:tc>
        <w:tc>
          <w:tcPr>
            <w:tcW w:w="525" w:type="pct"/>
            <w:vMerge w:val="restart"/>
            <w:tcBorders>
              <w:top w:val="single" w:sz="4" w:space="0" w:color="auto"/>
              <w:left w:val="single" w:sz="4" w:space="0" w:color="auto"/>
              <w:bottom w:val="single" w:sz="4" w:space="0" w:color="auto"/>
              <w:right w:val="single" w:sz="4" w:space="0" w:color="auto"/>
            </w:tcBorders>
            <w:hideMark/>
          </w:tcPr>
          <w:p w:rsidR="008918CE" w:rsidRPr="00A63682" w:rsidRDefault="008918CE" w:rsidP="00FD7F21">
            <w:pPr>
              <w:jc w:val="both"/>
              <w:rPr>
                <w:rFonts w:ascii="Times New Roman" w:hAnsi="Times New Roman"/>
                <w:sz w:val="24"/>
                <w:szCs w:val="24"/>
              </w:rPr>
            </w:pPr>
            <w:r w:rsidRPr="00A63682">
              <w:rPr>
                <w:rFonts w:ascii="Times New Roman" w:hAnsi="Times New Roman"/>
                <w:sz w:val="24"/>
                <w:szCs w:val="24"/>
              </w:rPr>
              <w:t>Образовательная задача этапа урока</w:t>
            </w:r>
          </w:p>
        </w:tc>
        <w:tc>
          <w:tcPr>
            <w:tcW w:w="307" w:type="pct"/>
            <w:vMerge w:val="restart"/>
            <w:tcBorders>
              <w:top w:val="single" w:sz="4" w:space="0" w:color="auto"/>
              <w:left w:val="single" w:sz="4" w:space="0" w:color="auto"/>
              <w:bottom w:val="single" w:sz="4" w:space="0" w:color="auto"/>
              <w:right w:val="single" w:sz="4" w:space="0" w:color="auto"/>
            </w:tcBorders>
            <w:hideMark/>
          </w:tcPr>
          <w:p w:rsidR="008918CE" w:rsidRPr="00A63682" w:rsidRDefault="008918CE" w:rsidP="00FD7F21">
            <w:pPr>
              <w:jc w:val="both"/>
              <w:rPr>
                <w:rFonts w:ascii="Times New Roman" w:hAnsi="Times New Roman"/>
                <w:sz w:val="24"/>
                <w:szCs w:val="24"/>
              </w:rPr>
            </w:pPr>
            <w:r w:rsidRPr="00A63682">
              <w:rPr>
                <w:rFonts w:ascii="Times New Roman" w:hAnsi="Times New Roman"/>
                <w:sz w:val="24"/>
                <w:szCs w:val="24"/>
              </w:rPr>
              <w:t>Методы и приемы работы</w:t>
            </w:r>
          </w:p>
        </w:tc>
        <w:tc>
          <w:tcPr>
            <w:tcW w:w="441" w:type="pct"/>
            <w:vMerge w:val="restart"/>
            <w:tcBorders>
              <w:top w:val="single" w:sz="4" w:space="0" w:color="auto"/>
              <w:left w:val="single" w:sz="4" w:space="0" w:color="auto"/>
              <w:bottom w:val="single" w:sz="4" w:space="0" w:color="auto"/>
              <w:right w:val="single" w:sz="4" w:space="0" w:color="auto"/>
            </w:tcBorders>
            <w:hideMark/>
          </w:tcPr>
          <w:p w:rsidR="008918CE" w:rsidRPr="00A63682" w:rsidRDefault="008918CE" w:rsidP="00FD7F21">
            <w:pPr>
              <w:jc w:val="both"/>
              <w:rPr>
                <w:rFonts w:ascii="Times New Roman" w:hAnsi="Times New Roman"/>
                <w:sz w:val="24"/>
                <w:szCs w:val="24"/>
              </w:rPr>
            </w:pPr>
            <w:r w:rsidRPr="00A63682">
              <w:rPr>
                <w:rFonts w:ascii="Times New Roman" w:hAnsi="Times New Roman"/>
                <w:sz w:val="24"/>
                <w:szCs w:val="24"/>
              </w:rPr>
              <w:t>Деятельность учителя</w:t>
            </w:r>
          </w:p>
        </w:tc>
        <w:tc>
          <w:tcPr>
            <w:tcW w:w="448" w:type="pct"/>
            <w:vMerge w:val="restart"/>
            <w:tcBorders>
              <w:top w:val="single" w:sz="4" w:space="0" w:color="auto"/>
              <w:left w:val="single" w:sz="4" w:space="0" w:color="auto"/>
              <w:bottom w:val="single" w:sz="4" w:space="0" w:color="auto"/>
              <w:right w:val="single" w:sz="4" w:space="0" w:color="auto"/>
            </w:tcBorders>
            <w:hideMark/>
          </w:tcPr>
          <w:p w:rsidR="008918CE" w:rsidRPr="00A63682" w:rsidRDefault="008918CE" w:rsidP="00FD7F21">
            <w:pPr>
              <w:jc w:val="both"/>
              <w:rPr>
                <w:rFonts w:ascii="Times New Roman" w:hAnsi="Times New Roman"/>
                <w:sz w:val="24"/>
                <w:szCs w:val="24"/>
              </w:rPr>
            </w:pPr>
            <w:r w:rsidRPr="00A63682">
              <w:rPr>
                <w:rFonts w:ascii="Times New Roman" w:hAnsi="Times New Roman"/>
                <w:sz w:val="24"/>
                <w:szCs w:val="24"/>
              </w:rPr>
              <w:t>Деятельность</w:t>
            </w:r>
          </w:p>
          <w:p w:rsidR="008918CE" w:rsidRPr="00A63682" w:rsidRDefault="008918CE" w:rsidP="00FD7F21">
            <w:pPr>
              <w:jc w:val="both"/>
              <w:rPr>
                <w:rFonts w:ascii="Times New Roman" w:hAnsi="Times New Roman"/>
                <w:sz w:val="24"/>
                <w:szCs w:val="24"/>
              </w:rPr>
            </w:pPr>
            <w:r w:rsidRPr="00A63682">
              <w:rPr>
                <w:rFonts w:ascii="Times New Roman" w:hAnsi="Times New Roman"/>
                <w:sz w:val="24"/>
                <w:szCs w:val="24"/>
              </w:rPr>
              <w:t>обучающихся</w:t>
            </w:r>
          </w:p>
        </w:tc>
        <w:tc>
          <w:tcPr>
            <w:tcW w:w="523" w:type="pct"/>
            <w:vMerge w:val="restart"/>
            <w:tcBorders>
              <w:top w:val="single" w:sz="4" w:space="0" w:color="auto"/>
              <w:left w:val="single" w:sz="4" w:space="0" w:color="auto"/>
              <w:bottom w:val="single" w:sz="4" w:space="0" w:color="auto"/>
              <w:right w:val="single" w:sz="4" w:space="0" w:color="auto"/>
            </w:tcBorders>
            <w:hideMark/>
          </w:tcPr>
          <w:p w:rsidR="008918CE" w:rsidRPr="00A63682" w:rsidRDefault="008918CE" w:rsidP="00FD7F21">
            <w:pPr>
              <w:jc w:val="both"/>
              <w:rPr>
                <w:rFonts w:ascii="Times New Roman" w:hAnsi="Times New Roman"/>
                <w:sz w:val="24"/>
                <w:szCs w:val="24"/>
              </w:rPr>
            </w:pPr>
            <w:r w:rsidRPr="00A63682">
              <w:rPr>
                <w:rFonts w:ascii="Times New Roman" w:hAnsi="Times New Roman"/>
                <w:sz w:val="24"/>
                <w:szCs w:val="24"/>
              </w:rPr>
              <w:t>Форма организации учебной деятельности (</w:t>
            </w:r>
            <w:proofErr w:type="spellStart"/>
            <w:proofErr w:type="gramStart"/>
            <w:r w:rsidRPr="00A63682">
              <w:rPr>
                <w:rFonts w:ascii="Times New Roman" w:hAnsi="Times New Roman"/>
                <w:b/>
                <w:sz w:val="24"/>
                <w:szCs w:val="24"/>
              </w:rPr>
              <w:t>Ф</w:t>
            </w:r>
            <w:r w:rsidRPr="00A63682">
              <w:rPr>
                <w:rFonts w:ascii="Times New Roman" w:hAnsi="Times New Roman"/>
                <w:sz w:val="24"/>
                <w:szCs w:val="24"/>
              </w:rPr>
              <w:t>-фронтальная</w:t>
            </w:r>
            <w:proofErr w:type="spellEnd"/>
            <w:proofErr w:type="gramEnd"/>
            <w:r w:rsidRPr="00A63682">
              <w:rPr>
                <w:rFonts w:ascii="Times New Roman" w:hAnsi="Times New Roman"/>
                <w:sz w:val="24"/>
                <w:szCs w:val="24"/>
              </w:rPr>
              <w:t xml:space="preserve">, </w:t>
            </w:r>
            <w:proofErr w:type="spellStart"/>
            <w:r w:rsidRPr="00A63682">
              <w:rPr>
                <w:rFonts w:ascii="Times New Roman" w:hAnsi="Times New Roman"/>
                <w:b/>
                <w:sz w:val="24"/>
                <w:szCs w:val="24"/>
              </w:rPr>
              <w:t>И</w:t>
            </w:r>
            <w:r w:rsidRPr="00A63682">
              <w:rPr>
                <w:rFonts w:ascii="Times New Roman" w:hAnsi="Times New Roman"/>
                <w:sz w:val="24"/>
                <w:szCs w:val="24"/>
              </w:rPr>
              <w:t>-индивидуальная</w:t>
            </w:r>
            <w:proofErr w:type="spellEnd"/>
            <w:r w:rsidRPr="00A63682">
              <w:rPr>
                <w:rFonts w:ascii="Times New Roman" w:hAnsi="Times New Roman"/>
                <w:sz w:val="24"/>
                <w:szCs w:val="24"/>
              </w:rPr>
              <w:t xml:space="preserve">, </w:t>
            </w:r>
            <w:proofErr w:type="spellStart"/>
            <w:r w:rsidRPr="00A63682">
              <w:rPr>
                <w:rFonts w:ascii="Times New Roman" w:hAnsi="Times New Roman"/>
                <w:b/>
                <w:sz w:val="24"/>
                <w:szCs w:val="24"/>
              </w:rPr>
              <w:t>П</w:t>
            </w:r>
            <w:r w:rsidRPr="00A63682">
              <w:rPr>
                <w:rFonts w:ascii="Times New Roman" w:hAnsi="Times New Roman"/>
                <w:sz w:val="24"/>
                <w:szCs w:val="24"/>
              </w:rPr>
              <w:t>-парная</w:t>
            </w:r>
            <w:proofErr w:type="spellEnd"/>
            <w:r w:rsidRPr="00A63682">
              <w:rPr>
                <w:rFonts w:ascii="Times New Roman" w:hAnsi="Times New Roman"/>
                <w:sz w:val="24"/>
                <w:szCs w:val="24"/>
              </w:rPr>
              <w:t xml:space="preserve">, </w:t>
            </w:r>
            <w:proofErr w:type="spellStart"/>
            <w:r w:rsidRPr="00A63682">
              <w:rPr>
                <w:rFonts w:ascii="Times New Roman" w:hAnsi="Times New Roman"/>
                <w:b/>
                <w:sz w:val="24"/>
                <w:szCs w:val="24"/>
              </w:rPr>
              <w:t>Г</w:t>
            </w:r>
            <w:r w:rsidRPr="00A63682">
              <w:rPr>
                <w:rFonts w:ascii="Times New Roman" w:hAnsi="Times New Roman"/>
                <w:sz w:val="24"/>
                <w:szCs w:val="24"/>
              </w:rPr>
              <w:t>-групповая</w:t>
            </w:r>
            <w:proofErr w:type="spellEnd"/>
            <w:r w:rsidRPr="00A63682">
              <w:rPr>
                <w:rFonts w:ascii="Times New Roman" w:hAnsi="Times New Roman"/>
                <w:sz w:val="24"/>
                <w:szCs w:val="24"/>
              </w:rPr>
              <w:t>)</w:t>
            </w:r>
          </w:p>
        </w:tc>
        <w:tc>
          <w:tcPr>
            <w:tcW w:w="481" w:type="pct"/>
            <w:vMerge w:val="restart"/>
            <w:tcBorders>
              <w:top w:val="single" w:sz="4" w:space="0" w:color="auto"/>
              <w:left w:val="single" w:sz="4" w:space="0" w:color="auto"/>
              <w:bottom w:val="single" w:sz="4" w:space="0" w:color="auto"/>
              <w:right w:val="single" w:sz="4" w:space="0" w:color="auto"/>
            </w:tcBorders>
            <w:hideMark/>
          </w:tcPr>
          <w:p w:rsidR="008918CE" w:rsidRPr="00A63682" w:rsidRDefault="008918CE" w:rsidP="00FD7F21">
            <w:pPr>
              <w:jc w:val="both"/>
              <w:rPr>
                <w:rFonts w:ascii="Times New Roman" w:hAnsi="Times New Roman"/>
                <w:sz w:val="24"/>
                <w:szCs w:val="24"/>
              </w:rPr>
            </w:pPr>
            <w:r w:rsidRPr="00A63682">
              <w:rPr>
                <w:rFonts w:ascii="Times New Roman" w:hAnsi="Times New Roman"/>
                <w:sz w:val="24"/>
                <w:szCs w:val="24"/>
              </w:rPr>
              <w:t>Дидактические средства,</w:t>
            </w:r>
          </w:p>
          <w:p w:rsidR="008918CE" w:rsidRPr="00A63682" w:rsidRDefault="008918CE" w:rsidP="00FD7F21">
            <w:pPr>
              <w:jc w:val="both"/>
              <w:rPr>
                <w:rFonts w:ascii="Times New Roman" w:hAnsi="Times New Roman"/>
                <w:sz w:val="24"/>
                <w:szCs w:val="24"/>
              </w:rPr>
            </w:pPr>
            <w:r w:rsidRPr="00A63682">
              <w:rPr>
                <w:rFonts w:ascii="Times New Roman" w:hAnsi="Times New Roman"/>
                <w:sz w:val="24"/>
                <w:szCs w:val="24"/>
              </w:rPr>
              <w:t>интерактивное оборудование</w:t>
            </w:r>
          </w:p>
        </w:tc>
        <w:tc>
          <w:tcPr>
            <w:tcW w:w="504" w:type="pct"/>
            <w:vMerge w:val="restart"/>
            <w:tcBorders>
              <w:top w:val="single" w:sz="4" w:space="0" w:color="auto"/>
              <w:left w:val="single" w:sz="4" w:space="0" w:color="auto"/>
              <w:bottom w:val="single" w:sz="4" w:space="0" w:color="auto"/>
              <w:right w:val="single" w:sz="4" w:space="0" w:color="auto"/>
            </w:tcBorders>
            <w:hideMark/>
          </w:tcPr>
          <w:p w:rsidR="008918CE" w:rsidRPr="00A63682" w:rsidRDefault="008918CE" w:rsidP="00FD7F21">
            <w:pPr>
              <w:jc w:val="both"/>
              <w:rPr>
                <w:rFonts w:ascii="Times New Roman" w:hAnsi="Times New Roman"/>
                <w:sz w:val="24"/>
                <w:szCs w:val="24"/>
              </w:rPr>
            </w:pPr>
            <w:r w:rsidRPr="00A63682">
              <w:rPr>
                <w:rFonts w:ascii="Times New Roman" w:hAnsi="Times New Roman"/>
                <w:sz w:val="24"/>
                <w:szCs w:val="24"/>
              </w:rPr>
              <w:t>Формы контроля, взаимоконтроля и самоконтроля</w:t>
            </w:r>
          </w:p>
        </w:tc>
        <w:tc>
          <w:tcPr>
            <w:tcW w:w="1405" w:type="pct"/>
            <w:gridSpan w:val="3"/>
            <w:tcBorders>
              <w:top w:val="single" w:sz="4" w:space="0" w:color="auto"/>
              <w:left w:val="single" w:sz="4" w:space="0" w:color="auto"/>
              <w:bottom w:val="single" w:sz="4" w:space="0" w:color="auto"/>
              <w:right w:val="single" w:sz="4" w:space="0" w:color="auto"/>
            </w:tcBorders>
            <w:hideMark/>
          </w:tcPr>
          <w:p w:rsidR="008918CE" w:rsidRPr="00A63682" w:rsidRDefault="008918CE" w:rsidP="00FD7F21">
            <w:pPr>
              <w:jc w:val="both"/>
              <w:rPr>
                <w:rFonts w:ascii="Times New Roman" w:hAnsi="Times New Roman"/>
                <w:sz w:val="24"/>
                <w:szCs w:val="24"/>
              </w:rPr>
            </w:pPr>
            <w:r w:rsidRPr="00A63682">
              <w:rPr>
                <w:rFonts w:ascii="Times New Roman" w:hAnsi="Times New Roman"/>
                <w:sz w:val="24"/>
                <w:szCs w:val="24"/>
              </w:rPr>
              <w:t>Планируемые результаты</w:t>
            </w:r>
          </w:p>
        </w:tc>
      </w:tr>
      <w:tr w:rsidR="008918CE" w:rsidRPr="00A63682" w:rsidTr="0070030D">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8CE" w:rsidRPr="00A63682" w:rsidRDefault="008918CE" w:rsidP="00FD7F21">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18CE" w:rsidRPr="00A63682" w:rsidRDefault="008918CE" w:rsidP="00FD7F21">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18CE" w:rsidRPr="00A63682" w:rsidRDefault="008918CE" w:rsidP="00FD7F21">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18CE" w:rsidRPr="00A63682" w:rsidRDefault="008918CE" w:rsidP="00FD7F21">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18CE" w:rsidRPr="00A63682" w:rsidRDefault="008918CE" w:rsidP="00FD7F21">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18CE" w:rsidRPr="00A63682" w:rsidRDefault="008918CE" w:rsidP="00FD7F21">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18CE" w:rsidRPr="00A63682" w:rsidRDefault="008918CE" w:rsidP="00FD7F21">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18CE" w:rsidRPr="00A63682" w:rsidRDefault="008918CE" w:rsidP="00FD7F21">
            <w:pPr>
              <w:rPr>
                <w:rFonts w:ascii="Times New Roman" w:hAnsi="Times New Roman"/>
                <w:sz w:val="24"/>
                <w:szCs w:val="24"/>
              </w:rPr>
            </w:pPr>
          </w:p>
        </w:tc>
        <w:tc>
          <w:tcPr>
            <w:tcW w:w="415" w:type="pct"/>
            <w:tcBorders>
              <w:top w:val="single" w:sz="4" w:space="0" w:color="auto"/>
              <w:left w:val="single" w:sz="4" w:space="0" w:color="auto"/>
              <w:bottom w:val="single" w:sz="4" w:space="0" w:color="auto"/>
              <w:right w:val="single" w:sz="4" w:space="0" w:color="auto"/>
            </w:tcBorders>
            <w:hideMark/>
          </w:tcPr>
          <w:p w:rsidR="008918CE" w:rsidRPr="00A63682" w:rsidRDefault="008918CE" w:rsidP="00FD7F21">
            <w:pPr>
              <w:jc w:val="both"/>
              <w:rPr>
                <w:rFonts w:ascii="Times New Roman" w:hAnsi="Times New Roman"/>
                <w:sz w:val="24"/>
                <w:szCs w:val="24"/>
              </w:rPr>
            </w:pPr>
            <w:r w:rsidRPr="00A63682">
              <w:rPr>
                <w:rFonts w:ascii="Times New Roman" w:hAnsi="Times New Roman"/>
                <w:sz w:val="24"/>
                <w:szCs w:val="24"/>
              </w:rPr>
              <w:t>Предметные</w:t>
            </w:r>
          </w:p>
        </w:tc>
        <w:tc>
          <w:tcPr>
            <w:tcW w:w="577" w:type="pct"/>
            <w:tcBorders>
              <w:top w:val="single" w:sz="4" w:space="0" w:color="auto"/>
              <w:left w:val="single" w:sz="4" w:space="0" w:color="auto"/>
              <w:bottom w:val="single" w:sz="4" w:space="0" w:color="auto"/>
              <w:right w:val="single" w:sz="4" w:space="0" w:color="auto"/>
            </w:tcBorders>
            <w:hideMark/>
          </w:tcPr>
          <w:p w:rsidR="008918CE" w:rsidRPr="00A63682" w:rsidRDefault="008918CE" w:rsidP="00FD7F21">
            <w:pPr>
              <w:jc w:val="both"/>
              <w:rPr>
                <w:rFonts w:ascii="Times New Roman" w:hAnsi="Times New Roman"/>
                <w:sz w:val="24"/>
                <w:szCs w:val="24"/>
              </w:rPr>
            </w:pPr>
            <w:proofErr w:type="spellStart"/>
            <w:r w:rsidRPr="00A63682">
              <w:rPr>
                <w:rFonts w:ascii="Times New Roman" w:hAnsi="Times New Roman"/>
                <w:sz w:val="24"/>
                <w:szCs w:val="24"/>
              </w:rPr>
              <w:t>Метапредметные</w:t>
            </w:r>
            <w:proofErr w:type="spellEnd"/>
          </w:p>
          <w:p w:rsidR="008918CE" w:rsidRPr="00A63682" w:rsidRDefault="008918CE" w:rsidP="00FD7F21">
            <w:pPr>
              <w:jc w:val="both"/>
              <w:rPr>
                <w:rFonts w:ascii="Times New Roman" w:hAnsi="Times New Roman"/>
                <w:sz w:val="24"/>
                <w:szCs w:val="24"/>
              </w:rPr>
            </w:pPr>
            <w:r w:rsidRPr="00A63682">
              <w:rPr>
                <w:rFonts w:ascii="Times New Roman" w:hAnsi="Times New Roman"/>
                <w:sz w:val="24"/>
                <w:szCs w:val="24"/>
              </w:rPr>
              <w:t>(</w:t>
            </w:r>
            <w:proofErr w:type="spellStart"/>
            <w:r w:rsidRPr="00A63682">
              <w:rPr>
                <w:rFonts w:ascii="Times New Roman" w:hAnsi="Times New Roman"/>
                <w:b/>
                <w:sz w:val="24"/>
                <w:szCs w:val="24"/>
              </w:rPr>
              <w:t>П</w:t>
            </w:r>
            <w:r w:rsidRPr="00A63682">
              <w:rPr>
                <w:rFonts w:ascii="Times New Roman" w:hAnsi="Times New Roman"/>
                <w:sz w:val="24"/>
                <w:szCs w:val="24"/>
              </w:rPr>
              <w:t>-познавательные</w:t>
            </w:r>
            <w:proofErr w:type="spellEnd"/>
            <w:r w:rsidRPr="00A63682">
              <w:rPr>
                <w:rFonts w:ascii="Times New Roman" w:hAnsi="Times New Roman"/>
                <w:sz w:val="24"/>
                <w:szCs w:val="24"/>
              </w:rPr>
              <w:t xml:space="preserve">, </w:t>
            </w:r>
            <w:proofErr w:type="gramStart"/>
            <w:r w:rsidRPr="00A63682">
              <w:rPr>
                <w:rFonts w:ascii="Times New Roman" w:hAnsi="Times New Roman"/>
                <w:b/>
                <w:sz w:val="24"/>
                <w:szCs w:val="24"/>
              </w:rPr>
              <w:t>Р</w:t>
            </w:r>
            <w:proofErr w:type="gramEnd"/>
            <w:r w:rsidRPr="00A63682">
              <w:rPr>
                <w:rFonts w:ascii="Times New Roman" w:hAnsi="Times New Roman"/>
                <w:b/>
                <w:sz w:val="24"/>
                <w:szCs w:val="24"/>
              </w:rPr>
              <w:t xml:space="preserve"> </w:t>
            </w:r>
            <w:r w:rsidRPr="00A63682">
              <w:rPr>
                <w:rFonts w:ascii="Times New Roman" w:hAnsi="Times New Roman"/>
                <w:sz w:val="24"/>
                <w:szCs w:val="24"/>
              </w:rPr>
              <w:t xml:space="preserve">- регулятивные, </w:t>
            </w:r>
            <w:r w:rsidRPr="00A63682">
              <w:rPr>
                <w:rFonts w:ascii="Times New Roman" w:hAnsi="Times New Roman"/>
                <w:b/>
                <w:sz w:val="24"/>
                <w:szCs w:val="24"/>
              </w:rPr>
              <w:t>К</w:t>
            </w:r>
            <w:r w:rsidRPr="00A63682">
              <w:rPr>
                <w:rFonts w:ascii="Times New Roman" w:hAnsi="Times New Roman"/>
                <w:sz w:val="24"/>
                <w:szCs w:val="24"/>
              </w:rPr>
              <w:t>- коммуникативные)</w:t>
            </w:r>
          </w:p>
        </w:tc>
        <w:tc>
          <w:tcPr>
            <w:tcW w:w="412" w:type="pct"/>
            <w:tcBorders>
              <w:top w:val="single" w:sz="4" w:space="0" w:color="auto"/>
              <w:left w:val="single" w:sz="4" w:space="0" w:color="auto"/>
              <w:bottom w:val="single" w:sz="4" w:space="0" w:color="auto"/>
              <w:right w:val="single" w:sz="4" w:space="0" w:color="auto"/>
            </w:tcBorders>
            <w:hideMark/>
          </w:tcPr>
          <w:p w:rsidR="008918CE" w:rsidRPr="00A63682" w:rsidRDefault="008918CE" w:rsidP="00FD7F21">
            <w:pPr>
              <w:jc w:val="both"/>
              <w:rPr>
                <w:rFonts w:ascii="Times New Roman" w:hAnsi="Times New Roman"/>
                <w:sz w:val="24"/>
                <w:szCs w:val="24"/>
              </w:rPr>
            </w:pPr>
            <w:r w:rsidRPr="00A63682">
              <w:rPr>
                <w:rFonts w:ascii="Times New Roman" w:hAnsi="Times New Roman"/>
                <w:sz w:val="24"/>
                <w:szCs w:val="24"/>
              </w:rPr>
              <w:t>Личностные</w:t>
            </w:r>
          </w:p>
        </w:tc>
      </w:tr>
    </w:tbl>
    <w:p w:rsidR="008918CE" w:rsidRPr="00A63682" w:rsidRDefault="008918CE" w:rsidP="00FD7F21">
      <w:pPr>
        <w:spacing w:after="0" w:line="240" w:lineRule="auto"/>
        <w:jc w:val="both"/>
        <w:rPr>
          <w:rFonts w:ascii="Times New Roman" w:eastAsiaTheme="minorHAnsi" w:hAnsi="Times New Roman" w:cs="Times New Roman"/>
          <w:sz w:val="24"/>
          <w:szCs w:val="24"/>
          <w:lang w:eastAsia="en-US"/>
        </w:rPr>
      </w:pPr>
    </w:p>
    <w:p w:rsidR="008918CE" w:rsidRPr="00A63682" w:rsidRDefault="008918CE" w:rsidP="00FD7F21">
      <w:pPr>
        <w:spacing w:after="0" w:line="240" w:lineRule="auto"/>
        <w:ind w:firstLine="708"/>
        <w:jc w:val="both"/>
        <w:rPr>
          <w:rFonts w:ascii="Times New Roman" w:hAnsi="Times New Roman" w:cs="Times New Roman"/>
          <w:sz w:val="24"/>
          <w:szCs w:val="24"/>
        </w:rPr>
      </w:pPr>
      <w:r w:rsidRPr="00A63682">
        <w:rPr>
          <w:rFonts w:ascii="Times New Roman" w:hAnsi="Times New Roman" w:cs="Times New Roman"/>
          <w:sz w:val="24"/>
          <w:szCs w:val="24"/>
        </w:rPr>
        <w:t xml:space="preserve">Поскольку начинается эта практика с уроков обучения грамоте (а это самые трудные уроки), </w:t>
      </w:r>
      <w:r w:rsidR="00FE70F3" w:rsidRPr="00A63682">
        <w:rPr>
          <w:rFonts w:ascii="Times New Roman" w:hAnsi="Times New Roman" w:cs="Times New Roman"/>
          <w:sz w:val="24"/>
          <w:szCs w:val="24"/>
        </w:rPr>
        <w:t>мы просим</w:t>
      </w:r>
      <w:r w:rsidRPr="00A63682">
        <w:rPr>
          <w:rFonts w:ascii="Times New Roman" w:hAnsi="Times New Roman" w:cs="Times New Roman"/>
          <w:sz w:val="24"/>
          <w:szCs w:val="24"/>
        </w:rPr>
        <w:t xml:space="preserve"> студентов написать сначала конспект урока в текстовом варианте, </w:t>
      </w:r>
      <w:r w:rsidR="00FE70F3" w:rsidRPr="00A63682">
        <w:rPr>
          <w:rFonts w:ascii="Times New Roman" w:hAnsi="Times New Roman" w:cs="Times New Roman"/>
          <w:sz w:val="24"/>
          <w:szCs w:val="24"/>
        </w:rPr>
        <w:t>разбираем его, затем составляем</w:t>
      </w:r>
      <w:r w:rsidRPr="00A63682">
        <w:rPr>
          <w:rFonts w:ascii="Times New Roman" w:hAnsi="Times New Roman" w:cs="Times New Roman"/>
          <w:sz w:val="24"/>
          <w:szCs w:val="24"/>
        </w:rPr>
        <w:t xml:space="preserve"> технологическую карту. В первых картах было 3 столбца: этапы урока, деятельность учителя, деятельность обучающихся. Но уже в конце прошлого года пришли к пониманию, что нашим обучающимся придется сдавать демонстрационный экзамен, а затем и проходить итоговую аттестацию в формате </w:t>
      </w:r>
      <w:proofErr w:type="spellStart"/>
      <w:r w:rsidRPr="00A63682">
        <w:rPr>
          <w:rFonts w:ascii="Times New Roman" w:hAnsi="Times New Roman" w:cs="Times New Roman"/>
          <w:sz w:val="24"/>
          <w:szCs w:val="24"/>
        </w:rPr>
        <w:t>Worldskills</w:t>
      </w:r>
      <w:proofErr w:type="spellEnd"/>
      <w:r w:rsidRPr="00A63682">
        <w:rPr>
          <w:rFonts w:ascii="Times New Roman" w:hAnsi="Times New Roman" w:cs="Times New Roman"/>
          <w:sz w:val="24"/>
          <w:szCs w:val="24"/>
        </w:rPr>
        <w:t xml:space="preserve">. Сейчас и студенты третьих курсов, и студенты четвертых курсов ориентируются в данной технологической карте и ее составляют: знают этапы урока открытия нового знания, формулируют образовательную задачу каждого этапа урока, расписывают деятельность учителя и учеников. </w:t>
      </w:r>
    </w:p>
    <w:p w:rsidR="008918CE" w:rsidRPr="00A63682" w:rsidRDefault="008918CE" w:rsidP="00FD7F21">
      <w:pPr>
        <w:spacing w:after="0" w:line="240" w:lineRule="auto"/>
        <w:ind w:firstLine="708"/>
        <w:jc w:val="both"/>
        <w:rPr>
          <w:rFonts w:ascii="Times New Roman" w:hAnsi="Times New Roman" w:cs="Times New Roman"/>
          <w:sz w:val="24"/>
          <w:szCs w:val="24"/>
        </w:rPr>
      </w:pPr>
      <w:r w:rsidRPr="00A63682">
        <w:rPr>
          <w:rFonts w:ascii="Times New Roman" w:hAnsi="Times New Roman" w:cs="Times New Roman"/>
          <w:sz w:val="24"/>
          <w:szCs w:val="24"/>
        </w:rPr>
        <w:t xml:space="preserve">Как показывают демонстрационные экзамены, существуют трудности при формулировке предметных и личностных результатов обучения (как правило, </w:t>
      </w:r>
      <w:r w:rsidR="00903CE2" w:rsidRPr="00A63682">
        <w:rPr>
          <w:rFonts w:ascii="Times New Roman" w:hAnsi="Times New Roman" w:cs="Times New Roman"/>
          <w:sz w:val="24"/>
          <w:szCs w:val="24"/>
        </w:rPr>
        <w:t xml:space="preserve"> студенты </w:t>
      </w:r>
      <w:r w:rsidRPr="00A63682">
        <w:rPr>
          <w:rFonts w:ascii="Times New Roman" w:hAnsi="Times New Roman" w:cs="Times New Roman"/>
          <w:sz w:val="24"/>
          <w:szCs w:val="24"/>
        </w:rPr>
        <w:t xml:space="preserve">списывают из программы одинаковые результаты на все этапы урока, не соотносят с тем, чем планируют заниматься на данном конкретном этапе). Возникают сложности с оцениванием ответов детей, самооценкой и </w:t>
      </w:r>
      <w:proofErr w:type="spellStart"/>
      <w:r w:rsidRPr="00A63682">
        <w:rPr>
          <w:rFonts w:ascii="Times New Roman" w:hAnsi="Times New Roman" w:cs="Times New Roman"/>
          <w:sz w:val="24"/>
          <w:szCs w:val="24"/>
        </w:rPr>
        <w:t>взаимооценкой</w:t>
      </w:r>
      <w:proofErr w:type="spellEnd"/>
      <w:r w:rsidRPr="00A63682">
        <w:rPr>
          <w:rFonts w:ascii="Times New Roman" w:hAnsi="Times New Roman" w:cs="Times New Roman"/>
          <w:sz w:val="24"/>
          <w:szCs w:val="24"/>
        </w:rPr>
        <w:t xml:space="preserve">. Существуют проблемы с использованием </w:t>
      </w:r>
      <w:proofErr w:type="spellStart"/>
      <w:proofErr w:type="gramStart"/>
      <w:r w:rsidRPr="00A63682">
        <w:rPr>
          <w:rFonts w:ascii="Times New Roman" w:hAnsi="Times New Roman" w:cs="Times New Roman"/>
          <w:sz w:val="24"/>
          <w:szCs w:val="24"/>
        </w:rPr>
        <w:t>ИКТ-технологий</w:t>
      </w:r>
      <w:proofErr w:type="spellEnd"/>
      <w:proofErr w:type="gramEnd"/>
      <w:r w:rsidRPr="00A63682">
        <w:rPr>
          <w:rFonts w:ascii="Times New Roman" w:hAnsi="Times New Roman" w:cs="Times New Roman"/>
          <w:sz w:val="24"/>
          <w:szCs w:val="24"/>
        </w:rPr>
        <w:t xml:space="preserve">, хотя большинство обучающихся уже освоило различные платформы, на которых  проходит обучение школьников. Сложным для будущих учителей является определить методы и приемы обучения: часто путают эти понятия, смешивают различные классификации.   Не всегда адекватно </w:t>
      </w:r>
      <w:proofErr w:type="gramStart"/>
      <w:r w:rsidR="00903CE2" w:rsidRPr="00A63682">
        <w:rPr>
          <w:rFonts w:ascii="Times New Roman" w:hAnsi="Times New Roman" w:cs="Times New Roman"/>
          <w:sz w:val="24"/>
          <w:szCs w:val="24"/>
        </w:rPr>
        <w:t>обучающиеся</w:t>
      </w:r>
      <w:proofErr w:type="gramEnd"/>
      <w:r w:rsidR="00903CE2" w:rsidRPr="00A63682">
        <w:rPr>
          <w:rFonts w:ascii="Times New Roman" w:hAnsi="Times New Roman" w:cs="Times New Roman"/>
          <w:sz w:val="24"/>
          <w:szCs w:val="24"/>
        </w:rPr>
        <w:t xml:space="preserve"> </w:t>
      </w:r>
      <w:r w:rsidRPr="00A63682">
        <w:rPr>
          <w:rFonts w:ascii="Times New Roman" w:hAnsi="Times New Roman" w:cs="Times New Roman"/>
          <w:sz w:val="24"/>
          <w:szCs w:val="24"/>
        </w:rPr>
        <w:t xml:space="preserve">могут подвести итог урока, часто путают его с рефлексией. Не всегда правильно оценивают свои возможности: бывает завышена или занижена самооценка. </w:t>
      </w:r>
    </w:p>
    <w:p w:rsidR="003E28B3" w:rsidRPr="00A63682" w:rsidRDefault="003E28B3" w:rsidP="00FD7F21">
      <w:pPr>
        <w:spacing w:after="0" w:line="240" w:lineRule="auto"/>
        <w:ind w:firstLine="708"/>
        <w:jc w:val="both"/>
        <w:rPr>
          <w:rFonts w:ascii="Times New Roman" w:hAnsi="Times New Roman" w:cs="Times New Roman"/>
          <w:sz w:val="24"/>
          <w:szCs w:val="24"/>
        </w:rPr>
      </w:pPr>
      <w:r w:rsidRPr="00A63682">
        <w:rPr>
          <w:rFonts w:ascii="Times New Roman" w:hAnsi="Times New Roman" w:cs="Times New Roman"/>
          <w:sz w:val="24"/>
          <w:szCs w:val="24"/>
        </w:rPr>
        <w:t>Следующие задания, с которыми работали преподаватели нашей кафедры, меняются из года в год.</w:t>
      </w:r>
    </w:p>
    <w:p w:rsidR="008918CE" w:rsidRPr="00A63682" w:rsidRDefault="003E28B3" w:rsidP="00FD7F21">
      <w:pPr>
        <w:spacing w:after="0" w:line="240" w:lineRule="auto"/>
        <w:ind w:firstLine="708"/>
        <w:jc w:val="both"/>
        <w:rPr>
          <w:rFonts w:ascii="Times New Roman" w:hAnsi="Times New Roman" w:cs="Times New Roman"/>
          <w:sz w:val="24"/>
          <w:szCs w:val="24"/>
        </w:rPr>
      </w:pPr>
      <w:r w:rsidRPr="00A63682">
        <w:rPr>
          <w:rFonts w:ascii="Times New Roman" w:hAnsi="Times New Roman" w:cs="Times New Roman"/>
          <w:sz w:val="24"/>
          <w:szCs w:val="24"/>
        </w:rPr>
        <w:lastRenderedPageBreak/>
        <w:t>На первом и втором региональных чемпионатах</w:t>
      </w:r>
      <w:r w:rsidR="008918CE" w:rsidRPr="00A63682">
        <w:rPr>
          <w:rFonts w:ascii="Times New Roman" w:hAnsi="Times New Roman" w:cs="Times New Roman"/>
          <w:sz w:val="24"/>
          <w:szCs w:val="24"/>
        </w:rPr>
        <w:t xml:space="preserve"> </w:t>
      </w:r>
      <w:proofErr w:type="spellStart"/>
      <w:r w:rsidRPr="00A63682">
        <w:rPr>
          <w:rFonts w:ascii="Times New Roman" w:hAnsi="Times New Roman" w:cs="Times New Roman"/>
          <w:sz w:val="24"/>
          <w:szCs w:val="24"/>
        </w:rPr>
        <w:t>Worldskills</w:t>
      </w:r>
      <w:proofErr w:type="spellEnd"/>
      <w:r w:rsidRPr="00A63682">
        <w:rPr>
          <w:rFonts w:ascii="Times New Roman" w:hAnsi="Times New Roman" w:cs="Times New Roman"/>
          <w:sz w:val="24"/>
          <w:szCs w:val="24"/>
        </w:rPr>
        <w:t xml:space="preserve"> «Молодые профессионалы» (</w:t>
      </w:r>
      <w:proofErr w:type="spellStart"/>
      <w:r w:rsidRPr="00A63682">
        <w:rPr>
          <w:rFonts w:ascii="Times New Roman" w:hAnsi="Times New Roman" w:cs="Times New Roman"/>
          <w:sz w:val="24"/>
          <w:szCs w:val="24"/>
          <w:lang w:val="de-DE"/>
        </w:rPr>
        <w:t>WorldSkills</w:t>
      </w:r>
      <w:proofErr w:type="spellEnd"/>
      <w:r w:rsidRPr="00A63682">
        <w:rPr>
          <w:rFonts w:ascii="Times New Roman" w:hAnsi="Times New Roman" w:cs="Times New Roman"/>
          <w:sz w:val="24"/>
          <w:szCs w:val="24"/>
          <w:lang w:val="de-DE"/>
        </w:rPr>
        <w:t xml:space="preserve"> </w:t>
      </w:r>
      <w:proofErr w:type="spellStart"/>
      <w:r w:rsidRPr="00A63682">
        <w:rPr>
          <w:rFonts w:ascii="Times New Roman" w:hAnsi="Times New Roman" w:cs="Times New Roman"/>
          <w:sz w:val="24"/>
          <w:szCs w:val="24"/>
          <w:lang w:val="de-DE"/>
        </w:rPr>
        <w:t>Russia</w:t>
      </w:r>
      <w:proofErr w:type="spellEnd"/>
      <w:r w:rsidRPr="00A63682">
        <w:rPr>
          <w:rFonts w:ascii="Times New Roman" w:hAnsi="Times New Roman" w:cs="Times New Roman"/>
          <w:sz w:val="24"/>
          <w:szCs w:val="24"/>
        </w:rPr>
        <w:t xml:space="preserve">) Орловской области было задание, которое </w:t>
      </w:r>
      <w:r w:rsidR="008918CE" w:rsidRPr="00A63682">
        <w:rPr>
          <w:rFonts w:ascii="Times New Roman" w:hAnsi="Times New Roman" w:cs="Times New Roman"/>
          <w:sz w:val="24"/>
          <w:szCs w:val="24"/>
        </w:rPr>
        <w:t xml:space="preserve">плавно перешло в </w:t>
      </w:r>
      <w:proofErr w:type="spellStart"/>
      <w:r w:rsidR="008918CE" w:rsidRPr="00A63682">
        <w:rPr>
          <w:rFonts w:ascii="Times New Roman" w:hAnsi="Times New Roman" w:cs="Times New Roman"/>
          <w:sz w:val="24"/>
          <w:szCs w:val="24"/>
        </w:rPr>
        <w:t>демоэкзаме</w:t>
      </w:r>
      <w:r w:rsidR="00BE4089" w:rsidRPr="00A63682">
        <w:rPr>
          <w:rFonts w:ascii="Times New Roman" w:hAnsi="Times New Roman" w:cs="Times New Roman"/>
          <w:sz w:val="24"/>
          <w:szCs w:val="24"/>
        </w:rPr>
        <w:t>н</w:t>
      </w:r>
      <w:proofErr w:type="spellEnd"/>
      <w:r w:rsidR="00903CE2" w:rsidRPr="00A63682">
        <w:rPr>
          <w:rFonts w:ascii="Times New Roman" w:hAnsi="Times New Roman" w:cs="Times New Roman"/>
          <w:sz w:val="24"/>
          <w:szCs w:val="24"/>
        </w:rPr>
        <w:t>,</w:t>
      </w:r>
      <w:r w:rsidR="00BE4089" w:rsidRPr="00A63682">
        <w:rPr>
          <w:rFonts w:ascii="Times New Roman" w:hAnsi="Times New Roman" w:cs="Times New Roman"/>
          <w:sz w:val="24"/>
          <w:szCs w:val="24"/>
        </w:rPr>
        <w:t xml:space="preserve"> - устное</w:t>
      </w:r>
      <w:r w:rsidR="008918CE" w:rsidRPr="00A63682">
        <w:rPr>
          <w:rFonts w:ascii="Times New Roman" w:hAnsi="Times New Roman" w:cs="Times New Roman"/>
          <w:sz w:val="24"/>
          <w:szCs w:val="24"/>
        </w:rPr>
        <w:t xml:space="preserve"> эссе </w:t>
      </w:r>
      <w:r w:rsidR="00B82015" w:rsidRPr="00A63682">
        <w:rPr>
          <w:rFonts w:ascii="Times New Roman" w:hAnsi="Times New Roman" w:cs="Times New Roman"/>
          <w:sz w:val="24"/>
          <w:szCs w:val="24"/>
        </w:rPr>
        <w:t>на педагогическую тему.</w:t>
      </w:r>
    </w:p>
    <w:p w:rsidR="008918CE" w:rsidRPr="00A63682" w:rsidRDefault="00903CE2" w:rsidP="00FD7F21">
      <w:pPr>
        <w:spacing w:after="0" w:line="240" w:lineRule="auto"/>
        <w:ind w:firstLine="708"/>
        <w:jc w:val="both"/>
        <w:rPr>
          <w:rFonts w:ascii="Times New Roman" w:hAnsi="Times New Roman" w:cs="Times New Roman"/>
          <w:sz w:val="24"/>
          <w:szCs w:val="24"/>
        </w:rPr>
      </w:pPr>
      <w:r w:rsidRPr="00A63682">
        <w:rPr>
          <w:rFonts w:ascii="Times New Roman" w:hAnsi="Times New Roman" w:cs="Times New Roman"/>
          <w:noProof/>
          <w:sz w:val="24"/>
          <w:szCs w:val="24"/>
        </w:rPr>
        <w:t xml:space="preserve"> </w:t>
      </w:r>
      <w:r w:rsidR="003E28B3" w:rsidRPr="00A63682">
        <w:rPr>
          <w:rFonts w:ascii="Times New Roman" w:hAnsi="Times New Roman" w:cs="Times New Roman"/>
          <w:noProof/>
          <w:sz w:val="24"/>
          <w:szCs w:val="24"/>
        </w:rPr>
        <w:t>Например, в</w:t>
      </w:r>
      <w:r w:rsidRPr="00A63682">
        <w:rPr>
          <w:rFonts w:ascii="Times New Roman" w:hAnsi="Times New Roman" w:cs="Times New Roman"/>
          <w:noProof/>
          <w:sz w:val="24"/>
          <w:szCs w:val="24"/>
        </w:rPr>
        <w:t xml:space="preserve"> 2018 году </w:t>
      </w:r>
      <w:r w:rsidR="008918CE" w:rsidRPr="00A63682">
        <w:rPr>
          <w:rFonts w:ascii="Times New Roman" w:hAnsi="Times New Roman" w:cs="Times New Roman"/>
          <w:sz w:val="24"/>
          <w:szCs w:val="24"/>
        </w:rPr>
        <w:t xml:space="preserve">заданием первого конкурсного дня </w:t>
      </w:r>
      <w:r w:rsidR="008918CE" w:rsidRPr="00A63682">
        <w:rPr>
          <w:rFonts w:ascii="Times New Roman" w:hAnsi="Times New Roman" w:cs="Times New Roman"/>
          <w:sz w:val="24"/>
          <w:szCs w:val="24"/>
          <w:lang w:val="de-DE"/>
        </w:rPr>
        <w:t>II</w:t>
      </w:r>
      <w:r w:rsidR="008918CE" w:rsidRPr="00A63682">
        <w:rPr>
          <w:rFonts w:ascii="Times New Roman" w:hAnsi="Times New Roman" w:cs="Times New Roman"/>
          <w:sz w:val="24"/>
          <w:szCs w:val="24"/>
        </w:rPr>
        <w:t xml:space="preserve"> регионального чемпионата «Молодые профессионалы» (</w:t>
      </w:r>
      <w:proofErr w:type="spellStart"/>
      <w:r w:rsidR="008918CE" w:rsidRPr="00A63682">
        <w:rPr>
          <w:rFonts w:ascii="Times New Roman" w:hAnsi="Times New Roman" w:cs="Times New Roman"/>
          <w:sz w:val="24"/>
          <w:szCs w:val="24"/>
          <w:lang w:val="de-DE"/>
        </w:rPr>
        <w:t>WorldSkills</w:t>
      </w:r>
      <w:proofErr w:type="spellEnd"/>
      <w:r w:rsidR="008918CE" w:rsidRPr="00A63682">
        <w:rPr>
          <w:rFonts w:ascii="Times New Roman" w:hAnsi="Times New Roman" w:cs="Times New Roman"/>
          <w:sz w:val="24"/>
          <w:szCs w:val="24"/>
          <w:lang w:val="de-DE"/>
        </w:rPr>
        <w:t xml:space="preserve"> </w:t>
      </w:r>
      <w:proofErr w:type="spellStart"/>
      <w:r w:rsidR="008918CE" w:rsidRPr="00A63682">
        <w:rPr>
          <w:rFonts w:ascii="Times New Roman" w:hAnsi="Times New Roman" w:cs="Times New Roman"/>
          <w:sz w:val="24"/>
          <w:szCs w:val="24"/>
          <w:lang w:val="de-DE"/>
        </w:rPr>
        <w:t>Russia</w:t>
      </w:r>
      <w:proofErr w:type="spellEnd"/>
      <w:r w:rsidR="008918CE" w:rsidRPr="00A63682">
        <w:rPr>
          <w:rFonts w:ascii="Times New Roman" w:hAnsi="Times New Roman" w:cs="Times New Roman"/>
          <w:sz w:val="24"/>
          <w:szCs w:val="24"/>
        </w:rPr>
        <w:t xml:space="preserve">) Орловской области стала презентация устного эссе с элементами творчества на тему «Плохой учитель преподносит истину, а хороший – учит ее находить» по мысли известного немецкого педагога А. </w:t>
      </w:r>
      <w:bookmarkStart w:id="0" w:name="_GoBack"/>
      <w:bookmarkEnd w:id="0"/>
      <w:proofErr w:type="spellStart"/>
      <w:r w:rsidR="008918CE" w:rsidRPr="00A63682">
        <w:rPr>
          <w:rFonts w:ascii="Times New Roman" w:hAnsi="Times New Roman" w:cs="Times New Roman"/>
          <w:sz w:val="24"/>
          <w:szCs w:val="24"/>
        </w:rPr>
        <w:t>Дистервега</w:t>
      </w:r>
      <w:proofErr w:type="spellEnd"/>
      <w:r w:rsidR="008918CE" w:rsidRPr="00A63682">
        <w:rPr>
          <w:rFonts w:ascii="Times New Roman" w:hAnsi="Times New Roman" w:cs="Times New Roman"/>
          <w:sz w:val="24"/>
          <w:szCs w:val="24"/>
        </w:rPr>
        <w:t xml:space="preserve">. Участники чемпионата в течение 7 минут постарались изложить свои мысли, </w:t>
      </w:r>
      <w:proofErr w:type="spellStart"/>
      <w:r w:rsidR="008918CE" w:rsidRPr="00A63682">
        <w:rPr>
          <w:rFonts w:ascii="Times New Roman" w:hAnsi="Times New Roman" w:cs="Times New Roman"/>
          <w:sz w:val="24"/>
          <w:szCs w:val="24"/>
        </w:rPr>
        <w:t>порассуждать</w:t>
      </w:r>
      <w:proofErr w:type="spellEnd"/>
      <w:r w:rsidR="008918CE" w:rsidRPr="00A63682">
        <w:rPr>
          <w:rFonts w:ascii="Times New Roman" w:hAnsi="Times New Roman" w:cs="Times New Roman"/>
          <w:sz w:val="24"/>
          <w:szCs w:val="24"/>
        </w:rPr>
        <w:t xml:space="preserve"> о справедливости этого высказывания. Каждый из выступающих опирался на опыт великих философов и педагогов, начиная с Сократа и заканчивая      Л.С. </w:t>
      </w:r>
      <w:proofErr w:type="spellStart"/>
      <w:r w:rsidR="008918CE" w:rsidRPr="00A63682">
        <w:rPr>
          <w:rFonts w:ascii="Times New Roman" w:hAnsi="Times New Roman" w:cs="Times New Roman"/>
          <w:sz w:val="24"/>
          <w:szCs w:val="24"/>
        </w:rPr>
        <w:t>Выготским</w:t>
      </w:r>
      <w:proofErr w:type="spellEnd"/>
      <w:r w:rsidR="008918CE" w:rsidRPr="00A63682">
        <w:rPr>
          <w:rFonts w:ascii="Times New Roman" w:hAnsi="Times New Roman" w:cs="Times New Roman"/>
          <w:sz w:val="24"/>
          <w:szCs w:val="24"/>
        </w:rPr>
        <w:t xml:space="preserve"> и В.А. Сухомлинским. </w:t>
      </w:r>
      <w:r w:rsidR="003E28B3" w:rsidRPr="00A63682">
        <w:rPr>
          <w:rFonts w:ascii="Times New Roman" w:hAnsi="Times New Roman" w:cs="Times New Roman"/>
          <w:sz w:val="24"/>
          <w:szCs w:val="24"/>
        </w:rPr>
        <w:t>К</w:t>
      </w:r>
      <w:r w:rsidR="008918CE" w:rsidRPr="00A63682">
        <w:rPr>
          <w:rFonts w:ascii="Times New Roman" w:hAnsi="Times New Roman" w:cs="Times New Roman"/>
          <w:sz w:val="24"/>
          <w:szCs w:val="24"/>
        </w:rPr>
        <w:t xml:space="preserve">онкурсанты проанализировали и представили опыт своих первых наставников, которые открыли для них дверь  в мир знаний. </w:t>
      </w:r>
    </w:p>
    <w:p w:rsidR="008918CE" w:rsidRPr="00A63682" w:rsidRDefault="00903CE2" w:rsidP="00FD7F21">
      <w:pPr>
        <w:spacing w:after="0" w:line="240" w:lineRule="auto"/>
        <w:ind w:firstLine="708"/>
        <w:jc w:val="both"/>
        <w:rPr>
          <w:rFonts w:ascii="Times New Roman" w:hAnsi="Times New Roman" w:cs="Times New Roman"/>
          <w:sz w:val="24"/>
          <w:szCs w:val="24"/>
        </w:rPr>
      </w:pPr>
      <w:r w:rsidRPr="00A63682">
        <w:rPr>
          <w:rFonts w:ascii="Times New Roman" w:hAnsi="Times New Roman" w:cs="Times New Roman"/>
          <w:sz w:val="24"/>
          <w:szCs w:val="24"/>
        </w:rPr>
        <w:t>В</w:t>
      </w:r>
      <w:r w:rsidR="008918CE" w:rsidRPr="00A63682">
        <w:rPr>
          <w:rFonts w:ascii="Times New Roman" w:hAnsi="Times New Roman" w:cs="Times New Roman"/>
          <w:sz w:val="24"/>
          <w:szCs w:val="24"/>
        </w:rPr>
        <w:t xml:space="preserve">ыступления участников содержали философские вопросы о том, каким должен быть мудрый учитель и как необходимо ему преподносить истину своему ученику. Творческий подход, красочные презентации и музыкальное сопровождение помогли конкурсантам раскрыть тему и донести свою мысль до экспертов чемпионата. </w:t>
      </w:r>
    </w:p>
    <w:p w:rsidR="008918CE" w:rsidRPr="00A63682" w:rsidRDefault="00903CE2" w:rsidP="00FD7F21">
      <w:pPr>
        <w:spacing w:after="0" w:line="240" w:lineRule="auto"/>
        <w:ind w:firstLine="708"/>
        <w:jc w:val="both"/>
        <w:rPr>
          <w:rFonts w:ascii="Times New Roman" w:hAnsi="Times New Roman" w:cs="Times New Roman"/>
          <w:sz w:val="24"/>
          <w:szCs w:val="24"/>
        </w:rPr>
      </w:pPr>
      <w:r w:rsidRPr="00A63682">
        <w:rPr>
          <w:rFonts w:ascii="Times New Roman" w:hAnsi="Times New Roman" w:cs="Times New Roman"/>
          <w:sz w:val="24"/>
          <w:szCs w:val="24"/>
        </w:rPr>
        <w:t xml:space="preserve">Устное эссе сменила </w:t>
      </w:r>
      <w:r w:rsidR="008918CE" w:rsidRPr="00A63682">
        <w:rPr>
          <w:rFonts w:ascii="Times New Roman" w:hAnsi="Times New Roman" w:cs="Times New Roman"/>
          <w:sz w:val="24"/>
          <w:szCs w:val="24"/>
        </w:rPr>
        <w:t xml:space="preserve"> виртуальная экскурсия</w:t>
      </w:r>
      <w:r w:rsidR="00B82015" w:rsidRPr="00A63682">
        <w:rPr>
          <w:rFonts w:ascii="Times New Roman" w:hAnsi="Times New Roman" w:cs="Times New Roman"/>
          <w:sz w:val="24"/>
          <w:szCs w:val="24"/>
        </w:rPr>
        <w:t>.</w:t>
      </w:r>
      <w:r w:rsidR="008918CE" w:rsidRPr="00A63682">
        <w:rPr>
          <w:rFonts w:ascii="Times New Roman" w:hAnsi="Times New Roman" w:cs="Times New Roman"/>
          <w:sz w:val="24"/>
          <w:szCs w:val="24"/>
        </w:rPr>
        <w:t xml:space="preserve"> </w:t>
      </w:r>
    </w:p>
    <w:p w:rsidR="008918CE" w:rsidRPr="00A63682" w:rsidRDefault="00903CE2" w:rsidP="00FD7F21">
      <w:pPr>
        <w:spacing w:after="0" w:line="240" w:lineRule="auto"/>
        <w:ind w:firstLine="708"/>
        <w:jc w:val="both"/>
        <w:rPr>
          <w:rFonts w:ascii="Times New Roman" w:hAnsi="Times New Roman" w:cs="Times New Roman"/>
          <w:sz w:val="24"/>
          <w:szCs w:val="24"/>
        </w:rPr>
      </w:pPr>
      <w:r w:rsidRPr="00A63682">
        <w:rPr>
          <w:rFonts w:ascii="Times New Roman" w:hAnsi="Times New Roman" w:cs="Times New Roman"/>
          <w:sz w:val="24"/>
          <w:szCs w:val="24"/>
        </w:rPr>
        <w:t>Цель</w:t>
      </w:r>
      <w:r w:rsidR="008918CE" w:rsidRPr="00A63682">
        <w:rPr>
          <w:rFonts w:ascii="Times New Roman" w:hAnsi="Times New Roman" w:cs="Times New Roman"/>
          <w:sz w:val="24"/>
          <w:szCs w:val="24"/>
        </w:rPr>
        <w:t xml:space="preserve"> данного задания </w:t>
      </w:r>
      <w:r w:rsidRPr="00A63682">
        <w:rPr>
          <w:rFonts w:ascii="Times New Roman" w:hAnsi="Times New Roman" w:cs="Times New Roman"/>
          <w:sz w:val="24"/>
          <w:szCs w:val="24"/>
        </w:rPr>
        <w:t>-</w:t>
      </w:r>
      <w:r w:rsidR="008918CE" w:rsidRPr="00A63682">
        <w:rPr>
          <w:rFonts w:ascii="Times New Roman" w:hAnsi="Times New Roman" w:cs="Times New Roman"/>
          <w:sz w:val="24"/>
          <w:szCs w:val="24"/>
        </w:rPr>
        <w:t xml:space="preserve"> продемонстрировать умение творчески и содержательно представить общекультурные объекты конкретного направления с использованием информационно-телекоммуникационных технологий.  В течение  2 часов 30 минут участники работали над презентацией (видеорядом) и сопровождающим текстом.</w:t>
      </w:r>
    </w:p>
    <w:p w:rsidR="00903CE2" w:rsidRPr="00A63682" w:rsidRDefault="003E28B3" w:rsidP="00FD7F21">
      <w:pPr>
        <w:spacing w:after="0" w:line="240" w:lineRule="auto"/>
        <w:ind w:firstLine="708"/>
        <w:jc w:val="both"/>
        <w:rPr>
          <w:rFonts w:ascii="Times New Roman" w:hAnsi="Times New Roman" w:cs="Times New Roman"/>
          <w:sz w:val="24"/>
          <w:szCs w:val="24"/>
        </w:rPr>
      </w:pPr>
      <w:proofErr w:type="gramStart"/>
      <w:r w:rsidRPr="00A63682">
        <w:rPr>
          <w:rFonts w:ascii="Times New Roman" w:hAnsi="Times New Roman" w:cs="Times New Roman"/>
          <w:sz w:val="24"/>
          <w:szCs w:val="24"/>
        </w:rPr>
        <w:t>Одна из участниц</w:t>
      </w:r>
      <w:r w:rsidR="00903CE2" w:rsidRPr="00A63682">
        <w:rPr>
          <w:rFonts w:ascii="Times New Roman" w:hAnsi="Times New Roman" w:cs="Times New Roman"/>
          <w:sz w:val="24"/>
          <w:szCs w:val="24"/>
        </w:rPr>
        <w:t xml:space="preserve"> 3 регионального чемпионата «Молодые профессионалы» (</w:t>
      </w:r>
      <w:proofErr w:type="spellStart"/>
      <w:r w:rsidR="00903CE2" w:rsidRPr="00A63682">
        <w:rPr>
          <w:rFonts w:ascii="Times New Roman" w:hAnsi="Times New Roman" w:cs="Times New Roman"/>
          <w:sz w:val="24"/>
          <w:szCs w:val="24"/>
          <w:lang w:val="de-DE"/>
        </w:rPr>
        <w:t>WorldSkills</w:t>
      </w:r>
      <w:proofErr w:type="spellEnd"/>
      <w:r w:rsidR="00903CE2" w:rsidRPr="00A63682">
        <w:rPr>
          <w:rFonts w:ascii="Times New Roman" w:hAnsi="Times New Roman" w:cs="Times New Roman"/>
          <w:sz w:val="24"/>
          <w:szCs w:val="24"/>
          <w:lang w:val="de-DE"/>
        </w:rPr>
        <w:t xml:space="preserve"> </w:t>
      </w:r>
      <w:proofErr w:type="spellStart"/>
      <w:r w:rsidR="00903CE2" w:rsidRPr="00A63682">
        <w:rPr>
          <w:rFonts w:ascii="Times New Roman" w:hAnsi="Times New Roman" w:cs="Times New Roman"/>
          <w:sz w:val="24"/>
          <w:szCs w:val="24"/>
          <w:lang w:val="de-DE"/>
        </w:rPr>
        <w:t>Russia</w:t>
      </w:r>
      <w:proofErr w:type="spellEnd"/>
      <w:r w:rsidR="00903CE2" w:rsidRPr="00A63682">
        <w:rPr>
          <w:rFonts w:ascii="Times New Roman" w:hAnsi="Times New Roman" w:cs="Times New Roman"/>
          <w:sz w:val="24"/>
          <w:szCs w:val="24"/>
        </w:rPr>
        <w:t xml:space="preserve">) Орловской области (2019 г.) </w:t>
      </w:r>
      <w:r w:rsidRPr="00A63682">
        <w:rPr>
          <w:rFonts w:ascii="Times New Roman" w:hAnsi="Times New Roman" w:cs="Times New Roman"/>
          <w:sz w:val="24"/>
          <w:szCs w:val="24"/>
        </w:rPr>
        <w:t>пригласила</w:t>
      </w:r>
      <w:r w:rsidR="00EE6745" w:rsidRPr="00A63682">
        <w:rPr>
          <w:rFonts w:ascii="Times New Roman" w:hAnsi="Times New Roman" w:cs="Times New Roman"/>
          <w:sz w:val="24"/>
          <w:szCs w:val="24"/>
        </w:rPr>
        <w:t xml:space="preserve"> младших школьников в</w:t>
      </w:r>
      <w:r w:rsidR="00903CE2" w:rsidRPr="00A63682">
        <w:rPr>
          <w:rFonts w:ascii="Times New Roman" w:hAnsi="Times New Roman" w:cs="Times New Roman"/>
          <w:sz w:val="24"/>
          <w:szCs w:val="24"/>
        </w:rPr>
        <w:t xml:space="preserve"> путешествие по </w:t>
      </w:r>
      <w:r w:rsidR="008918CE" w:rsidRPr="00A63682">
        <w:rPr>
          <w:rFonts w:ascii="Times New Roman" w:hAnsi="Times New Roman" w:cs="Times New Roman"/>
          <w:sz w:val="24"/>
          <w:szCs w:val="24"/>
        </w:rPr>
        <w:t>Орловскому Полесью, не забыв при этом рассказать дет</w:t>
      </w:r>
      <w:r w:rsidR="00903CE2" w:rsidRPr="00A63682">
        <w:rPr>
          <w:rFonts w:ascii="Times New Roman" w:hAnsi="Times New Roman" w:cs="Times New Roman"/>
          <w:sz w:val="24"/>
          <w:szCs w:val="24"/>
        </w:rPr>
        <w:t>ям о правил</w:t>
      </w:r>
      <w:r w:rsidRPr="00A63682">
        <w:rPr>
          <w:rFonts w:ascii="Times New Roman" w:hAnsi="Times New Roman" w:cs="Times New Roman"/>
          <w:sz w:val="24"/>
          <w:szCs w:val="24"/>
        </w:rPr>
        <w:t>ах поведения в лесу, познакомила</w:t>
      </w:r>
      <w:r w:rsidR="008918CE" w:rsidRPr="00A63682">
        <w:rPr>
          <w:rFonts w:ascii="Times New Roman" w:hAnsi="Times New Roman" w:cs="Times New Roman"/>
          <w:sz w:val="24"/>
          <w:szCs w:val="24"/>
        </w:rPr>
        <w:t xml:space="preserve"> их с редкими растениями и</w:t>
      </w:r>
      <w:r w:rsidRPr="00A63682">
        <w:rPr>
          <w:rFonts w:ascii="Times New Roman" w:hAnsi="Times New Roman" w:cs="Times New Roman"/>
          <w:sz w:val="24"/>
          <w:szCs w:val="24"/>
        </w:rPr>
        <w:t xml:space="preserve"> животными заповедника, загадала </w:t>
      </w:r>
      <w:r w:rsidR="008918CE" w:rsidRPr="00A63682">
        <w:rPr>
          <w:rFonts w:ascii="Times New Roman" w:hAnsi="Times New Roman" w:cs="Times New Roman"/>
          <w:sz w:val="24"/>
          <w:szCs w:val="24"/>
        </w:rPr>
        <w:t>загадки о живущих в Полесье птицах,</w:t>
      </w:r>
      <w:r w:rsidRPr="00A63682">
        <w:rPr>
          <w:rFonts w:ascii="Times New Roman" w:hAnsi="Times New Roman" w:cs="Times New Roman"/>
          <w:sz w:val="24"/>
          <w:szCs w:val="24"/>
        </w:rPr>
        <w:t xml:space="preserve"> провела</w:t>
      </w:r>
      <w:r w:rsidR="008918CE" w:rsidRPr="00A63682">
        <w:rPr>
          <w:rFonts w:ascii="Times New Roman" w:hAnsi="Times New Roman" w:cs="Times New Roman"/>
          <w:sz w:val="24"/>
          <w:szCs w:val="24"/>
        </w:rPr>
        <w:t xml:space="preserve"> рефлексию в форме вопросов по содержанию экскурсии.</w:t>
      </w:r>
      <w:proofErr w:type="gramEnd"/>
      <w:r w:rsidR="00903CE2" w:rsidRPr="00A63682">
        <w:rPr>
          <w:rFonts w:ascii="Times New Roman" w:hAnsi="Times New Roman" w:cs="Times New Roman"/>
          <w:sz w:val="24"/>
          <w:szCs w:val="24"/>
        </w:rPr>
        <w:t xml:space="preserve"> Обучающиеся посетили</w:t>
      </w:r>
      <w:r w:rsidRPr="00A63682">
        <w:rPr>
          <w:rFonts w:ascii="Times New Roman" w:hAnsi="Times New Roman" w:cs="Times New Roman"/>
          <w:sz w:val="24"/>
          <w:szCs w:val="24"/>
        </w:rPr>
        <w:t xml:space="preserve"> также </w:t>
      </w:r>
      <w:r w:rsidR="00903CE2" w:rsidRPr="00A63682">
        <w:rPr>
          <w:rFonts w:ascii="Times New Roman" w:hAnsi="Times New Roman" w:cs="Times New Roman"/>
          <w:sz w:val="24"/>
          <w:szCs w:val="24"/>
        </w:rPr>
        <w:t xml:space="preserve"> тургеневские места города Орла, прошли по улице Болховской (ныне Ленина), по Александровскому и Красному мостам, к памятнику Н.С.Лескову. Интересной была экскурсия по реке Оке. Экскурсанты, проплывая мимо набережных, остановились в Детском парке и познакомились с различными его аттракционами, заглянули в зоопарк и узнали много нового о  живущих там животных и птицах.</w:t>
      </w:r>
    </w:p>
    <w:p w:rsidR="008918CE" w:rsidRPr="00A63682" w:rsidRDefault="00903CE2" w:rsidP="00FD7F21">
      <w:pPr>
        <w:spacing w:after="0" w:line="240" w:lineRule="auto"/>
        <w:ind w:firstLine="708"/>
        <w:jc w:val="both"/>
        <w:rPr>
          <w:rFonts w:ascii="Times New Roman" w:hAnsi="Times New Roman" w:cs="Times New Roman"/>
          <w:sz w:val="24"/>
          <w:szCs w:val="24"/>
        </w:rPr>
      </w:pPr>
      <w:r w:rsidRPr="00A63682">
        <w:rPr>
          <w:rFonts w:ascii="Times New Roman" w:hAnsi="Times New Roman" w:cs="Times New Roman"/>
          <w:sz w:val="24"/>
          <w:szCs w:val="24"/>
        </w:rPr>
        <w:t>Все конкурсанты показали умение работать с техникой и четко и грамотно излагать свои мысли перед аудиторией.</w:t>
      </w:r>
    </w:p>
    <w:p w:rsidR="008918CE" w:rsidRPr="00A63682" w:rsidRDefault="003E28B3" w:rsidP="00FD7F21">
      <w:pPr>
        <w:spacing w:after="0" w:line="240" w:lineRule="auto"/>
        <w:ind w:firstLine="709"/>
        <w:jc w:val="both"/>
        <w:rPr>
          <w:rFonts w:ascii="Times New Roman" w:hAnsi="Times New Roman" w:cs="Times New Roman"/>
          <w:sz w:val="24"/>
          <w:szCs w:val="24"/>
        </w:rPr>
      </w:pPr>
      <w:r w:rsidRPr="00A63682">
        <w:rPr>
          <w:rFonts w:ascii="Times New Roman" w:hAnsi="Times New Roman" w:cs="Times New Roman"/>
          <w:sz w:val="24"/>
          <w:szCs w:val="24"/>
        </w:rPr>
        <w:t>На 4 региональном чемпионате «Молодые профессионалы» (</w:t>
      </w:r>
      <w:proofErr w:type="spellStart"/>
      <w:r w:rsidRPr="00A63682">
        <w:rPr>
          <w:rFonts w:ascii="Times New Roman" w:hAnsi="Times New Roman" w:cs="Times New Roman"/>
          <w:sz w:val="24"/>
          <w:szCs w:val="24"/>
          <w:lang w:val="de-DE"/>
        </w:rPr>
        <w:t>WorldSkills</w:t>
      </w:r>
      <w:proofErr w:type="spellEnd"/>
      <w:r w:rsidRPr="00A63682">
        <w:rPr>
          <w:rFonts w:ascii="Times New Roman" w:hAnsi="Times New Roman" w:cs="Times New Roman"/>
          <w:sz w:val="24"/>
          <w:szCs w:val="24"/>
          <w:lang w:val="de-DE"/>
        </w:rPr>
        <w:t xml:space="preserve"> </w:t>
      </w:r>
      <w:proofErr w:type="spellStart"/>
      <w:r w:rsidRPr="00A63682">
        <w:rPr>
          <w:rFonts w:ascii="Times New Roman" w:hAnsi="Times New Roman" w:cs="Times New Roman"/>
          <w:sz w:val="24"/>
          <w:szCs w:val="24"/>
          <w:lang w:val="de-DE"/>
        </w:rPr>
        <w:t>Russia</w:t>
      </w:r>
      <w:proofErr w:type="spellEnd"/>
      <w:r w:rsidRPr="00A63682">
        <w:rPr>
          <w:rFonts w:ascii="Times New Roman" w:hAnsi="Times New Roman" w:cs="Times New Roman"/>
          <w:sz w:val="24"/>
          <w:szCs w:val="24"/>
        </w:rPr>
        <w:t>) Орловской области (2020 г.) в</w:t>
      </w:r>
      <w:r w:rsidR="008918CE" w:rsidRPr="00A63682">
        <w:rPr>
          <w:rFonts w:ascii="Times New Roman" w:hAnsi="Times New Roman" w:cs="Times New Roman"/>
          <w:sz w:val="24"/>
          <w:szCs w:val="24"/>
        </w:rPr>
        <w:t xml:space="preserve">иртуальная экскурсия сменилась  разработкой и демонстрацией самостоятельно разработанного дидактического средства. Данное задание сейчас входит в комплект оценочной документации 1.1 для демонстрационного экзамена по стандартам </w:t>
      </w:r>
      <w:proofErr w:type="spellStart"/>
      <w:r w:rsidR="008918CE" w:rsidRPr="00A63682">
        <w:rPr>
          <w:rFonts w:ascii="Times New Roman" w:hAnsi="Times New Roman" w:cs="Times New Roman"/>
          <w:sz w:val="24"/>
          <w:szCs w:val="24"/>
        </w:rPr>
        <w:t>Ворлдскиллс</w:t>
      </w:r>
      <w:proofErr w:type="spellEnd"/>
      <w:r w:rsidR="008918CE" w:rsidRPr="00A63682">
        <w:rPr>
          <w:rFonts w:ascii="Times New Roman" w:hAnsi="Times New Roman" w:cs="Times New Roman"/>
          <w:sz w:val="24"/>
          <w:szCs w:val="24"/>
        </w:rPr>
        <w:t xml:space="preserve"> Россия по компетенции № R 21Преподавание в младших классах. Для сравнения комплект оценочной документации 1.2 для демонстрационного экзамена по стандартам </w:t>
      </w:r>
      <w:proofErr w:type="spellStart"/>
      <w:r w:rsidR="008918CE" w:rsidRPr="00A63682">
        <w:rPr>
          <w:rFonts w:ascii="Times New Roman" w:hAnsi="Times New Roman" w:cs="Times New Roman"/>
          <w:sz w:val="24"/>
          <w:szCs w:val="24"/>
        </w:rPr>
        <w:t>Ворлдскиллс</w:t>
      </w:r>
      <w:proofErr w:type="spellEnd"/>
      <w:r w:rsidR="008918CE" w:rsidRPr="00A63682">
        <w:rPr>
          <w:rFonts w:ascii="Times New Roman" w:hAnsi="Times New Roman" w:cs="Times New Roman"/>
          <w:sz w:val="24"/>
          <w:szCs w:val="24"/>
        </w:rPr>
        <w:t xml:space="preserve"> Россия по компетенции № R 21Преподавание в младших классах предлагает разработку и проведение внеурочного занятия по </w:t>
      </w:r>
      <w:proofErr w:type="spellStart"/>
      <w:r w:rsidR="008918CE" w:rsidRPr="00A63682">
        <w:rPr>
          <w:rFonts w:ascii="Times New Roman" w:hAnsi="Times New Roman" w:cs="Times New Roman"/>
          <w:sz w:val="24"/>
          <w:szCs w:val="24"/>
        </w:rPr>
        <w:t>общеинтеллектуальному</w:t>
      </w:r>
      <w:proofErr w:type="spellEnd"/>
      <w:r w:rsidR="008918CE" w:rsidRPr="00A63682">
        <w:rPr>
          <w:rFonts w:ascii="Times New Roman" w:hAnsi="Times New Roman" w:cs="Times New Roman"/>
          <w:sz w:val="24"/>
          <w:szCs w:val="24"/>
        </w:rPr>
        <w:t xml:space="preserve"> направлению и организацию проектно-исследовательской деятельности обучающихся. Комплект оценочной документации 1.3 – решение ситуативной педагогической задачи; проведение обучающего </w:t>
      </w:r>
      <w:proofErr w:type="spellStart"/>
      <w:r w:rsidR="008918CE" w:rsidRPr="00A63682">
        <w:rPr>
          <w:rFonts w:ascii="Times New Roman" w:hAnsi="Times New Roman" w:cs="Times New Roman"/>
          <w:sz w:val="24"/>
          <w:szCs w:val="24"/>
        </w:rPr>
        <w:t>интерактива</w:t>
      </w:r>
      <w:proofErr w:type="spellEnd"/>
      <w:r w:rsidR="008918CE" w:rsidRPr="00A63682">
        <w:rPr>
          <w:rFonts w:ascii="Times New Roman" w:hAnsi="Times New Roman" w:cs="Times New Roman"/>
          <w:sz w:val="24"/>
          <w:szCs w:val="24"/>
        </w:rPr>
        <w:t xml:space="preserve"> для родителей по решению ситуативной</w:t>
      </w:r>
      <w:r w:rsidR="00595D52" w:rsidRPr="00A63682">
        <w:rPr>
          <w:rFonts w:ascii="Times New Roman" w:hAnsi="Times New Roman" w:cs="Times New Roman"/>
          <w:sz w:val="24"/>
          <w:szCs w:val="24"/>
        </w:rPr>
        <w:t xml:space="preserve"> педагогической задачи, </w:t>
      </w:r>
      <w:r w:rsidR="008918CE" w:rsidRPr="00A63682">
        <w:rPr>
          <w:rFonts w:ascii="Times New Roman" w:hAnsi="Times New Roman" w:cs="Times New Roman"/>
          <w:sz w:val="24"/>
          <w:szCs w:val="24"/>
        </w:rPr>
        <w:t xml:space="preserve">подготовку и размещение материала для персонального сайта учителя; комплект оценочной документации 1.4 – проведение фрагмента урока в начальных классах по одному из учебных предметов с использованием интерактивного оборудования и самостоятельно разработанного дидактического средства, подготовку и проведение обучающего </w:t>
      </w:r>
      <w:proofErr w:type="spellStart"/>
      <w:r w:rsidR="008918CE" w:rsidRPr="00A63682">
        <w:rPr>
          <w:rFonts w:ascii="Times New Roman" w:hAnsi="Times New Roman" w:cs="Times New Roman"/>
          <w:sz w:val="24"/>
          <w:szCs w:val="24"/>
        </w:rPr>
        <w:t>интерактива</w:t>
      </w:r>
      <w:proofErr w:type="spellEnd"/>
      <w:r w:rsidR="008918CE" w:rsidRPr="00A63682">
        <w:rPr>
          <w:rFonts w:ascii="Times New Roman" w:hAnsi="Times New Roman" w:cs="Times New Roman"/>
          <w:sz w:val="24"/>
          <w:szCs w:val="24"/>
        </w:rPr>
        <w:t xml:space="preserve"> для родителей по заданной теме и разработку паспорта проекта для организации проектной деятельности обучающихся.</w:t>
      </w:r>
    </w:p>
    <w:p w:rsidR="00595D52" w:rsidRPr="00A63682" w:rsidRDefault="00B82015" w:rsidP="00FD7F21">
      <w:pPr>
        <w:spacing w:after="0" w:line="240" w:lineRule="auto"/>
        <w:ind w:firstLine="709"/>
        <w:jc w:val="both"/>
        <w:rPr>
          <w:rFonts w:ascii="Times New Roman" w:hAnsi="Times New Roman" w:cs="Times New Roman"/>
          <w:sz w:val="24"/>
          <w:szCs w:val="24"/>
        </w:rPr>
      </w:pPr>
      <w:r w:rsidRPr="00A63682">
        <w:rPr>
          <w:rFonts w:ascii="Times New Roman" w:hAnsi="Times New Roman" w:cs="Times New Roman"/>
          <w:sz w:val="24"/>
          <w:szCs w:val="24"/>
        </w:rPr>
        <w:lastRenderedPageBreak/>
        <w:t>На смену этому заданию идет разработка</w:t>
      </w:r>
      <w:r w:rsidR="008918CE" w:rsidRPr="00A63682">
        <w:rPr>
          <w:rFonts w:ascii="Times New Roman" w:hAnsi="Times New Roman" w:cs="Times New Roman"/>
          <w:sz w:val="24"/>
          <w:szCs w:val="24"/>
        </w:rPr>
        <w:t xml:space="preserve"> </w:t>
      </w:r>
      <w:proofErr w:type="spellStart"/>
      <w:r w:rsidR="008918CE" w:rsidRPr="00A63682">
        <w:rPr>
          <w:rFonts w:ascii="Times New Roman" w:hAnsi="Times New Roman" w:cs="Times New Roman"/>
          <w:sz w:val="24"/>
          <w:szCs w:val="24"/>
        </w:rPr>
        <w:t>разноуровневых</w:t>
      </w:r>
      <w:proofErr w:type="spellEnd"/>
      <w:r w:rsidR="008918CE" w:rsidRPr="00A63682">
        <w:rPr>
          <w:rFonts w:ascii="Times New Roman" w:hAnsi="Times New Roman" w:cs="Times New Roman"/>
          <w:sz w:val="24"/>
          <w:szCs w:val="24"/>
        </w:rPr>
        <w:t xml:space="preserve"> заданий, </w:t>
      </w:r>
      <w:r w:rsidR="00BE4089" w:rsidRPr="00A63682">
        <w:rPr>
          <w:rFonts w:ascii="Times New Roman" w:hAnsi="Times New Roman" w:cs="Times New Roman"/>
          <w:sz w:val="24"/>
          <w:szCs w:val="24"/>
        </w:rPr>
        <w:t xml:space="preserve">которые в этом учебном  году уже были включены в программу </w:t>
      </w:r>
      <w:r w:rsidR="00595D52" w:rsidRPr="00A63682">
        <w:rPr>
          <w:rFonts w:ascii="Times New Roman" w:hAnsi="Times New Roman" w:cs="Times New Roman"/>
          <w:sz w:val="24"/>
          <w:szCs w:val="24"/>
        </w:rPr>
        <w:t>5 регионального чемпионата «Молодые профессионалы» (</w:t>
      </w:r>
      <w:proofErr w:type="spellStart"/>
      <w:r w:rsidR="00595D52" w:rsidRPr="00A63682">
        <w:rPr>
          <w:rFonts w:ascii="Times New Roman" w:hAnsi="Times New Roman" w:cs="Times New Roman"/>
          <w:sz w:val="24"/>
          <w:szCs w:val="24"/>
          <w:lang w:val="de-DE"/>
        </w:rPr>
        <w:t>WorldSkills</w:t>
      </w:r>
      <w:proofErr w:type="spellEnd"/>
      <w:r w:rsidR="00595D52" w:rsidRPr="00A63682">
        <w:rPr>
          <w:rFonts w:ascii="Times New Roman" w:hAnsi="Times New Roman" w:cs="Times New Roman"/>
          <w:sz w:val="24"/>
          <w:szCs w:val="24"/>
          <w:lang w:val="de-DE"/>
        </w:rPr>
        <w:t xml:space="preserve"> </w:t>
      </w:r>
      <w:proofErr w:type="spellStart"/>
      <w:r w:rsidR="00595D52" w:rsidRPr="00A63682">
        <w:rPr>
          <w:rFonts w:ascii="Times New Roman" w:hAnsi="Times New Roman" w:cs="Times New Roman"/>
          <w:sz w:val="24"/>
          <w:szCs w:val="24"/>
          <w:lang w:val="de-DE"/>
        </w:rPr>
        <w:t>Russia</w:t>
      </w:r>
      <w:proofErr w:type="spellEnd"/>
      <w:r w:rsidR="00595D52" w:rsidRPr="00A63682">
        <w:rPr>
          <w:rFonts w:ascii="Times New Roman" w:hAnsi="Times New Roman" w:cs="Times New Roman"/>
          <w:sz w:val="24"/>
          <w:szCs w:val="24"/>
        </w:rPr>
        <w:t>) Орловской области (2021 г.):  м</w:t>
      </w:r>
      <w:r w:rsidR="008918CE" w:rsidRPr="00A63682">
        <w:rPr>
          <w:rFonts w:ascii="Times New Roman" w:hAnsi="Times New Roman" w:cs="Times New Roman"/>
          <w:sz w:val="24"/>
          <w:szCs w:val="24"/>
        </w:rPr>
        <w:t xml:space="preserve">одуль В. Разработка и демонстрация уровневых учебных заданий, обеспечивающих усвоение конкретной темы </w:t>
      </w:r>
      <w:r w:rsidR="00595D52" w:rsidRPr="00A63682">
        <w:rPr>
          <w:rFonts w:ascii="Times New Roman" w:hAnsi="Times New Roman" w:cs="Times New Roman"/>
          <w:sz w:val="24"/>
          <w:szCs w:val="24"/>
        </w:rPr>
        <w:t xml:space="preserve"> по одному из учебных предметов.</w:t>
      </w:r>
    </w:p>
    <w:p w:rsidR="008918CE" w:rsidRPr="00A63682" w:rsidRDefault="008918CE" w:rsidP="00FD7F21">
      <w:pPr>
        <w:spacing w:after="0" w:line="240" w:lineRule="auto"/>
        <w:ind w:firstLine="709"/>
        <w:jc w:val="both"/>
        <w:rPr>
          <w:rFonts w:ascii="Times New Roman" w:hAnsi="Times New Roman" w:cs="Times New Roman"/>
          <w:color w:val="333333"/>
          <w:sz w:val="24"/>
          <w:szCs w:val="24"/>
        </w:rPr>
      </w:pPr>
      <w:r w:rsidRPr="00A63682">
        <w:rPr>
          <w:rFonts w:ascii="Times New Roman" w:hAnsi="Times New Roman" w:cs="Times New Roman"/>
          <w:sz w:val="24"/>
          <w:szCs w:val="24"/>
        </w:rPr>
        <w:t xml:space="preserve"> Что же такое </w:t>
      </w:r>
      <w:proofErr w:type="spellStart"/>
      <w:r w:rsidRPr="00A63682">
        <w:rPr>
          <w:rFonts w:ascii="Times New Roman" w:hAnsi="Times New Roman" w:cs="Times New Roman"/>
          <w:sz w:val="24"/>
          <w:szCs w:val="24"/>
        </w:rPr>
        <w:t>разноуровневые</w:t>
      </w:r>
      <w:proofErr w:type="spellEnd"/>
      <w:r w:rsidRPr="00A63682">
        <w:rPr>
          <w:rFonts w:ascii="Times New Roman" w:hAnsi="Times New Roman" w:cs="Times New Roman"/>
          <w:sz w:val="24"/>
          <w:szCs w:val="24"/>
        </w:rPr>
        <w:t xml:space="preserve"> задания? </w:t>
      </w:r>
      <w:r w:rsidRPr="00A63682">
        <w:rPr>
          <w:rFonts w:ascii="Times New Roman" w:hAnsi="Times New Roman" w:cs="Times New Roman"/>
          <w:color w:val="333333"/>
          <w:sz w:val="24"/>
          <w:szCs w:val="24"/>
          <w:shd w:val="clear" w:color="auto" w:fill="FFFFFF"/>
        </w:rPr>
        <w:t>Это  </w:t>
      </w:r>
      <w:r w:rsidRPr="00A63682">
        <w:rPr>
          <w:rFonts w:ascii="Times New Roman" w:hAnsi="Times New Roman" w:cs="Times New Roman"/>
          <w:bCs/>
          <w:color w:val="333333"/>
          <w:sz w:val="24"/>
          <w:szCs w:val="24"/>
          <w:shd w:val="clear" w:color="auto" w:fill="FFFFFF"/>
        </w:rPr>
        <w:t>задания</w:t>
      </w:r>
      <w:r w:rsidRPr="00A63682">
        <w:rPr>
          <w:rFonts w:ascii="Times New Roman" w:hAnsi="Times New Roman" w:cs="Times New Roman"/>
          <w:color w:val="333333"/>
          <w:sz w:val="24"/>
          <w:szCs w:val="24"/>
          <w:shd w:val="clear" w:color="auto" w:fill="FFFFFF"/>
        </w:rPr>
        <w:t xml:space="preserve">, дидактические материалы, различающиеся по уровню трудности; по объему; по степени самостоятельности </w:t>
      </w:r>
      <w:proofErr w:type="spellStart"/>
      <w:r w:rsidRPr="00A63682">
        <w:rPr>
          <w:rFonts w:ascii="Times New Roman" w:hAnsi="Times New Roman" w:cs="Times New Roman"/>
          <w:color w:val="333333"/>
          <w:sz w:val="24"/>
          <w:szCs w:val="24"/>
          <w:shd w:val="clear" w:color="auto" w:fill="FFFFFF"/>
        </w:rPr>
        <w:t>обучащихся</w:t>
      </w:r>
      <w:proofErr w:type="spellEnd"/>
      <w:r w:rsidRPr="00A63682">
        <w:rPr>
          <w:rFonts w:ascii="Times New Roman" w:hAnsi="Times New Roman" w:cs="Times New Roman"/>
          <w:color w:val="333333"/>
          <w:sz w:val="24"/>
          <w:szCs w:val="24"/>
          <w:shd w:val="clear" w:color="auto" w:fill="FFFFFF"/>
        </w:rPr>
        <w:t>; по степени и характеру помощи им; по характеру учебных действий, а также диагностические тестовые материалы, направленные на контроль знаний и выявление пробелов в них.</w:t>
      </w:r>
      <w:r w:rsidRPr="00A63682">
        <w:rPr>
          <w:rFonts w:ascii="Times New Roman" w:hAnsi="Times New Roman" w:cs="Times New Roman"/>
          <w:color w:val="333333"/>
          <w:sz w:val="24"/>
          <w:szCs w:val="24"/>
        </w:rPr>
        <w:t xml:space="preserve"> </w:t>
      </w:r>
    </w:p>
    <w:p w:rsidR="005453FD" w:rsidRPr="00A63682" w:rsidRDefault="008918CE" w:rsidP="00FD7F21">
      <w:pPr>
        <w:pStyle w:val="a3"/>
        <w:shd w:val="clear" w:color="auto" w:fill="FFFFFF"/>
        <w:spacing w:before="0" w:beforeAutospacing="0" w:after="0" w:afterAutospacing="0"/>
        <w:ind w:firstLine="708"/>
        <w:jc w:val="both"/>
        <w:rPr>
          <w:color w:val="333333"/>
        </w:rPr>
      </w:pPr>
      <w:r w:rsidRPr="00A63682">
        <w:rPr>
          <w:color w:val="333333"/>
        </w:rPr>
        <w:t xml:space="preserve">Применение </w:t>
      </w:r>
      <w:proofErr w:type="spellStart"/>
      <w:r w:rsidRPr="00A63682">
        <w:rPr>
          <w:color w:val="333333"/>
        </w:rPr>
        <w:t>разноуровневых</w:t>
      </w:r>
      <w:proofErr w:type="spellEnd"/>
      <w:r w:rsidRPr="00A63682">
        <w:rPr>
          <w:color w:val="333333"/>
        </w:rPr>
        <w:t xml:space="preserve"> заданий при обучении весьма актуально. Не все </w:t>
      </w:r>
      <w:r w:rsidR="00BE4089" w:rsidRPr="00A63682">
        <w:rPr>
          <w:color w:val="333333"/>
        </w:rPr>
        <w:t>об</w:t>
      </w:r>
      <w:r w:rsidRPr="00A63682">
        <w:rPr>
          <w:color w:val="333333"/>
        </w:rPr>
        <w:t>уча</w:t>
      </w:r>
      <w:r w:rsidR="00BE4089" w:rsidRPr="00A63682">
        <w:rPr>
          <w:color w:val="333333"/>
        </w:rPr>
        <w:t>ю</w:t>
      </w:r>
      <w:r w:rsidRPr="00A63682">
        <w:rPr>
          <w:color w:val="333333"/>
        </w:rPr>
        <w:t>щиеся имеют одинаковый интерес к изучаемому предмету, у них разные способности, не каждый может проявить собственное «Я». Предлагаемый подход помогает ученикам создать для себя на уроке «ситуацию успеха», благодаря личностному выбору. Кроме того, он позволяет выявить не только конкретные знания по теме, но и проверить усвоение их в комплексе, прогнозировать результаты обучения, создает возможность для творческого применения знаний, являясь побудительным мотивом к дальнейшему росту и самосовершенствованию.</w:t>
      </w:r>
      <w:r w:rsidR="00BE4089" w:rsidRPr="00A63682">
        <w:rPr>
          <w:color w:val="333333"/>
        </w:rPr>
        <w:t xml:space="preserve"> </w:t>
      </w:r>
      <w:r w:rsidRPr="00A63682">
        <w:rPr>
          <w:color w:val="333333"/>
        </w:rPr>
        <w:t>Уровневые задания с успехом могут быть использованы на различных этапах обучения.</w:t>
      </w:r>
    </w:p>
    <w:p w:rsidR="008918CE" w:rsidRPr="00702D3D" w:rsidRDefault="008918CE" w:rsidP="00702D3D">
      <w:pPr>
        <w:shd w:val="clear" w:color="auto" w:fill="FFFFFF" w:themeFill="background1"/>
        <w:spacing w:after="0" w:line="240" w:lineRule="auto"/>
        <w:ind w:firstLine="709"/>
        <w:jc w:val="both"/>
        <w:rPr>
          <w:rFonts w:ascii="Times New Roman" w:hAnsi="Times New Roman" w:cs="Times New Roman"/>
          <w:sz w:val="24"/>
          <w:szCs w:val="24"/>
        </w:rPr>
      </w:pPr>
      <w:r w:rsidRPr="00A63682">
        <w:rPr>
          <w:rFonts w:ascii="Times New Roman" w:hAnsi="Times New Roman" w:cs="Times New Roman"/>
          <w:sz w:val="24"/>
          <w:szCs w:val="24"/>
          <w:shd w:val="clear" w:color="auto" w:fill="FFFFFF" w:themeFill="background1"/>
        </w:rPr>
        <w:t>Цель</w:t>
      </w:r>
      <w:r w:rsidR="005453FD" w:rsidRPr="00A63682">
        <w:rPr>
          <w:rFonts w:ascii="Times New Roman" w:hAnsi="Times New Roman" w:cs="Times New Roman"/>
          <w:sz w:val="24"/>
          <w:szCs w:val="24"/>
          <w:shd w:val="clear" w:color="auto" w:fill="FFFFFF" w:themeFill="background1"/>
        </w:rPr>
        <w:t xml:space="preserve"> задания</w:t>
      </w:r>
      <w:r w:rsidR="005453FD" w:rsidRPr="00A63682">
        <w:rPr>
          <w:rFonts w:ascii="Times New Roman" w:hAnsi="Times New Roman" w:cs="Times New Roman"/>
          <w:b/>
          <w:sz w:val="24"/>
          <w:szCs w:val="24"/>
          <w:shd w:val="clear" w:color="auto" w:fill="FFFFFF" w:themeFill="background1"/>
        </w:rPr>
        <w:t xml:space="preserve"> - </w:t>
      </w:r>
      <w:r w:rsidRPr="00A63682">
        <w:rPr>
          <w:rFonts w:ascii="Times New Roman" w:hAnsi="Times New Roman" w:cs="Times New Roman"/>
          <w:sz w:val="24"/>
          <w:szCs w:val="24"/>
        </w:rPr>
        <w:t xml:space="preserve">продемонстрировать умение конструировать учебные задания по определенной теме в соответствии с уровнями усвоения знаний: узнавание, воспроизведение, понимание, применение. </w:t>
      </w:r>
      <w:r w:rsidR="005453FD" w:rsidRPr="00A63682">
        <w:rPr>
          <w:rFonts w:ascii="Times New Roman" w:hAnsi="Times New Roman" w:cs="Times New Roman"/>
          <w:sz w:val="24"/>
          <w:szCs w:val="24"/>
        </w:rPr>
        <w:t>Обучающиеся должны о</w:t>
      </w:r>
      <w:r w:rsidRPr="00A63682">
        <w:rPr>
          <w:rFonts w:ascii="Times New Roman" w:hAnsi="Times New Roman" w:cs="Times New Roman"/>
          <w:sz w:val="24"/>
          <w:szCs w:val="24"/>
        </w:rPr>
        <w:t>пределить цель заданий для</w:t>
      </w:r>
      <w:r w:rsidR="005453FD" w:rsidRPr="00A63682">
        <w:rPr>
          <w:rFonts w:ascii="Times New Roman" w:hAnsi="Times New Roman" w:cs="Times New Roman"/>
          <w:sz w:val="24"/>
          <w:szCs w:val="24"/>
        </w:rPr>
        <w:t xml:space="preserve"> каждого уровня усвоения знаний, со</w:t>
      </w:r>
      <w:r w:rsidRPr="00A63682">
        <w:rPr>
          <w:rFonts w:ascii="Times New Roman" w:hAnsi="Times New Roman" w:cs="Times New Roman"/>
          <w:sz w:val="24"/>
          <w:szCs w:val="24"/>
        </w:rPr>
        <w:t>держание учебных заданий</w:t>
      </w:r>
      <w:r w:rsidR="005453FD" w:rsidRPr="00A63682">
        <w:rPr>
          <w:rFonts w:ascii="Times New Roman" w:hAnsi="Times New Roman" w:cs="Times New Roman"/>
          <w:sz w:val="24"/>
          <w:szCs w:val="24"/>
        </w:rPr>
        <w:t>; п</w:t>
      </w:r>
      <w:r w:rsidRPr="00A63682">
        <w:rPr>
          <w:rFonts w:ascii="Times New Roman" w:hAnsi="Times New Roman" w:cs="Times New Roman"/>
          <w:sz w:val="24"/>
          <w:szCs w:val="24"/>
        </w:rPr>
        <w:t xml:space="preserve">одготовить в виде текста задания, методические комментарии к ним и предполагаемые ответы </w:t>
      </w:r>
      <w:r w:rsidR="00702D3D">
        <w:rPr>
          <w:rFonts w:ascii="Times New Roman" w:hAnsi="Times New Roman" w:cs="Times New Roman"/>
          <w:sz w:val="24"/>
          <w:szCs w:val="24"/>
        </w:rPr>
        <w:t>учеников</w:t>
      </w:r>
      <w:r w:rsidRPr="00A63682">
        <w:rPr>
          <w:rFonts w:ascii="Times New Roman" w:hAnsi="Times New Roman" w:cs="Times New Roman"/>
          <w:sz w:val="24"/>
          <w:szCs w:val="24"/>
        </w:rPr>
        <w:t xml:space="preserve">. </w:t>
      </w:r>
    </w:p>
    <w:p w:rsidR="008918CE" w:rsidRPr="00A63682" w:rsidRDefault="008918CE" w:rsidP="00FD7F21">
      <w:pPr>
        <w:spacing w:after="0" w:line="240" w:lineRule="auto"/>
        <w:jc w:val="both"/>
        <w:rPr>
          <w:rFonts w:ascii="Times New Roman" w:hAnsi="Times New Roman" w:cs="Times New Roman"/>
          <w:sz w:val="24"/>
          <w:szCs w:val="24"/>
        </w:rPr>
      </w:pPr>
      <w:r w:rsidRPr="00A63682">
        <w:rPr>
          <w:rFonts w:ascii="Times New Roman" w:hAnsi="Times New Roman" w:cs="Times New Roman"/>
          <w:color w:val="333333"/>
          <w:sz w:val="24"/>
          <w:szCs w:val="24"/>
          <w:shd w:val="clear" w:color="auto" w:fill="FFFFFF"/>
        </w:rPr>
        <w:tab/>
      </w:r>
      <w:r w:rsidRPr="00A63682">
        <w:rPr>
          <w:rFonts w:ascii="Times New Roman" w:hAnsi="Times New Roman" w:cs="Times New Roman"/>
          <w:sz w:val="24"/>
          <w:szCs w:val="24"/>
        </w:rPr>
        <w:t xml:space="preserve">Единого понимания этого вопроса не существует. </w:t>
      </w:r>
      <w:r w:rsidR="00595D52" w:rsidRPr="00A63682">
        <w:rPr>
          <w:rFonts w:ascii="Times New Roman" w:hAnsi="Times New Roman" w:cs="Times New Roman"/>
          <w:sz w:val="24"/>
          <w:szCs w:val="24"/>
        </w:rPr>
        <w:t xml:space="preserve">Например, </w:t>
      </w:r>
      <w:r w:rsidRPr="00A63682">
        <w:rPr>
          <w:rFonts w:ascii="Times New Roman" w:hAnsi="Times New Roman" w:cs="Times New Roman"/>
          <w:sz w:val="24"/>
          <w:szCs w:val="24"/>
        </w:rPr>
        <w:t>Беспалько</w:t>
      </w:r>
      <w:r w:rsidRPr="00A63682">
        <w:rPr>
          <w:rFonts w:ascii="Times New Roman" w:hAnsi="Times New Roman" w:cs="Times New Roman"/>
          <w:color w:val="FF0000"/>
          <w:sz w:val="24"/>
          <w:szCs w:val="24"/>
        </w:rPr>
        <w:t xml:space="preserve"> </w:t>
      </w:r>
      <w:r w:rsidRPr="00A63682">
        <w:rPr>
          <w:rFonts w:ascii="Times New Roman" w:hAnsi="Times New Roman" w:cs="Times New Roman"/>
          <w:sz w:val="24"/>
          <w:szCs w:val="24"/>
        </w:rPr>
        <w:t>В. П. выделяет следующие уровни:</w:t>
      </w:r>
    </w:p>
    <w:p w:rsidR="008918CE" w:rsidRPr="00A63682" w:rsidRDefault="008918CE" w:rsidP="00FD7F21">
      <w:pPr>
        <w:spacing w:after="0" w:line="240" w:lineRule="auto"/>
        <w:ind w:firstLine="708"/>
        <w:jc w:val="both"/>
        <w:rPr>
          <w:rFonts w:ascii="Times New Roman" w:hAnsi="Times New Roman" w:cs="Times New Roman"/>
          <w:sz w:val="24"/>
          <w:szCs w:val="24"/>
        </w:rPr>
      </w:pPr>
      <w:r w:rsidRPr="00A63682">
        <w:rPr>
          <w:rFonts w:ascii="Times New Roman" w:hAnsi="Times New Roman" w:cs="Times New Roman"/>
          <w:b/>
          <w:sz w:val="24"/>
          <w:szCs w:val="24"/>
        </w:rPr>
        <w:t>Уровень 1 (ученический)</w:t>
      </w:r>
      <w:r w:rsidR="00595D52" w:rsidRPr="00A63682">
        <w:rPr>
          <w:rFonts w:ascii="Times New Roman" w:hAnsi="Times New Roman" w:cs="Times New Roman"/>
          <w:b/>
          <w:sz w:val="24"/>
          <w:szCs w:val="24"/>
        </w:rPr>
        <w:t>.</w:t>
      </w:r>
      <w:r w:rsidRPr="00A63682">
        <w:rPr>
          <w:rFonts w:ascii="Times New Roman" w:hAnsi="Times New Roman" w:cs="Times New Roman"/>
          <w:sz w:val="24"/>
          <w:szCs w:val="24"/>
        </w:rPr>
        <w:t xml:space="preserve"> Самый простой уровень репродуктивной деятельности. На этом уровне все компоненты задачи известны. От учащегося требуется дать заключение о соответствии всех трех компонентов: цель, ситуация, действия по решению в структуре задачи. Деятельность подобного рода является деятельностью по </w:t>
      </w:r>
      <w:r w:rsidRPr="00A63682">
        <w:rPr>
          <w:rFonts w:ascii="Times New Roman" w:hAnsi="Times New Roman" w:cs="Times New Roman"/>
          <w:b/>
          <w:sz w:val="24"/>
          <w:szCs w:val="24"/>
        </w:rPr>
        <w:t>узнаванию</w:t>
      </w:r>
      <w:r w:rsidRPr="00A63682">
        <w:rPr>
          <w:rFonts w:ascii="Times New Roman" w:hAnsi="Times New Roman" w:cs="Times New Roman"/>
          <w:sz w:val="24"/>
          <w:szCs w:val="24"/>
        </w:rPr>
        <w:t>. Выполняться учащимися такая деятельность может только при повторном восприятии ранее усвоенной информации или действиях.</w:t>
      </w:r>
    </w:p>
    <w:p w:rsidR="008918CE" w:rsidRPr="00A63682" w:rsidRDefault="008918CE" w:rsidP="00FD7F21">
      <w:pPr>
        <w:spacing w:after="0" w:line="240" w:lineRule="auto"/>
        <w:ind w:firstLine="708"/>
        <w:jc w:val="both"/>
        <w:rPr>
          <w:rFonts w:ascii="Times New Roman" w:hAnsi="Times New Roman" w:cs="Times New Roman"/>
          <w:sz w:val="24"/>
          <w:szCs w:val="24"/>
        </w:rPr>
      </w:pPr>
      <w:r w:rsidRPr="00A63682">
        <w:rPr>
          <w:rFonts w:ascii="Times New Roman" w:hAnsi="Times New Roman" w:cs="Times New Roman"/>
          <w:sz w:val="24"/>
          <w:szCs w:val="24"/>
        </w:rPr>
        <w:t xml:space="preserve">Тесты первого уровня </w:t>
      </w:r>
      <w:r w:rsidR="00702D3D">
        <w:rPr>
          <w:rFonts w:ascii="Times New Roman" w:hAnsi="Times New Roman" w:cs="Times New Roman"/>
          <w:sz w:val="24"/>
          <w:szCs w:val="24"/>
        </w:rPr>
        <w:t>усвоения: это тесты на опознание</w:t>
      </w:r>
      <w:r w:rsidRPr="00A63682">
        <w:rPr>
          <w:rFonts w:ascii="Times New Roman" w:hAnsi="Times New Roman" w:cs="Times New Roman"/>
          <w:sz w:val="24"/>
          <w:szCs w:val="24"/>
        </w:rPr>
        <w:t xml:space="preserve">: задаются вопросы, высказывания. Даётся понятие и несколько признаков. Ученик должен выбрать признаки, </w:t>
      </w:r>
      <w:r w:rsidR="00702D3D">
        <w:rPr>
          <w:rFonts w:ascii="Times New Roman" w:hAnsi="Times New Roman" w:cs="Times New Roman"/>
          <w:sz w:val="24"/>
          <w:szCs w:val="24"/>
        </w:rPr>
        <w:t>соответствующие данному понятию.</w:t>
      </w:r>
    </w:p>
    <w:p w:rsidR="008918CE" w:rsidRPr="00A63682" w:rsidRDefault="008918CE" w:rsidP="00FD7F21">
      <w:pPr>
        <w:spacing w:after="0" w:line="240" w:lineRule="auto"/>
        <w:ind w:firstLine="708"/>
        <w:jc w:val="both"/>
        <w:rPr>
          <w:rFonts w:ascii="Times New Roman" w:hAnsi="Times New Roman" w:cs="Times New Roman"/>
          <w:sz w:val="24"/>
          <w:szCs w:val="24"/>
        </w:rPr>
      </w:pPr>
      <w:r w:rsidRPr="00A63682">
        <w:rPr>
          <w:rFonts w:ascii="Times New Roman" w:hAnsi="Times New Roman" w:cs="Times New Roman"/>
          <w:b/>
          <w:sz w:val="24"/>
          <w:szCs w:val="24"/>
        </w:rPr>
        <w:t>Уровень 2 (алгоритмический)</w:t>
      </w:r>
      <w:r w:rsidR="00595D52" w:rsidRPr="00A63682">
        <w:rPr>
          <w:rFonts w:ascii="Times New Roman" w:hAnsi="Times New Roman" w:cs="Times New Roman"/>
          <w:b/>
          <w:sz w:val="24"/>
          <w:szCs w:val="24"/>
        </w:rPr>
        <w:t>.</w:t>
      </w:r>
      <w:r w:rsidRPr="00A63682">
        <w:rPr>
          <w:rFonts w:ascii="Times New Roman" w:hAnsi="Times New Roman" w:cs="Times New Roman"/>
          <w:sz w:val="24"/>
          <w:szCs w:val="24"/>
        </w:rPr>
        <w:t xml:space="preserve"> Более сложный уровень репродуктивной деятельности. От учащегося требуется применять ранее усвоенные действия в видоизмененной ситуации. Решение задач на данном уровне носит типовой характер, так как выполнение действий идет по заранее заданному алгоритму, который надо воспроизвести по памяти.</w:t>
      </w:r>
    </w:p>
    <w:p w:rsidR="008918CE" w:rsidRPr="00A63682" w:rsidRDefault="008918CE" w:rsidP="00FD7F21">
      <w:pPr>
        <w:spacing w:after="0" w:line="240" w:lineRule="auto"/>
        <w:jc w:val="both"/>
        <w:rPr>
          <w:rFonts w:ascii="Times New Roman" w:hAnsi="Times New Roman" w:cs="Times New Roman"/>
          <w:sz w:val="24"/>
          <w:szCs w:val="24"/>
        </w:rPr>
      </w:pPr>
      <w:r w:rsidRPr="00A63682">
        <w:rPr>
          <w:rFonts w:ascii="Times New Roman" w:hAnsi="Times New Roman" w:cs="Times New Roman"/>
          <w:b/>
          <w:sz w:val="24"/>
          <w:szCs w:val="24"/>
        </w:rPr>
        <w:t xml:space="preserve"> </w:t>
      </w:r>
      <w:r w:rsidRPr="00A63682">
        <w:rPr>
          <w:rFonts w:ascii="Times New Roman" w:hAnsi="Times New Roman" w:cs="Times New Roman"/>
          <w:b/>
          <w:sz w:val="24"/>
          <w:szCs w:val="24"/>
        </w:rPr>
        <w:tab/>
        <w:t> </w:t>
      </w:r>
      <w:r w:rsidRPr="00A63682">
        <w:rPr>
          <w:rFonts w:ascii="Times New Roman" w:hAnsi="Times New Roman" w:cs="Times New Roman"/>
          <w:sz w:val="24"/>
          <w:szCs w:val="24"/>
        </w:rPr>
        <w:t>Тесты второго уровня усвоения: тесты подстановки: даётся неполная запись, необходимо дописать; тест конструктивный: воспроизвести информацию самостоятельно в полном объёме.</w:t>
      </w:r>
    </w:p>
    <w:p w:rsidR="008918CE" w:rsidRPr="00A63682" w:rsidRDefault="008918CE" w:rsidP="00FD7F21">
      <w:pPr>
        <w:spacing w:after="0" w:line="240" w:lineRule="auto"/>
        <w:ind w:firstLine="708"/>
        <w:jc w:val="both"/>
        <w:rPr>
          <w:rFonts w:ascii="Times New Roman" w:hAnsi="Times New Roman" w:cs="Times New Roman"/>
          <w:sz w:val="24"/>
          <w:szCs w:val="24"/>
        </w:rPr>
      </w:pPr>
      <w:r w:rsidRPr="00A63682">
        <w:rPr>
          <w:rFonts w:ascii="Times New Roman" w:hAnsi="Times New Roman" w:cs="Times New Roman"/>
          <w:b/>
          <w:sz w:val="24"/>
          <w:szCs w:val="24"/>
        </w:rPr>
        <w:t>Уровень 3 (эвристический)</w:t>
      </w:r>
      <w:r w:rsidRPr="00A63682">
        <w:rPr>
          <w:rFonts w:ascii="Times New Roman" w:hAnsi="Times New Roman" w:cs="Times New Roman"/>
          <w:sz w:val="24"/>
          <w:szCs w:val="24"/>
        </w:rPr>
        <w:t>. От учащегося требуется уточнить ситуацию и выбрать, какие из ранее усвоенных действий могут подойти для решения данной нетиповой задачи. В ходе самостоятельной переработки известной информации учащийся добывает субъективно новую информацию. Деятельность этого уровня выпол</w:t>
      </w:r>
      <w:r w:rsidR="00702D3D">
        <w:rPr>
          <w:rFonts w:ascii="Times New Roman" w:hAnsi="Times New Roman" w:cs="Times New Roman"/>
          <w:sz w:val="24"/>
          <w:szCs w:val="24"/>
        </w:rPr>
        <w:t>няется не по готовому алгоритму</w:t>
      </w:r>
      <w:r w:rsidRPr="00A63682">
        <w:rPr>
          <w:rFonts w:ascii="Times New Roman" w:hAnsi="Times New Roman" w:cs="Times New Roman"/>
          <w:sz w:val="24"/>
          <w:szCs w:val="24"/>
        </w:rPr>
        <w:t xml:space="preserve"> или правилу, а по правилу, которое создается в ходе выполняемого действия.</w:t>
      </w:r>
    </w:p>
    <w:p w:rsidR="008918CE" w:rsidRPr="00A63682" w:rsidRDefault="008918CE" w:rsidP="00FD7F21">
      <w:pPr>
        <w:spacing w:after="0" w:line="240" w:lineRule="auto"/>
        <w:ind w:firstLine="708"/>
        <w:jc w:val="both"/>
        <w:rPr>
          <w:rFonts w:ascii="Times New Roman" w:hAnsi="Times New Roman" w:cs="Times New Roman"/>
          <w:sz w:val="24"/>
          <w:szCs w:val="24"/>
        </w:rPr>
      </w:pPr>
      <w:r w:rsidRPr="00A63682">
        <w:rPr>
          <w:rFonts w:ascii="Times New Roman" w:hAnsi="Times New Roman" w:cs="Times New Roman"/>
          <w:b/>
          <w:sz w:val="24"/>
          <w:szCs w:val="24"/>
        </w:rPr>
        <w:t>Уровень 4 (творческий)</w:t>
      </w:r>
      <w:r w:rsidRPr="00A63682">
        <w:rPr>
          <w:rFonts w:ascii="Times New Roman" w:hAnsi="Times New Roman" w:cs="Times New Roman"/>
          <w:sz w:val="24"/>
          <w:szCs w:val="24"/>
        </w:rPr>
        <w:t>. Самый сложный уровень продуктивной деятельности. Учащийся сам ставит перед собой цель задачи и осуществляет поиск решения. Подобные решения имеют творческий характер и осуществляются без заранее заданных норм действий и правил.</w:t>
      </w:r>
    </w:p>
    <w:p w:rsidR="008918CE" w:rsidRPr="00A63682" w:rsidRDefault="00595D52" w:rsidP="00FD7F21">
      <w:pPr>
        <w:spacing w:after="0" w:line="240" w:lineRule="auto"/>
        <w:ind w:firstLine="708"/>
        <w:jc w:val="both"/>
        <w:rPr>
          <w:rFonts w:ascii="Times New Roman" w:hAnsi="Times New Roman" w:cs="Times New Roman"/>
          <w:sz w:val="24"/>
          <w:szCs w:val="24"/>
        </w:rPr>
      </w:pPr>
      <w:r w:rsidRPr="00A63682">
        <w:rPr>
          <w:rFonts w:ascii="Times New Roman" w:hAnsi="Times New Roman" w:cs="Times New Roman"/>
          <w:sz w:val="24"/>
          <w:szCs w:val="24"/>
        </w:rPr>
        <w:lastRenderedPageBreak/>
        <w:t>Тесты четвертого уровня: п</w:t>
      </w:r>
      <w:r w:rsidR="008918CE" w:rsidRPr="00A63682">
        <w:rPr>
          <w:rFonts w:ascii="Times New Roman" w:hAnsi="Times New Roman" w:cs="Times New Roman"/>
          <w:sz w:val="24"/>
          <w:szCs w:val="24"/>
        </w:rPr>
        <w:t>роблемные задания.</w:t>
      </w:r>
    </w:p>
    <w:p w:rsidR="008918CE" w:rsidRPr="00A63682" w:rsidRDefault="00595D52" w:rsidP="00FD7F21">
      <w:pPr>
        <w:spacing w:after="0" w:line="240" w:lineRule="auto"/>
        <w:ind w:firstLine="708"/>
        <w:jc w:val="both"/>
        <w:rPr>
          <w:rFonts w:ascii="Times New Roman" w:eastAsia="Times New Roman" w:hAnsi="Times New Roman" w:cs="Times New Roman"/>
          <w:sz w:val="24"/>
          <w:szCs w:val="24"/>
        </w:rPr>
      </w:pPr>
      <w:r w:rsidRPr="00A63682">
        <w:rPr>
          <w:rFonts w:ascii="Times New Roman" w:eastAsia="Times New Roman" w:hAnsi="Times New Roman" w:cs="Times New Roman"/>
          <w:sz w:val="24"/>
          <w:szCs w:val="24"/>
        </w:rPr>
        <w:t>Существуют иные точки зрения.</w:t>
      </w:r>
    </w:p>
    <w:p w:rsidR="008918CE" w:rsidRPr="00A63682" w:rsidRDefault="008918CE" w:rsidP="00FD7F21">
      <w:pPr>
        <w:spacing w:after="0" w:line="240" w:lineRule="auto"/>
        <w:ind w:firstLine="708"/>
        <w:jc w:val="both"/>
        <w:rPr>
          <w:rFonts w:ascii="Times New Roman" w:eastAsia="Times New Roman" w:hAnsi="Times New Roman" w:cs="Times New Roman"/>
          <w:sz w:val="24"/>
          <w:szCs w:val="24"/>
        </w:rPr>
      </w:pPr>
      <w:r w:rsidRPr="00A63682">
        <w:rPr>
          <w:rFonts w:ascii="Times New Roman" w:eastAsia="Times New Roman" w:hAnsi="Times New Roman" w:cs="Times New Roman"/>
          <w:sz w:val="24"/>
          <w:szCs w:val="24"/>
        </w:rPr>
        <w:t xml:space="preserve"> </w:t>
      </w:r>
      <w:r w:rsidRPr="00A63682">
        <w:rPr>
          <w:rFonts w:ascii="Times New Roman" w:eastAsia="Times New Roman" w:hAnsi="Times New Roman" w:cs="Times New Roman"/>
          <w:b/>
          <w:sz w:val="24"/>
          <w:szCs w:val="24"/>
        </w:rPr>
        <w:t>Первый уровень - репродуктивный.</w:t>
      </w:r>
      <w:r w:rsidRPr="00A63682">
        <w:rPr>
          <w:rFonts w:ascii="Times New Roman" w:eastAsia="Times New Roman" w:hAnsi="Times New Roman" w:cs="Times New Roman"/>
          <w:sz w:val="24"/>
          <w:szCs w:val="24"/>
        </w:rPr>
        <w:t xml:space="preserve"> Это уровень осознанно воспринятого и зафиксированного в памяти знания, когда обучающийся умеет распознавать учебную информацию, описывать ее, давать готовое определение, применять известные ему приемы деятельности, выполнять задания в соответствии с предложенным образцом. </w:t>
      </w:r>
    </w:p>
    <w:p w:rsidR="008918CE" w:rsidRPr="00A63682" w:rsidRDefault="008918CE" w:rsidP="00FD7F21">
      <w:pPr>
        <w:spacing w:after="0" w:line="240" w:lineRule="auto"/>
        <w:ind w:firstLine="708"/>
        <w:jc w:val="both"/>
        <w:rPr>
          <w:rFonts w:ascii="Times New Roman" w:eastAsia="Times New Roman" w:hAnsi="Times New Roman" w:cs="Times New Roman"/>
          <w:sz w:val="24"/>
          <w:szCs w:val="24"/>
        </w:rPr>
      </w:pPr>
      <w:r w:rsidRPr="00A63682">
        <w:rPr>
          <w:rFonts w:ascii="Times New Roman" w:eastAsia="Times New Roman" w:hAnsi="Times New Roman" w:cs="Times New Roman"/>
          <w:b/>
          <w:sz w:val="24"/>
          <w:szCs w:val="24"/>
        </w:rPr>
        <w:t>Второй уровень - конструктивный</w:t>
      </w:r>
      <w:r w:rsidRPr="00A63682">
        <w:rPr>
          <w:rFonts w:ascii="Times New Roman" w:eastAsia="Times New Roman" w:hAnsi="Times New Roman" w:cs="Times New Roman"/>
          <w:sz w:val="24"/>
          <w:szCs w:val="24"/>
        </w:rPr>
        <w:t xml:space="preserve">, который предполагает преобразование имеющихся знаний с целью узнать образец, а затем применить известный способ деятельности. Прочно усвоенные алгоритмы решения основных типов задач, признаки фактов, понятий, теорий, законов позволяют учащемуся использовать свои знания в измененной ситуации. </w:t>
      </w:r>
    </w:p>
    <w:p w:rsidR="008918CE" w:rsidRPr="00A63682" w:rsidRDefault="008918CE" w:rsidP="00FD7F21">
      <w:pPr>
        <w:spacing w:after="0" w:line="240" w:lineRule="auto"/>
        <w:ind w:firstLine="708"/>
        <w:jc w:val="both"/>
        <w:rPr>
          <w:rFonts w:ascii="Times New Roman" w:eastAsia="Times New Roman" w:hAnsi="Times New Roman" w:cs="Times New Roman"/>
          <w:sz w:val="24"/>
          <w:szCs w:val="24"/>
        </w:rPr>
      </w:pPr>
      <w:r w:rsidRPr="00A63682">
        <w:rPr>
          <w:rFonts w:ascii="Times New Roman" w:eastAsia="Times New Roman" w:hAnsi="Times New Roman" w:cs="Times New Roman"/>
          <w:b/>
          <w:sz w:val="24"/>
          <w:szCs w:val="24"/>
        </w:rPr>
        <w:t>Третий уровень - творческий.</w:t>
      </w:r>
      <w:r w:rsidRPr="00A63682">
        <w:rPr>
          <w:rFonts w:ascii="Times New Roman" w:eastAsia="Times New Roman" w:hAnsi="Times New Roman" w:cs="Times New Roman"/>
          <w:sz w:val="24"/>
          <w:szCs w:val="24"/>
        </w:rPr>
        <w:t xml:space="preserve"> Уровень усвоения нового учебного материала, овладения новыми способами и приемами действий, решения задач по практическому применению знаний на основе самостоятельного поиска, предвидения, прогнозирования и результатов решений, и способов деятельности.</w:t>
      </w:r>
    </w:p>
    <w:p w:rsidR="007C19F6" w:rsidRPr="00A63682" w:rsidRDefault="008918CE" w:rsidP="00FD7F21">
      <w:pPr>
        <w:spacing w:after="0" w:line="240" w:lineRule="auto"/>
        <w:ind w:firstLine="708"/>
        <w:jc w:val="both"/>
        <w:rPr>
          <w:rFonts w:ascii="Times New Roman" w:eastAsia="Times New Roman" w:hAnsi="Times New Roman" w:cs="Times New Roman"/>
          <w:sz w:val="24"/>
          <w:szCs w:val="24"/>
        </w:rPr>
      </w:pPr>
      <w:r w:rsidRPr="00A63682">
        <w:rPr>
          <w:rFonts w:ascii="Times New Roman" w:eastAsia="Times New Roman" w:hAnsi="Times New Roman" w:cs="Times New Roman"/>
          <w:sz w:val="24"/>
          <w:szCs w:val="24"/>
        </w:rPr>
        <w:t xml:space="preserve">Каждый последующий уровень включает в себя параметры предыдущего и имеет свои, отличающиеся от предыдущего. </w:t>
      </w:r>
    </w:p>
    <w:p w:rsidR="00EE6745" w:rsidRPr="00A63682" w:rsidRDefault="007C19F6" w:rsidP="00FD7F21">
      <w:pPr>
        <w:spacing w:after="0" w:line="240" w:lineRule="auto"/>
        <w:ind w:firstLine="708"/>
        <w:jc w:val="both"/>
        <w:rPr>
          <w:rFonts w:ascii="Times New Roman" w:hAnsi="Times New Roman" w:cs="Times New Roman"/>
          <w:sz w:val="24"/>
          <w:szCs w:val="24"/>
        </w:rPr>
      </w:pPr>
      <w:r w:rsidRPr="00A63682">
        <w:rPr>
          <w:rFonts w:ascii="Times New Roman" w:hAnsi="Times New Roman" w:cs="Times New Roman"/>
          <w:sz w:val="24"/>
          <w:szCs w:val="24"/>
        </w:rPr>
        <w:t xml:space="preserve">В качестве примера приведем задания по русскому языку для 2 класса по разделу «Части речи», </w:t>
      </w:r>
      <w:r w:rsidR="00702D3D">
        <w:rPr>
          <w:rFonts w:ascii="Times New Roman" w:hAnsi="Times New Roman" w:cs="Times New Roman"/>
          <w:sz w:val="24"/>
          <w:szCs w:val="24"/>
        </w:rPr>
        <w:t>разработанные</w:t>
      </w:r>
      <w:r w:rsidRPr="00A63682">
        <w:rPr>
          <w:rFonts w:ascii="Times New Roman" w:hAnsi="Times New Roman" w:cs="Times New Roman"/>
          <w:sz w:val="24"/>
          <w:szCs w:val="24"/>
        </w:rPr>
        <w:t xml:space="preserve"> студенткой нашего колледжа Трофимовой Екатериной Андреевной.</w:t>
      </w:r>
    </w:p>
    <w:p w:rsidR="007C19F6" w:rsidRPr="00A63682" w:rsidRDefault="008918CE" w:rsidP="00FD7F21">
      <w:pPr>
        <w:spacing w:after="0" w:line="240" w:lineRule="auto"/>
        <w:ind w:firstLine="708"/>
        <w:jc w:val="both"/>
        <w:rPr>
          <w:rFonts w:ascii="Times New Roman" w:hAnsi="Times New Roman" w:cs="Times New Roman"/>
          <w:sz w:val="24"/>
          <w:szCs w:val="24"/>
        </w:rPr>
      </w:pPr>
      <w:r w:rsidRPr="00A63682">
        <w:rPr>
          <w:rFonts w:ascii="Times New Roman" w:hAnsi="Times New Roman" w:cs="Times New Roman"/>
          <w:sz w:val="24"/>
          <w:szCs w:val="24"/>
        </w:rPr>
        <w:tab/>
      </w:r>
    </w:p>
    <w:tbl>
      <w:tblPr>
        <w:tblStyle w:val="2"/>
        <w:tblW w:w="9621" w:type="dxa"/>
        <w:tblLayout w:type="fixed"/>
        <w:tblLook w:val="04A0"/>
      </w:tblPr>
      <w:tblGrid>
        <w:gridCol w:w="1258"/>
        <w:gridCol w:w="1701"/>
        <w:gridCol w:w="2552"/>
        <w:gridCol w:w="1984"/>
        <w:gridCol w:w="2126"/>
      </w:tblGrid>
      <w:tr w:rsidR="00B9699E" w:rsidRPr="00A63682" w:rsidTr="0070030D">
        <w:tc>
          <w:tcPr>
            <w:tcW w:w="1258" w:type="dxa"/>
            <w:tcBorders>
              <w:top w:val="single" w:sz="18" w:space="0" w:color="auto"/>
              <w:left w:val="single" w:sz="18" w:space="0" w:color="auto"/>
              <w:bottom w:val="single" w:sz="18" w:space="0" w:color="auto"/>
              <w:right w:val="single" w:sz="18"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Тип задания</w:t>
            </w:r>
          </w:p>
        </w:tc>
        <w:tc>
          <w:tcPr>
            <w:tcW w:w="1701" w:type="dxa"/>
            <w:tcBorders>
              <w:top w:val="single" w:sz="18" w:space="0" w:color="auto"/>
              <w:left w:val="single" w:sz="18" w:space="0" w:color="auto"/>
              <w:bottom w:val="single" w:sz="18" w:space="0" w:color="auto"/>
              <w:right w:val="single" w:sz="18"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Цель задания</w:t>
            </w:r>
          </w:p>
        </w:tc>
        <w:tc>
          <w:tcPr>
            <w:tcW w:w="2552" w:type="dxa"/>
            <w:tcBorders>
              <w:top w:val="single" w:sz="18" w:space="0" w:color="auto"/>
              <w:left w:val="single" w:sz="18" w:space="0" w:color="auto"/>
              <w:bottom w:val="single" w:sz="18" w:space="0" w:color="auto"/>
              <w:right w:val="single" w:sz="18"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Формулировка задания</w:t>
            </w:r>
          </w:p>
        </w:tc>
        <w:tc>
          <w:tcPr>
            <w:tcW w:w="1984" w:type="dxa"/>
            <w:tcBorders>
              <w:top w:val="single" w:sz="18" w:space="0" w:color="auto"/>
              <w:left w:val="single" w:sz="18" w:space="0" w:color="auto"/>
              <w:bottom w:val="single" w:sz="18" w:space="0" w:color="auto"/>
              <w:right w:val="single" w:sz="18"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Методические комментарии (в том числе критерии оценивания)</w:t>
            </w:r>
          </w:p>
        </w:tc>
        <w:tc>
          <w:tcPr>
            <w:tcW w:w="2126" w:type="dxa"/>
            <w:tcBorders>
              <w:top w:val="single" w:sz="18" w:space="0" w:color="auto"/>
              <w:left w:val="single" w:sz="18" w:space="0" w:color="auto"/>
              <w:bottom w:val="single" w:sz="18" w:space="0" w:color="auto"/>
              <w:right w:val="single" w:sz="18"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Предполагаемые ответы детей</w:t>
            </w:r>
          </w:p>
        </w:tc>
      </w:tr>
      <w:tr w:rsidR="00B9699E" w:rsidRPr="00A63682" w:rsidTr="0070030D">
        <w:trPr>
          <w:trHeight w:val="90"/>
        </w:trPr>
        <w:tc>
          <w:tcPr>
            <w:tcW w:w="1258" w:type="dxa"/>
            <w:vMerge w:val="restart"/>
            <w:tcBorders>
              <w:top w:val="single" w:sz="18" w:space="0" w:color="auto"/>
              <w:left w:val="single" w:sz="12" w:space="0" w:color="auto"/>
              <w:right w:val="single" w:sz="12" w:space="0" w:color="auto"/>
            </w:tcBorders>
          </w:tcPr>
          <w:p w:rsidR="00B9699E" w:rsidRPr="00A63682" w:rsidRDefault="00B9699E" w:rsidP="0070030D">
            <w:pPr>
              <w:shd w:val="clear" w:color="auto" w:fill="FFFFFF"/>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 xml:space="preserve">Узнавание </w:t>
            </w:r>
          </w:p>
        </w:tc>
        <w:tc>
          <w:tcPr>
            <w:tcW w:w="1701" w:type="dxa"/>
            <w:tcBorders>
              <w:top w:val="single" w:sz="18" w:space="0" w:color="auto"/>
              <w:left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Актуализация знаний учеников о вопросах прилагательных.</w:t>
            </w:r>
          </w:p>
        </w:tc>
        <w:tc>
          <w:tcPr>
            <w:tcW w:w="2552" w:type="dxa"/>
            <w:tcBorders>
              <w:top w:val="single" w:sz="18"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 xml:space="preserve">Выпиши слова, отвечающие на вопрос </w:t>
            </w:r>
            <w:proofErr w:type="gramStart"/>
            <w:r w:rsidRPr="00A63682">
              <w:rPr>
                <w:rFonts w:ascii="Times New Roman" w:eastAsia="Times New Roman" w:hAnsi="Times New Roman"/>
                <w:sz w:val="24"/>
                <w:szCs w:val="24"/>
                <w:lang w:eastAsia="ru-RU"/>
              </w:rPr>
              <w:t>какая</w:t>
            </w:r>
            <w:proofErr w:type="gramEnd"/>
            <w:r w:rsidRPr="00A63682">
              <w:rPr>
                <w:rFonts w:ascii="Times New Roman" w:eastAsia="Times New Roman" w:hAnsi="Times New Roman"/>
                <w:sz w:val="24"/>
                <w:szCs w:val="24"/>
                <w:lang w:eastAsia="ru-RU"/>
              </w:rPr>
              <w:t>?</w:t>
            </w:r>
          </w:p>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Солнечная, дождливая, ясный, вкусный, зеленая</w:t>
            </w:r>
          </w:p>
        </w:tc>
        <w:tc>
          <w:tcPr>
            <w:tcW w:w="1984" w:type="dxa"/>
            <w:tcBorders>
              <w:top w:val="single" w:sz="18"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Поставь вопрос к словам</w:t>
            </w:r>
          </w:p>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За выполнение задания без ошибок ученик получает один балл.</w:t>
            </w:r>
          </w:p>
        </w:tc>
        <w:tc>
          <w:tcPr>
            <w:tcW w:w="2126" w:type="dxa"/>
            <w:tcBorders>
              <w:top w:val="single" w:sz="18"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Солнечная, зеленая</w:t>
            </w:r>
          </w:p>
        </w:tc>
      </w:tr>
      <w:tr w:rsidR="00B9699E" w:rsidRPr="00A63682" w:rsidTr="0070030D">
        <w:trPr>
          <w:trHeight w:val="90"/>
        </w:trPr>
        <w:tc>
          <w:tcPr>
            <w:tcW w:w="1258" w:type="dxa"/>
            <w:vMerge/>
            <w:tcBorders>
              <w:left w:val="single" w:sz="12" w:space="0" w:color="auto"/>
              <w:bottom w:val="single" w:sz="12" w:space="0" w:color="auto"/>
              <w:right w:val="single" w:sz="12" w:space="0" w:color="auto"/>
            </w:tcBorders>
          </w:tcPr>
          <w:p w:rsidR="00B9699E" w:rsidRPr="00A63682" w:rsidRDefault="00B9699E" w:rsidP="0070030D">
            <w:pPr>
              <w:shd w:val="clear" w:color="auto" w:fill="FFFFFF"/>
              <w:jc w:val="both"/>
              <w:rPr>
                <w:rFonts w:ascii="Times New Roman" w:eastAsia="Times New Roman" w:hAnsi="Times New Roman"/>
                <w:sz w:val="24"/>
                <w:szCs w:val="24"/>
                <w:lang w:eastAsia="ru-RU"/>
              </w:rPr>
            </w:pPr>
          </w:p>
        </w:tc>
        <w:tc>
          <w:tcPr>
            <w:tcW w:w="1701" w:type="dxa"/>
            <w:tcBorders>
              <w:left w:val="single" w:sz="12" w:space="0" w:color="auto"/>
              <w:bottom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Актуализация знаний учеников о том, что обозначает прилагательное.</w:t>
            </w:r>
          </w:p>
        </w:tc>
        <w:tc>
          <w:tcPr>
            <w:tcW w:w="2552" w:type="dxa"/>
            <w:tcBorders>
              <w:bottom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Прочитай. Выпиши слова, которые обозначают признаки предметов.</w:t>
            </w:r>
          </w:p>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Слон, красивый, сидит, клён, рисует, солнце, шумит, машина, пишет.</w:t>
            </w:r>
          </w:p>
        </w:tc>
        <w:tc>
          <w:tcPr>
            <w:tcW w:w="1984" w:type="dxa"/>
            <w:tcBorders>
              <w:bottom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Задай вопрос к словам.</w:t>
            </w:r>
          </w:p>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За выполнение задания без ошибок ученик получает один балл.</w:t>
            </w:r>
          </w:p>
        </w:tc>
        <w:tc>
          <w:tcPr>
            <w:tcW w:w="2126" w:type="dxa"/>
            <w:tcBorders>
              <w:bottom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Красивый</w:t>
            </w:r>
          </w:p>
        </w:tc>
      </w:tr>
      <w:tr w:rsidR="00B9699E" w:rsidRPr="00A63682" w:rsidTr="0070030D">
        <w:trPr>
          <w:trHeight w:val="90"/>
        </w:trPr>
        <w:tc>
          <w:tcPr>
            <w:tcW w:w="1258" w:type="dxa"/>
            <w:vMerge w:val="restart"/>
            <w:tcBorders>
              <w:top w:val="single" w:sz="12" w:space="0" w:color="auto"/>
              <w:left w:val="single" w:sz="12" w:space="0" w:color="auto"/>
              <w:right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 xml:space="preserve">Воспроизведение </w:t>
            </w:r>
          </w:p>
        </w:tc>
        <w:tc>
          <w:tcPr>
            <w:tcW w:w="1701" w:type="dxa"/>
            <w:tcBorders>
              <w:top w:val="single" w:sz="12" w:space="0" w:color="auto"/>
              <w:left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Формирование знаний учеников о способах образовании имен прилагательных.</w:t>
            </w:r>
          </w:p>
        </w:tc>
        <w:tc>
          <w:tcPr>
            <w:tcW w:w="2552" w:type="dxa"/>
            <w:tcBorders>
              <w:top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От имён существительных образуй прилагательные. Запиши их по образцу: цвет – цветной.</w:t>
            </w:r>
          </w:p>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Книга, дети, солнце.</w:t>
            </w:r>
          </w:p>
        </w:tc>
        <w:tc>
          <w:tcPr>
            <w:tcW w:w="1984" w:type="dxa"/>
            <w:tcBorders>
              <w:top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Используй образец.</w:t>
            </w:r>
          </w:p>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За выполнение задания без ошибок ученик получает один балл.</w:t>
            </w:r>
          </w:p>
        </w:tc>
        <w:tc>
          <w:tcPr>
            <w:tcW w:w="2126" w:type="dxa"/>
            <w:tcBorders>
              <w:top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Книжный, детский, солнечный</w:t>
            </w:r>
          </w:p>
        </w:tc>
      </w:tr>
      <w:tr w:rsidR="00B9699E" w:rsidRPr="00A63682" w:rsidTr="0070030D">
        <w:trPr>
          <w:trHeight w:val="90"/>
        </w:trPr>
        <w:tc>
          <w:tcPr>
            <w:tcW w:w="1258" w:type="dxa"/>
            <w:vMerge/>
            <w:tcBorders>
              <w:left w:val="single" w:sz="12" w:space="0" w:color="auto"/>
              <w:right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p>
        </w:tc>
        <w:tc>
          <w:tcPr>
            <w:tcW w:w="1701" w:type="dxa"/>
            <w:tcBorders>
              <w:left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 xml:space="preserve">Формирование знаний учеников о </w:t>
            </w:r>
            <w:r w:rsidRPr="00A63682">
              <w:rPr>
                <w:rFonts w:ascii="Times New Roman" w:eastAsia="Times New Roman" w:hAnsi="Times New Roman"/>
                <w:sz w:val="24"/>
                <w:szCs w:val="24"/>
                <w:lang w:eastAsia="ru-RU"/>
              </w:rPr>
              <w:lastRenderedPageBreak/>
              <w:t>способах образовании имен прилагательных.</w:t>
            </w:r>
          </w:p>
        </w:tc>
        <w:tc>
          <w:tcPr>
            <w:tcW w:w="2552" w:type="dxa"/>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lastRenderedPageBreak/>
              <w:t xml:space="preserve">Замени выделенное слово именем прилагательным. </w:t>
            </w:r>
            <w:r w:rsidRPr="00A63682">
              <w:rPr>
                <w:rFonts w:ascii="Times New Roman" w:eastAsia="Times New Roman" w:hAnsi="Times New Roman"/>
                <w:sz w:val="24"/>
                <w:szCs w:val="24"/>
                <w:lang w:eastAsia="ru-RU"/>
              </w:rPr>
              <w:lastRenderedPageBreak/>
              <w:t>Образец: платье из шёлка - шёлковое платье.</w:t>
            </w:r>
          </w:p>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 xml:space="preserve">Сок </w:t>
            </w:r>
            <w:r w:rsidRPr="00A63682">
              <w:rPr>
                <w:rFonts w:ascii="Times New Roman" w:eastAsia="Times New Roman" w:hAnsi="Times New Roman"/>
                <w:b/>
                <w:sz w:val="24"/>
                <w:szCs w:val="24"/>
                <w:lang w:eastAsia="ru-RU"/>
              </w:rPr>
              <w:t>вишни</w:t>
            </w:r>
          </w:p>
        </w:tc>
        <w:tc>
          <w:tcPr>
            <w:tcW w:w="1984" w:type="dxa"/>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lastRenderedPageBreak/>
              <w:t>Используй образец.</w:t>
            </w:r>
          </w:p>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 xml:space="preserve">За выполнение </w:t>
            </w:r>
            <w:r w:rsidRPr="00A63682">
              <w:rPr>
                <w:rFonts w:ascii="Times New Roman" w:eastAsia="Times New Roman" w:hAnsi="Times New Roman"/>
                <w:sz w:val="24"/>
                <w:szCs w:val="24"/>
                <w:lang w:eastAsia="ru-RU"/>
              </w:rPr>
              <w:lastRenderedPageBreak/>
              <w:t>задания без ошибок ученик получает один балл.</w:t>
            </w:r>
          </w:p>
          <w:p w:rsidR="00B9699E" w:rsidRPr="00A63682" w:rsidRDefault="00B9699E" w:rsidP="0070030D">
            <w:pPr>
              <w:jc w:val="both"/>
              <w:rPr>
                <w:rFonts w:ascii="Times New Roman" w:eastAsia="Times New Roman" w:hAnsi="Times New Roman"/>
                <w:sz w:val="24"/>
                <w:szCs w:val="24"/>
                <w:lang w:eastAsia="ru-RU"/>
              </w:rPr>
            </w:pPr>
          </w:p>
        </w:tc>
        <w:tc>
          <w:tcPr>
            <w:tcW w:w="2126" w:type="dxa"/>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lastRenderedPageBreak/>
              <w:t>Вишневый сок</w:t>
            </w:r>
          </w:p>
        </w:tc>
      </w:tr>
      <w:tr w:rsidR="00B9699E" w:rsidRPr="00A63682" w:rsidTr="0070030D">
        <w:trPr>
          <w:trHeight w:val="90"/>
        </w:trPr>
        <w:tc>
          <w:tcPr>
            <w:tcW w:w="1258" w:type="dxa"/>
            <w:vMerge/>
            <w:tcBorders>
              <w:left w:val="single" w:sz="12" w:space="0" w:color="auto"/>
              <w:right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p>
        </w:tc>
        <w:tc>
          <w:tcPr>
            <w:tcW w:w="1701" w:type="dxa"/>
            <w:tcBorders>
              <w:left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Формирование знаний учеников о роде имен прилагательных.</w:t>
            </w:r>
          </w:p>
        </w:tc>
        <w:tc>
          <w:tcPr>
            <w:tcW w:w="2552" w:type="dxa"/>
            <w:tcBorders>
              <w:bottom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Определи род имен прилагательных.</w:t>
            </w:r>
          </w:p>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Красивая коса, широкая дорога, пасмурное небо, яркое солнце, зеленый цвет, строительный кран.</w:t>
            </w:r>
          </w:p>
        </w:tc>
        <w:tc>
          <w:tcPr>
            <w:tcW w:w="1984" w:type="dxa"/>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 xml:space="preserve">Задай </w:t>
            </w:r>
            <w:r w:rsidR="00702D3D">
              <w:rPr>
                <w:rFonts w:ascii="Times New Roman" w:eastAsia="Times New Roman" w:hAnsi="Times New Roman"/>
                <w:sz w:val="24"/>
                <w:szCs w:val="24"/>
                <w:lang w:eastAsia="ru-RU"/>
              </w:rPr>
              <w:t>вопрос к имени существительному, от него к  прилагательному.</w:t>
            </w:r>
          </w:p>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За выполнение задания без ошибок ученик получает один балл.</w:t>
            </w:r>
          </w:p>
        </w:tc>
        <w:tc>
          <w:tcPr>
            <w:tcW w:w="2126" w:type="dxa"/>
          </w:tcPr>
          <w:p w:rsidR="00B9699E" w:rsidRPr="00A63682" w:rsidRDefault="00702D3D" w:rsidP="0070030D">
            <w:pPr>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 xml:space="preserve">: </w:t>
            </w:r>
            <w:r w:rsidR="00B9699E" w:rsidRPr="00A63682">
              <w:rPr>
                <w:rFonts w:ascii="Times New Roman" w:eastAsia="Times New Roman" w:hAnsi="Times New Roman"/>
                <w:sz w:val="24"/>
                <w:szCs w:val="24"/>
                <w:lang w:eastAsia="ru-RU"/>
              </w:rPr>
              <w:t>зеленый цвет, строительный кран,</w:t>
            </w:r>
          </w:p>
          <w:p w:rsidR="00B9699E" w:rsidRPr="00A63682" w:rsidRDefault="00702D3D" w:rsidP="0070030D">
            <w:pPr>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Ж.</w:t>
            </w:r>
            <w:proofErr w:type="gramStart"/>
            <w:r w:rsidR="00B9699E" w:rsidRPr="00A63682">
              <w:rPr>
                <w:rFonts w:ascii="Times New Roman" w:eastAsia="Times New Roman" w:hAnsi="Times New Roman"/>
                <w:sz w:val="24"/>
                <w:szCs w:val="24"/>
                <w:lang w:eastAsia="ru-RU"/>
              </w:rPr>
              <w:t>р</w:t>
            </w:r>
            <w:proofErr w:type="spellEnd"/>
            <w:proofErr w:type="gramEnd"/>
            <w:r w:rsidR="00B9699E" w:rsidRPr="00A63682">
              <w:rPr>
                <w:rFonts w:ascii="Times New Roman" w:eastAsia="Times New Roman" w:hAnsi="Times New Roman"/>
                <w:sz w:val="24"/>
                <w:szCs w:val="24"/>
                <w:lang w:eastAsia="ru-RU"/>
              </w:rPr>
              <w:t>: красивая коса, широкая дорога,</w:t>
            </w:r>
          </w:p>
          <w:p w:rsidR="00B9699E" w:rsidRPr="00A63682" w:rsidRDefault="00702D3D" w:rsidP="0070030D">
            <w:pPr>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С.</w:t>
            </w:r>
            <w:proofErr w:type="gramStart"/>
            <w:r w:rsidR="00B9699E" w:rsidRPr="00A63682">
              <w:rPr>
                <w:rFonts w:ascii="Times New Roman" w:eastAsia="Times New Roman" w:hAnsi="Times New Roman"/>
                <w:sz w:val="24"/>
                <w:szCs w:val="24"/>
                <w:lang w:eastAsia="ru-RU"/>
              </w:rPr>
              <w:t>р</w:t>
            </w:r>
            <w:proofErr w:type="spellEnd"/>
            <w:proofErr w:type="gramEnd"/>
            <w:r w:rsidR="00B9699E" w:rsidRPr="00A63682">
              <w:rPr>
                <w:rFonts w:ascii="Times New Roman" w:eastAsia="Times New Roman" w:hAnsi="Times New Roman"/>
                <w:sz w:val="24"/>
                <w:szCs w:val="24"/>
                <w:lang w:eastAsia="ru-RU"/>
              </w:rPr>
              <w:t>: пасмурное небо, яркое солнце.</w:t>
            </w:r>
          </w:p>
        </w:tc>
      </w:tr>
      <w:tr w:rsidR="00B9699E" w:rsidRPr="00A63682" w:rsidTr="0070030D">
        <w:trPr>
          <w:trHeight w:val="90"/>
        </w:trPr>
        <w:tc>
          <w:tcPr>
            <w:tcW w:w="1258" w:type="dxa"/>
            <w:vMerge w:val="restart"/>
            <w:tcBorders>
              <w:top w:val="single" w:sz="12" w:space="0" w:color="auto"/>
              <w:left w:val="single" w:sz="12" w:space="0" w:color="auto"/>
              <w:right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 xml:space="preserve">Понимание </w:t>
            </w:r>
          </w:p>
        </w:tc>
        <w:tc>
          <w:tcPr>
            <w:tcW w:w="1701" w:type="dxa"/>
            <w:tcBorders>
              <w:top w:val="single" w:sz="12" w:space="0" w:color="auto"/>
              <w:left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Формирование умения использовать имя прилагательное в речи.</w:t>
            </w:r>
          </w:p>
        </w:tc>
        <w:tc>
          <w:tcPr>
            <w:tcW w:w="2552" w:type="dxa"/>
            <w:tcBorders>
              <w:top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Дополни предложения прилагательными.</w:t>
            </w:r>
          </w:p>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Летают….                    стрекозы.</w:t>
            </w:r>
          </w:p>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Облака отражаются в ... воде.</w:t>
            </w:r>
          </w:p>
        </w:tc>
        <w:tc>
          <w:tcPr>
            <w:tcW w:w="1984" w:type="dxa"/>
            <w:tcBorders>
              <w:top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За выполнение задания без ошибок ученик получает два балла.</w:t>
            </w:r>
          </w:p>
        </w:tc>
        <w:tc>
          <w:tcPr>
            <w:tcW w:w="2126" w:type="dxa"/>
            <w:tcBorders>
              <w:top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Красивые, прозрачной</w:t>
            </w:r>
          </w:p>
          <w:p w:rsidR="00B9699E" w:rsidRPr="00A63682" w:rsidRDefault="00B9699E" w:rsidP="0070030D">
            <w:pPr>
              <w:jc w:val="both"/>
              <w:rPr>
                <w:rFonts w:ascii="Times New Roman" w:eastAsia="Times New Roman" w:hAnsi="Times New Roman"/>
                <w:sz w:val="24"/>
                <w:szCs w:val="24"/>
                <w:lang w:eastAsia="ru-RU"/>
              </w:rPr>
            </w:pPr>
          </w:p>
        </w:tc>
      </w:tr>
      <w:tr w:rsidR="00B9699E" w:rsidRPr="00A63682" w:rsidTr="0070030D">
        <w:trPr>
          <w:trHeight w:val="90"/>
        </w:trPr>
        <w:tc>
          <w:tcPr>
            <w:tcW w:w="1258" w:type="dxa"/>
            <w:vMerge/>
            <w:tcBorders>
              <w:left w:val="single" w:sz="12" w:space="0" w:color="auto"/>
              <w:right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p>
        </w:tc>
        <w:tc>
          <w:tcPr>
            <w:tcW w:w="1701" w:type="dxa"/>
            <w:tcBorders>
              <w:left w:val="single" w:sz="12" w:space="0" w:color="auto"/>
            </w:tcBorders>
          </w:tcPr>
          <w:p w:rsidR="00B9699E" w:rsidRPr="00A63682" w:rsidRDefault="00702D3D" w:rsidP="0070030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Формирование умения находить имена прилагательны</w:t>
            </w:r>
            <w:r w:rsidR="00B9699E" w:rsidRPr="00A63682">
              <w:rPr>
                <w:rFonts w:ascii="Times New Roman" w:eastAsia="Times New Roman" w:hAnsi="Times New Roman"/>
                <w:sz w:val="24"/>
                <w:szCs w:val="24"/>
                <w:lang w:eastAsia="ru-RU"/>
              </w:rPr>
              <w:t>е в речи</w:t>
            </w:r>
            <w:r>
              <w:rPr>
                <w:rFonts w:ascii="Times New Roman" w:eastAsia="Times New Roman" w:hAnsi="Times New Roman"/>
                <w:sz w:val="24"/>
                <w:szCs w:val="24"/>
                <w:lang w:eastAsia="ru-RU"/>
              </w:rPr>
              <w:t>, употреблять в речи антонимы.</w:t>
            </w:r>
          </w:p>
        </w:tc>
        <w:tc>
          <w:tcPr>
            <w:tcW w:w="2552" w:type="dxa"/>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Прочитай. Выпиши парами противоположные по значению прилагательные.</w:t>
            </w:r>
          </w:p>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 xml:space="preserve">Доброе слово лечит, злое - калечит. Верёвка длинная, а речь - короткая. </w:t>
            </w:r>
          </w:p>
        </w:tc>
        <w:tc>
          <w:tcPr>
            <w:tcW w:w="1984" w:type="dxa"/>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За выполнение задания без ошибок ученик получает два балла.</w:t>
            </w:r>
          </w:p>
        </w:tc>
        <w:tc>
          <w:tcPr>
            <w:tcW w:w="2126" w:type="dxa"/>
          </w:tcPr>
          <w:p w:rsidR="00B9699E" w:rsidRPr="00A63682" w:rsidRDefault="00702D3D" w:rsidP="0070030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Доброе - </w:t>
            </w:r>
            <w:r w:rsidR="00B9699E" w:rsidRPr="00A63682">
              <w:rPr>
                <w:rFonts w:ascii="Times New Roman" w:eastAsia="Times New Roman" w:hAnsi="Times New Roman"/>
                <w:sz w:val="24"/>
                <w:szCs w:val="24"/>
                <w:lang w:eastAsia="ru-RU"/>
              </w:rPr>
              <w:t>злое, длинна</w:t>
            </w:r>
            <w:proofErr w:type="gramStart"/>
            <w:r w:rsidR="00B9699E" w:rsidRPr="00A63682">
              <w:rPr>
                <w:rFonts w:ascii="Times New Roman" w:eastAsia="Times New Roman" w:hAnsi="Times New Roman"/>
                <w:sz w:val="24"/>
                <w:szCs w:val="24"/>
                <w:lang w:eastAsia="ru-RU"/>
              </w:rPr>
              <w:t>я-</w:t>
            </w:r>
            <w:proofErr w:type="gramEnd"/>
            <w:r w:rsidR="00B9699E" w:rsidRPr="00A63682">
              <w:rPr>
                <w:rFonts w:ascii="Times New Roman" w:eastAsia="Times New Roman" w:hAnsi="Times New Roman"/>
                <w:sz w:val="24"/>
                <w:szCs w:val="24"/>
                <w:lang w:eastAsia="ru-RU"/>
              </w:rPr>
              <w:t xml:space="preserve"> короткая</w:t>
            </w:r>
          </w:p>
        </w:tc>
      </w:tr>
      <w:tr w:rsidR="00B9699E" w:rsidRPr="00A63682" w:rsidTr="0070030D">
        <w:trPr>
          <w:trHeight w:val="90"/>
        </w:trPr>
        <w:tc>
          <w:tcPr>
            <w:tcW w:w="1258" w:type="dxa"/>
            <w:vMerge/>
            <w:tcBorders>
              <w:left w:val="single" w:sz="12" w:space="0" w:color="auto"/>
              <w:bottom w:val="single" w:sz="12" w:space="0" w:color="auto"/>
              <w:right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p>
        </w:tc>
        <w:tc>
          <w:tcPr>
            <w:tcW w:w="1701" w:type="dxa"/>
            <w:tcBorders>
              <w:left w:val="single" w:sz="12" w:space="0" w:color="auto"/>
              <w:bottom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Формирование умения изменять имена прилагательные по числам.</w:t>
            </w:r>
          </w:p>
        </w:tc>
        <w:tc>
          <w:tcPr>
            <w:tcW w:w="2552" w:type="dxa"/>
            <w:tcBorders>
              <w:bottom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Придумай 5 прилагательных во множественном числе</w:t>
            </w:r>
          </w:p>
        </w:tc>
        <w:tc>
          <w:tcPr>
            <w:tcW w:w="1984" w:type="dxa"/>
            <w:tcBorders>
              <w:bottom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За выполнение задания без ошибок ученик получает два балла.</w:t>
            </w:r>
          </w:p>
        </w:tc>
        <w:tc>
          <w:tcPr>
            <w:tcW w:w="2126" w:type="dxa"/>
            <w:tcBorders>
              <w:bottom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Родные, светлые, цветочные, красные, новые</w:t>
            </w:r>
            <w:r w:rsidR="00702D3D">
              <w:rPr>
                <w:rFonts w:ascii="Times New Roman" w:eastAsia="Times New Roman" w:hAnsi="Times New Roman"/>
                <w:sz w:val="24"/>
                <w:szCs w:val="24"/>
                <w:lang w:eastAsia="ru-RU"/>
              </w:rPr>
              <w:t>.</w:t>
            </w:r>
          </w:p>
        </w:tc>
      </w:tr>
      <w:tr w:rsidR="00B9699E" w:rsidRPr="00A63682" w:rsidTr="0070030D">
        <w:trPr>
          <w:trHeight w:val="255"/>
        </w:trPr>
        <w:tc>
          <w:tcPr>
            <w:tcW w:w="1258" w:type="dxa"/>
            <w:vMerge w:val="restart"/>
            <w:tcBorders>
              <w:top w:val="single" w:sz="12" w:space="0" w:color="auto"/>
              <w:left w:val="single" w:sz="12" w:space="0" w:color="auto"/>
              <w:right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Применение в знакомых условиях</w:t>
            </w:r>
          </w:p>
        </w:tc>
        <w:tc>
          <w:tcPr>
            <w:tcW w:w="1701" w:type="dxa"/>
            <w:tcBorders>
              <w:top w:val="single" w:sz="12" w:space="0" w:color="auto"/>
              <w:left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Совершенствование умения составлять словосочетания.</w:t>
            </w:r>
          </w:p>
        </w:tc>
        <w:tc>
          <w:tcPr>
            <w:tcW w:w="2552" w:type="dxa"/>
            <w:tcBorders>
              <w:top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Напиши к каждому существительному два подходящих по смыслу прилагательных.</w:t>
            </w:r>
          </w:p>
          <w:p w:rsidR="00B9699E" w:rsidRPr="00A63682" w:rsidRDefault="00B9699E" w:rsidP="0070030D">
            <w:pPr>
              <w:jc w:val="both"/>
              <w:rPr>
                <w:rFonts w:ascii="Times New Roman" w:eastAsia="Times New Roman" w:hAnsi="Times New Roman"/>
                <w:sz w:val="24"/>
                <w:szCs w:val="24"/>
                <w:lang w:eastAsia="ru-RU"/>
              </w:rPr>
            </w:pPr>
          </w:p>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 xml:space="preserve">Небо </w:t>
            </w:r>
          </w:p>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 xml:space="preserve">Книга </w:t>
            </w:r>
          </w:p>
        </w:tc>
        <w:tc>
          <w:tcPr>
            <w:tcW w:w="1984" w:type="dxa"/>
            <w:tcBorders>
              <w:top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За выполнение задания без ошибок ученик получает два балла.</w:t>
            </w:r>
          </w:p>
        </w:tc>
        <w:tc>
          <w:tcPr>
            <w:tcW w:w="2126" w:type="dxa"/>
            <w:tcBorders>
              <w:top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Ясное, пасмурное.</w:t>
            </w:r>
          </w:p>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 xml:space="preserve">Интересная, красочная. </w:t>
            </w:r>
          </w:p>
        </w:tc>
      </w:tr>
      <w:tr w:rsidR="00B9699E" w:rsidRPr="00A63682" w:rsidTr="0070030D">
        <w:trPr>
          <w:trHeight w:val="255"/>
        </w:trPr>
        <w:tc>
          <w:tcPr>
            <w:tcW w:w="1258" w:type="dxa"/>
            <w:vMerge/>
            <w:tcBorders>
              <w:left w:val="single" w:sz="12" w:space="0" w:color="auto"/>
              <w:right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p>
        </w:tc>
        <w:tc>
          <w:tcPr>
            <w:tcW w:w="1701" w:type="dxa"/>
            <w:tcBorders>
              <w:left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Совершенствование умения задавать вопросы к именам прилагательным.</w:t>
            </w:r>
          </w:p>
        </w:tc>
        <w:tc>
          <w:tcPr>
            <w:tcW w:w="2552" w:type="dxa"/>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Поставьте вопросы к словам.</w:t>
            </w:r>
          </w:p>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Груша</w:t>
            </w:r>
            <w:proofErr w:type="gramStart"/>
            <w:r w:rsidRPr="00A63682">
              <w:rPr>
                <w:rFonts w:ascii="Times New Roman" w:eastAsia="Times New Roman" w:hAnsi="Times New Roman"/>
                <w:sz w:val="24"/>
                <w:szCs w:val="24"/>
                <w:lang w:eastAsia="ru-RU"/>
              </w:rPr>
              <w:t xml:space="preserve"> (_) </w:t>
            </w:r>
            <w:proofErr w:type="gramEnd"/>
            <w:r w:rsidRPr="00A63682">
              <w:rPr>
                <w:rFonts w:ascii="Times New Roman" w:eastAsia="Times New Roman" w:hAnsi="Times New Roman"/>
                <w:sz w:val="24"/>
                <w:szCs w:val="24"/>
                <w:lang w:eastAsia="ru-RU"/>
              </w:rPr>
              <w:t>спелая,</w:t>
            </w:r>
          </w:p>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свитер</w:t>
            </w:r>
            <w:proofErr w:type="gramStart"/>
            <w:r w:rsidRPr="00A63682">
              <w:rPr>
                <w:rFonts w:ascii="Times New Roman" w:eastAsia="Times New Roman" w:hAnsi="Times New Roman"/>
                <w:sz w:val="24"/>
                <w:szCs w:val="24"/>
                <w:lang w:eastAsia="ru-RU"/>
              </w:rPr>
              <w:t xml:space="preserve"> (__) </w:t>
            </w:r>
            <w:proofErr w:type="gramEnd"/>
            <w:r w:rsidRPr="00A63682">
              <w:rPr>
                <w:rFonts w:ascii="Times New Roman" w:eastAsia="Times New Roman" w:hAnsi="Times New Roman"/>
                <w:sz w:val="24"/>
                <w:szCs w:val="24"/>
                <w:lang w:eastAsia="ru-RU"/>
              </w:rPr>
              <w:t>тёплый</w:t>
            </w:r>
          </w:p>
        </w:tc>
        <w:tc>
          <w:tcPr>
            <w:tcW w:w="1984" w:type="dxa"/>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За выполнение задания без ошибок ученик получает два балла.</w:t>
            </w:r>
          </w:p>
        </w:tc>
        <w:tc>
          <w:tcPr>
            <w:tcW w:w="2126" w:type="dxa"/>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Какая?</w:t>
            </w:r>
          </w:p>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Какой?</w:t>
            </w:r>
          </w:p>
        </w:tc>
      </w:tr>
      <w:tr w:rsidR="00B9699E" w:rsidRPr="00A63682" w:rsidTr="0070030D">
        <w:trPr>
          <w:trHeight w:val="255"/>
        </w:trPr>
        <w:tc>
          <w:tcPr>
            <w:tcW w:w="1258" w:type="dxa"/>
            <w:vMerge/>
            <w:tcBorders>
              <w:left w:val="single" w:sz="12" w:space="0" w:color="auto"/>
              <w:bottom w:val="single" w:sz="12" w:space="0" w:color="auto"/>
              <w:right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p>
        </w:tc>
        <w:tc>
          <w:tcPr>
            <w:tcW w:w="1701" w:type="dxa"/>
            <w:tcBorders>
              <w:left w:val="single" w:sz="12" w:space="0" w:color="auto"/>
              <w:bottom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Совершенствование умения изменять имена прилагательные по числам.</w:t>
            </w:r>
          </w:p>
        </w:tc>
        <w:tc>
          <w:tcPr>
            <w:tcW w:w="2552" w:type="dxa"/>
            <w:tcBorders>
              <w:bottom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 xml:space="preserve">Измени </w:t>
            </w:r>
            <w:r w:rsidR="00702D3D">
              <w:rPr>
                <w:rFonts w:ascii="Times New Roman" w:eastAsia="Times New Roman" w:hAnsi="Times New Roman"/>
                <w:sz w:val="24"/>
                <w:szCs w:val="24"/>
                <w:lang w:eastAsia="ru-RU"/>
              </w:rPr>
              <w:t>число имен прилагательных.</w:t>
            </w:r>
          </w:p>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Красивый, сонный, русский</w:t>
            </w:r>
          </w:p>
        </w:tc>
        <w:tc>
          <w:tcPr>
            <w:tcW w:w="1984" w:type="dxa"/>
            <w:tcBorders>
              <w:bottom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За выполнение задания без ошибок ученик получает два балла.</w:t>
            </w:r>
          </w:p>
        </w:tc>
        <w:tc>
          <w:tcPr>
            <w:tcW w:w="2126" w:type="dxa"/>
            <w:tcBorders>
              <w:bottom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Красивые, сонные, русские</w:t>
            </w:r>
          </w:p>
        </w:tc>
      </w:tr>
      <w:tr w:rsidR="00B9699E" w:rsidRPr="00A63682" w:rsidTr="0070030D">
        <w:trPr>
          <w:trHeight w:val="170"/>
        </w:trPr>
        <w:tc>
          <w:tcPr>
            <w:tcW w:w="1258" w:type="dxa"/>
            <w:vMerge w:val="restart"/>
            <w:tcBorders>
              <w:top w:val="single" w:sz="12" w:space="0" w:color="auto"/>
              <w:left w:val="single" w:sz="12" w:space="0" w:color="auto"/>
              <w:right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Применение в новых условиях</w:t>
            </w:r>
          </w:p>
        </w:tc>
        <w:tc>
          <w:tcPr>
            <w:tcW w:w="1701" w:type="dxa"/>
            <w:tcBorders>
              <w:top w:val="single" w:sz="12" w:space="0" w:color="auto"/>
              <w:left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Совершенствование умения составлять словосочетания.</w:t>
            </w:r>
          </w:p>
        </w:tc>
        <w:tc>
          <w:tcPr>
            <w:tcW w:w="2552" w:type="dxa"/>
            <w:tcBorders>
              <w:top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 xml:space="preserve">Составь и запиши словосочетания со словом "белка". </w:t>
            </w:r>
          </w:p>
        </w:tc>
        <w:tc>
          <w:tcPr>
            <w:tcW w:w="1984" w:type="dxa"/>
            <w:tcBorders>
              <w:top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За выполнение задания без ошибок ученик получает три балла.</w:t>
            </w:r>
          </w:p>
        </w:tc>
        <w:tc>
          <w:tcPr>
            <w:tcW w:w="2126" w:type="dxa"/>
            <w:tcBorders>
              <w:top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Шустрая белка</w:t>
            </w:r>
          </w:p>
        </w:tc>
      </w:tr>
      <w:tr w:rsidR="00B9699E" w:rsidRPr="00A63682" w:rsidTr="0070030D">
        <w:trPr>
          <w:trHeight w:val="170"/>
        </w:trPr>
        <w:tc>
          <w:tcPr>
            <w:tcW w:w="1258" w:type="dxa"/>
            <w:vMerge/>
            <w:tcBorders>
              <w:left w:val="single" w:sz="12" w:space="0" w:color="auto"/>
              <w:right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p>
        </w:tc>
        <w:tc>
          <w:tcPr>
            <w:tcW w:w="1701" w:type="dxa"/>
            <w:tcBorders>
              <w:left w:val="single" w:sz="12" w:space="0" w:color="auto"/>
            </w:tcBorders>
          </w:tcPr>
          <w:p w:rsidR="00B9699E" w:rsidRPr="00A63682" w:rsidRDefault="00B9699E" w:rsidP="00702D3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Совершенствование умения объяснять фразеологизмы.</w:t>
            </w:r>
          </w:p>
        </w:tc>
        <w:tc>
          <w:tcPr>
            <w:tcW w:w="2552" w:type="dxa"/>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Объясни фразеологизм:</w:t>
            </w:r>
          </w:p>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Как за каменной стеной.</w:t>
            </w:r>
          </w:p>
        </w:tc>
        <w:tc>
          <w:tcPr>
            <w:tcW w:w="1984" w:type="dxa"/>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За выполнение задания без ошибок ученик получает три балла.</w:t>
            </w:r>
          </w:p>
        </w:tc>
        <w:tc>
          <w:tcPr>
            <w:tcW w:w="2126" w:type="dxa"/>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Под защитой</w:t>
            </w:r>
          </w:p>
        </w:tc>
      </w:tr>
      <w:tr w:rsidR="00B9699E" w:rsidRPr="00A63682" w:rsidTr="0070030D">
        <w:trPr>
          <w:trHeight w:val="170"/>
        </w:trPr>
        <w:tc>
          <w:tcPr>
            <w:tcW w:w="1258" w:type="dxa"/>
            <w:vMerge/>
            <w:tcBorders>
              <w:left w:val="single" w:sz="12" w:space="0" w:color="auto"/>
              <w:bottom w:val="single" w:sz="12" w:space="0" w:color="auto"/>
              <w:right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p>
        </w:tc>
        <w:tc>
          <w:tcPr>
            <w:tcW w:w="1701" w:type="dxa"/>
            <w:tcBorders>
              <w:left w:val="single" w:sz="12" w:space="0" w:color="auto"/>
              <w:bottom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Совершенствование умения отличать имя прилагательное от других частей речи.</w:t>
            </w:r>
          </w:p>
        </w:tc>
        <w:tc>
          <w:tcPr>
            <w:tcW w:w="2552" w:type="dxa"/>
            <w:tcBorders>
              <w:bottom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Угадай слово по его признакам:</w:t>
            </w:r>
          </w:p>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Пассажирский, быстрый, скорый</w:t>
            </w:r>
          </w:p>
        </w:tc>
        <w:tc>
          <w:tcPr>
            <w:tcW w:w="1984" w:type="dxa"/>
            <w:tcBorders>
              <w:bottom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За выполнение задания без ошибок ученик получает три балла.</w:t>
            </w:r>
          </w:p>
        </w:tc>
        <w:tc>
          <w:tcPr>
            <w:tcW w:w="2126" w:type="dxa"/>
            <w:tcBorders>
              <w:bottom w:val="single" w:sz="12" w:space="0" w:color="auto"/>
            </w:tcBorders>
          </w:tcPr>
          <w:p w:rsidR="00B9699E" w:rsidRPr="00A63682" w:rsidRDefault="00B9699E" w:rsidP="0070030D">
            <w:pPr>
              <w:jc w:val="both"/>
              <w:rPr>
                <w:rFonts w:ascii="Times New Roman" w:eastAsia="Times New Roman" w:hAnsi="Times New Roman"/>
                <w:sz w:val="24"/>
                <w:szCs w:val="24"/>
                <w:lang w:eastAsia="ru-RU"/>
              </w:rPr>
            </w:pPr>
            <w:r w:rsidRPr="00A63682">
              <w:rPr>
                <w:rFonts w:ascii="Times New Roman" w:eastAsia="Times New Roman" w:hAnsi="Times New Roman"/>
                <w:sz w:val="24"/>
                <w:szCs w:val="24"/>
                <w:lang w:eastAsia="ru-RU"/>
              </w:rPr>
              <w:t>Поезд</w:t>
            </w:r>
          </w:p>
        </w:tc>
      </w:tr>
    </w:tbl>
    <w:p w:rsidR="008918CE" w:rsidRPr="00A63682" w:rsidRDefault="00564477" w:rsidP="0070030D">
      <w:pPr>
        <w:spacing w:after="0" w:line="240" w:lineRule="auto"/>
        <w:ind w:firstLine="708"/>
        <w:jc w:val="both"/>
        <w:rPr>
          <w:rFonts w:ascii="Times New Roman" w:eastAsiaTheme="minorHAnsi" w:hAnsi="Times New Roman" w:cs="Times New Roman"/>
          <w:sz w:val="24"/>
          <w:szCs w:val="24"/>
        </w:rPr>
      </w:pPr>
      <w:r w:rsidRPr="00A63682">
        <w:rPr>
          <w:rFonts w:ascii="Times New Roman" w:hAnsi="Times New Roman" w:cs="Times New Roman"/>
          <w:sz w:val="24"/>
          <w:szCs w:val="24"/>
        </w:rPr>
        <w:t>Мы пришли к пониманию, что п</w:t>
      </w:r>
      <w:r w:rsidR="00EE6745" w:rsidRPr="00A63682">
        <w:rPr>
          <w:rFonts w:ascii="Times New Roman" w:hAnsi="Times New Roman" w:cs="Times New Roman"/>
          <w:sz w:val="24"/>
          <w:szCs w:val="24"/>
        </w:rPr>
        <w:t xml:space="preserve">ри подготовке к </w:t>
      </w:r>
      <w:proofErr w:type="spellStart"/>
      <w:r w:rsidR="00EE6745" w:rsidRPr="00A63682">
        <w:rPr>
          <w:rFonts w:ascii="Times New Roman" w:hAnsi="Times New Roman" w:cs="Times New Roman"/>
          <w:sz w:val="24"/>
          <w:szCs w:val="24"/>
        </w:rPr>
        <w:t>демоэкзамену</w:t>
      </w:r>
      <w:proofErr w:type="spellEnd"/>
      <w:r w:rsidR="00EE6745" w:rsidRPr="00A63682">
        <w:rPr>
          <w:rFonts w:ascii="Times New Roman" w:hAnsi="Times New Roman" w:cs="Times New Roman"/>
          <w:sz w:val="24"/>
          <w:szCs w:val="24"/>
        </w:rPr>
        <w:t xml:space="preserve"> необходимо учесть все трудности, возникшие в рамках чемпионата «Молодые профессионалы» (</w:t>
      </w:r>
      <w:proofErr w:type="spellStart"/>
      <w:r w:rsidR="00EE6745" w:rsidRPr="00A63682">
        <w:rPr>
          <w:rFonts w:ascii="Times New Roman" w:hAnsi="Times New Roman" w:cs="Times New Roman"/>
          <w:sz w:val="24"/>
          <w:szCs w:val="24"/>
          <w:lang w:val="de-DE"/>
        </w:rPr>
        <w:t>WorldSkills</w:t>
      </w:r>
      <w:proofErr w:type="spellEnd"/>
      <w:r w:rsidR="00EE6745" w:rsidRPr="00A63682">
        <w:rPr>
          <w:rFonts w:ascii="Times New Roman" w:hAnsi="Times New Roman" w:cs="Times New Roman"/>
          <w:sz w:val="24"/>
          <w:szCs w:val="24"/>
          <w:lang w:val="de-DE"/>
        </w:rPr>
        <w:t xml:space="preserve"> </w:t>
      </w:r>
      <w:proofErr w:type="spellStart"/>
      <w:r w:rsidR="00EE6745" w:rsidRPr="00A63682">
        <w:rPr>
          <w:rFonts w:ascii="Times New Roman" w:hAnsi="Times New Roman" w:cs="Times New Roman"/>
          <w:sz w:val="24"/>
          <w:szCs w:val="24"/>
          <w:lang w:val="de-DE"/>
        </w:rPr>
        <w:t>Russia</w:t>
      </w:r>
      <w:proofErr w:type="spellEnd"/>
      <w:r w:rsidR="00EE6745" w:rsidRPr="00A63682">
        <w:rPr>
          <w:rFonts w:ascii="Times New Roman" w:hAnsi="Times New Roman" w:cs="Times New Roman"/>
          <w:sz w:val="24"/>
          <w:szCs w:val="24"/>
        </w:rPr>
        <w:t>)</w:t>
      </w:r>
      <w:r w:rsidRPr="00A63682">
        <w:rPr>
          <w:rFonts w:ascii="Times New Roman" w:hAnsi="Times New Roman" w:cs="Times New Roman"/>
          <w:sz w:val="24"/>
          <w:szCs w:val="24"/>
        </w:rPr>
        <w:t>.</w:t>
      </w:r>
      <w:r w:rsidR="00EE6745" w:rsidRPr="00A63682">
        <w:rPr>
          <w:rFonts w:ascii="Times New Roman" w:hAnsi="Times New Roman" w:cs="Times New Roman"/>
          <w:sz w:val="24"/>
          <w:szCs w:val="24"/>
        </w:rPr>
        <w:t xml:space="preserve"> </w:t>
      </w:r>
      <w:proofErr w:type="gramStart"/>
      <w:r w:rsidRPr="00A63682">
        <w:rPr>
          <w:rFonts w:ascii="Times New Roman" w:hAnsi="Times New Roman" w:cs="Times New Roman"/>
          <w:sz w:val="24"/>
          <w:szCs w:val="24"/>
        </w:rPr>
        <w:t>Н</w:t>
      </w:r>
      <w:r w:rsidR="008918CE" w:rsidRPr="00A63682">
        <w:rPr>
          <w:rFonts w:ascii="Times New Roman" w:hAnsi="Times New Roman" w:cs="Times New Roman"/>
          <w:sz w:val="24"/>
          <w:szCs w:val="24"/>
        </w:rPr>
        <w:t xml:space="preserve">а занятиях по дисциплинам и МДК </w:t>
      </w:r>
      <w:r w:rsidRPr="00A63682">
        <w:rPr>
          <w:rFonts w:ascii="Times New Roman" w:hAnsi="Times New Roman" w:cs="Times New Roman"/>
          <w:sz w:val="24"/>
          <w:szCs w:val="24"/>
        </w:rPr>
        <w:t xml:space="preserve">необходимо </w:t>
      </w:r>
      <w:r w:rsidR="008918CE" w:rsidRPr="00A63682">
        <w:rPr>
          <w:rFonts w:ascii="Times New Roman" w:hAnsi="Times New Roman" w:cs="Times New Roman"/>
          <w:sz w:val="24"/>
          <w:szCs w:val="24"/>
        </w:rPr>
        <w:t xml:space="preserve">использовать разнообразные методы и приемы обучения, практиковать оценивание студентов с комментированием, организовывать </w:t>
      </w:r>
      <w:proofErr w:type="spellStart"/>
      <w:r w:rsidR="008918CE" w:rsidRPr="00A63682">
        <w:rPr>
          <w:rFonts w:ascii="Times New Roman" w:hAnsi="Times New Roman" w:cs="Times New Roman"/>
          <w:sz w:val="24"/>
          <w:szCs w:val="24"/>
        </w:rPr>
        <w:t>взаимооценку</w:t>
      </w:r>
      <w:proofErr w:type="spellEnd"/>
      <w:r w:rsidR="008918CE" w:rsidRPr="00A63682">
        <w:rPr>
          <w:rFonts w:ascii="Times New Roman" w:hAnsi="Times New Roman" w:cs="Times New Roman"/>
          <w:sz w:val="24"/>
          <w:szCs w:val="24"/>
        </w:rPr>
        <w:t xml:space="preserve"> и самооценку их деятельности; пересмотреть практическую работу со студентами на занятиях педагогики, методик таким образом, чтобы </w:t>
      </w:r>
      <w:r w:rsidR="00A63682" w:rsidRPr="00A63682">
        <w:rPr>
          <w:rFonts w:ascii="Times New Roman" w:hAnsi="Times New Roman" w:cs="Times New Roman"/>
          <w:sz w:val="24"/>
          <w:szCs w:val="24"/>
        </w:rPr>
        <w:t>обучающиеся</w:t>
      </w:r>
      <w:r w:rsidR="008918CE" w:rsidRPr="00A63682">
        <w:rPr>
          <w:rFonts w:ascii="Times New Roman" w:hAnsi="Times New Roman" w:cs="Times New Roman"/>
          <w:sz w:val="24"/>
          <w:szCs w:val="24"/>
        </w:rPr>
        <w:t xml:space="preserve"> еще до выхода на практику поупражнялись в составлении технологических карт уроков, разработке дидактических средств и </w:t>
      </w:r>
      <w:proofErr w:type="spellStart"/>
      <w:r w:rsidR="008918CE" w:rsidRPr="00A63682">
        <w:rPr>
          <w:rFonts w:ascii="Times New Roman" w:hAnsi="Times New Roman" w:cs="Times New Roman"/>
          <w:sz w:val="24"/>
          <w:szCs w:val="24"/>
        </w:rPr>
        <w:t>разноуровневых</w:t>
      </w:r>
      <w:proofErr w:type="spellEnd"/>
      <w:r w:rsidR="008918CE" w:rsidRPr="00A63682">
        <w:rPr>
          <w:rFonts w:ascii="Times New Roman" w:hAnsi="Times New Roman" w:cs="Times New Roman"/>
          <w:sz w:val="24"/>
          <w:szCs w:val="24"/>
        </w:rPr>
        <w:t xml:space="preserve"> заданий.</w:t>
      </w:r>
      <w:proofErr w:type="gramEnd"/>
    </w:p>
    <w:p w:rsidR="008918CE" w:rsidRPr="00A63682" w:rsidRDefault="008918CE" w:rsidP="00FD7F21">
      <w:pPr>
        <w:spacing w:after="0" w:line="240" w:lineRule="auto"/>
        <w:jc w:val="both"/>
        <w:rPr>
          <w:rFonts w:ascii="Times New Roman" w:hAnsi="Times New Roman" w:cs="Times New Roman"/>
          <w:sz w:val="24"/>
          <w:szCs w:val="24"/>
        </w:rPr>
      </w:pPr>
      <w:r w:rsidRPr="00A63682">
        <w:rPr>
          <w:rFonts w:ascii="Times New Roman" w:hAnsi="Times New Roman" w:cs="Times New Roman"/>
          <w:sz w:val="24"/>
          <w:szCs w:val="24"/>
        </w:rPr>
        <w:tab/>
      </w:r>
    </w:p>
    <w:p w:rsidR="00A14D43" w:rsidRDefault="001D7A43" w:rsidP="00EA5E08">
      <w:pPr>
        <w:spacing w:line="240" w:lineRule="auto"/>
        <w:jc w:val="center"/>
        <w:rPr>
          <w:rFonts w:ascii="Times New Roman" w:hAnsi="Times New Roman" w:cs="Times New Roman"/>
          <w:sz w:val="24"/>
          <w:szCs w:val="24"/>
        </w:rPr>
      </w:pPr>
      <w:r>
        <w:rPr>
          <w:rFonts w:ascii="Times New Roman" w:hAnsi="Times New Roman" w:cs="Times New Roman"/>
          <w:sz w:val="24"/>
          <w:szCs w:val="24"/>
        </w:rPr>
        <w:t>Литература</w:t>
      </w:r>
    </w:p>
    <w:p w:rsidR="00EA5E08" w:rsidRDefault="00EA5E08" w:rsidP="009C0A9C">
      <w:pPr>
        <w:pStyle w:val="a4"/>
        <w:numPr>
          <w:ilvl w:val="0"/>
          <w:numId w:val="2"/>
        </w:numPr>
        <w:spacing w:line="240" w:lineRule="auto"/>
        <w:jc w:val="both"/>
        <w:rPr>
          <w:rFonts w:ascii="Times New Roman" w:hAnsi="Times New Roman"/>
          <w:sz w:val="24"/>
          <w:szCs w:val="24"/>
        </w:rPr>
      </w:pPr>
      <w:r>
        <w:rPr>
          <w:rFonts w:ascii="Times New Roman" w:hAnsi="Times New Roman"/>
          <w:sz w:val="24"/>
          <w:szCs w:val="24"/>
        </w:rPr>
        <w:t xml:space="preserve">Методика организации и проведения демонстрационного экзамена по стандартам </w:t>
      </w:r>
      <w:proofErr w:type="spellStart"/>
      <w:r>
        <w:rPr>
          <w:rFonts w:ascii="Times New Roman" w:hAnsi="Times New Roman"/>
          <w:sz w:val="24"/>
          <w:szCs w:val="24"/>
        </w:rPr>
        <w:t>Ворлдскиллс</w:t>
      </w:r>
      <w:proofErr w:type="spellEnd"/>
      <w:r>
        <w:rPr>
          <w:rFonts w:ascii="Times New Roman" w:hAnsi="Times New Roman"/>
          <w:sz w:val="24"/>
          <w:szCs w:val="24"/>
        </w:rPr>
        <w:t xml:space="preserve"> Россия./ Союз развития профессиональных сообществ и рабочих кадров «Молодые профессионалы» (</w:t>
      </w:r>
      <w:proofErr w:type="spellStart"/>
      <w:r>
        <w:rPr>
          <w:rFonts w:ascii="Times New Roman" w:hAnsi="Times New Roman"/>
          <w:sz w:val="24"/>
          <w:szCs w:val="24"/>
        </w:rPr>
        <w:t>Ворлдскиллс</w:t>
      </w:r>
      <w:proofErr w:type="spellEnd"/>
      <w:r>
        <w:rPr>
          <w:rFonts w:ascii="Times New Roman" w:hAnsi="Times New Roman"/>
          <w:sz w:val="24"/>
          <w:szCs w:val="24"/>
        </w:rPr>
        <w:t xml:space="preserve"> Россия).</w:t>
      </w:r>
    </w:p>
    <w:p w:rsidR="00EA5E08" w:rsidRPr="00EA5E08" w:rsidRDefault="00EA5E08" w:rsidP="009C0A9C">
      <w:pPr>
        <w:pStyle w:val="a4"/>
        <w:numPr>
          <w:ilvl w:val="0"/>
          <w:numId w:val="2"/>
        </w:numPr>
        <w:spacing w:line="240" w:lineRule="auto"/>
        <w:jc w:val="both"/>
        <w:rPr>
          <w:rFonts w:ascii="Times New Roman" w:hAnsi="Times New Roman"/>
          <w:sz w:val="24"/>
          <w:szCs w:val="24"/>
        </w:rPr>
      </w:pPr>
      <w:r>
        <w:rPr>
          <w:rFonts w:ascii="Times New Roman" w:hAnsi="Times New Roman"/>
          <w:sz w:val="24"/>
          <w:szCs w:val="24"/>
        </w:rPr>
        <w:t>Приказ Министерства просвещения РФ и Федеральной службы по надзору в сфере образования и науки от 16.03.2021 г. № 105/307 « Об особенностях проведения государственной итоговой аттестации по образовательным программам среднего общего образования в 2021 году».</w:t>
      </w:r>
    </w:p>
    <w:sectPr w:rsidR="00EA5E08" w:rsidRPr="00EA5E08" w:rsidSect="00A6368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42EC"/>
    <w:multiLevelType w:val="hybridMultilevel"/>
    <w:tmpl w:val="461CED6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722FE7"/>
    <w:multiLevelType w:val="hybridMultilevel"/>
    <w:tmpl w:val="E04EA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918CE"/>
    <w:rsid w:val="001D7A43"/>
    <w:rsid w:val="001E700B"/>
    <w:rsid w:val="00374B43"/>
    <w:rsid w:val="003E28B3"/>
    <w:rsid w:val="00477D80"/>
    <w:rsid w:val="004F34E1"/>
    <w:rsid w:val="005453FD"/>
    <w:rsid w:val="00564477"/>
    <w:rsid w:val="00595D52"/>
    <w:rsid w:val="005A33DE"/>
    <w:rsid w:val="0070030D"/>
    <w:rsid w:val="00702D3D"/>
    <w:rsid w:val="0071166B"/>
    <w:rsid w:val="0074435E"/>
    <w:rsid w:val="00751274"/>
    <w:rsid w:val="007C19F6"/>
    <w:rsid w:val="00813CA2"/>
    <w:rsid w:val="0087529F"/>
    <w:rsid w:val="008918CE"/>
    <w:rsid w:val="008D3D08"/>
    <w:rsid w:val="00903CE2"/>
    <w:rsid w:val="009773CF"/>
    <w:rsid w:val="009C0A9C"/>
    <w:rsid w:val="00A14D43"/>
    <w:rsid w:val="00A50483"/>
    <w:rsid w:val="00A63682"/>
    <w:rsid w:val="00B5441F"/>
    <w:rsid w:val="00B81E06"/>
    <w:rsid w:val="00B82015"/>
    <w:rsid w:val="00B9699E"/>
    <w:rsid w:val="00BD41CD"/>
    <w:rsid w:val="00BE4089"/>
    <w:rsid w:val="00C51718"/>
    <w:rsid w:val="00D5180A"/>
    <w:rsid w:val="00D81753"/>
    <w:rsid w:val="00DB3945"/>
    <w:rsid w:val="00EA5E08"/>
    <w:rsid w:val="00EB4B4C"/>
    <w:rsid w:val="00EC53E8"/>
    <w:rsid w:val="00EE6745"/>
    <w:rsid w:val="00FD7F21"/>
    <w:rsid w:val="00FE7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D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18C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8918CE"/>
    <w:pPr>
      <w:ind w:left="720"/>
      <w:contextualSpacing/>
    </w:pPr>
    <w:rPr>
      <w:rFonts w:ascii="Calibri" w:eastAsia="Calibri" w:hAnsi="Calibri" w:cs="Times New Roman"/>
      <w:lang w:eastAsia="en-US"/>
    </w:rPr>
  </w:style>
  <w:style w:type="table" w:customStyle="1" w:styleId="21">
    <w:name w:val="Сетка таблицы21"/>
    <w:basedOn w:val="a1"/>
    <w:uiPriority w:val="59"/>
    <w:rsid w:val="008918C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8918C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E67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67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647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7</Pages>
  <Words>2741</Words>
  <Characters>16640</Characters>
  <Application>Microsoft Office Word</Application>
  <DocSecurity>0</DocSecurity>
  <Lines>369</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19324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User5</cp:lastModifiedBy>
  <cp:revision>29</cp:revision>
  <dcterms:created xsi:type="dcterms:W3CDTF">2021-04-22T06:54:00Z</dcterms:created>
  <dcterms:modified xsi:type="dcterms:W3CDTF">2021-05-12T10:19:00Z</dcterms:modified>
</cp:coreProperties>
</file>