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B1" w:rsidRDefault="005E7DB1" w:rsidP="005E7D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ГОСУДАРСТВЕННОЕ БЮДЖЕТНОЕ ПРОФЕССИОНАЛЬНОЕ ОБРАЗОВАТЕЛЬНОЕ УЧРЕЖДЕНИЕ НИЖЕГОРОДСКОЙ ОБЛАСТИ </w:t>
      </w:r>
    </w:p>
    <w:p w:rsidR="005E7DB1" w:rsidRDefault="005E7DB1" w:rsidP="005E7D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«НИЖЕГОРОДСКИЙ МЕДИЦИНСКИЙ КОЛЛЕДЖ»</w:t>
      </w:r>
    </w:p>
    <w:p w:rsidR="005E7DB1" w:rsidRDefault="005E7DB1" w:rsidP="005E7D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Богородский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филиал</w:t>
      </w:r>
    </w:p>
    <w:p w:rsidR="005E7DB1" w:rsidRPr="00A413D8" w:rsidRDefault="005E7DB1" w:rsidP="005E7DB1">
      <w:pPr>
        <w:autoSpaceDE w:val="0"/>
        <w:autoSpaceDN w:val="0"/>
        <w:adjustRightInd w:val="0"/>
        <w:spacing w:after="0" w:line="36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07770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413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Методическая разработка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в</w:t>
      </w:r>
      <w:r w:rsidRPr="00A077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неклассного мероприятия</w:t>
      </w:r>
    </w:p>
    <w:p w:rsidR="005E7DB1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 xml:space="preserve">Интеллектуальная игра </w:t>
      </w:r>
    </w:p>
    <w:p w:rsidR="005E7DB1" w:rsidRPr="00A413D8" w:rsidRDefault="00DF5C9D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КВИЗ «Война… Победа… Память…</w:t>
      </w:r>
      <w:r w:rsidR="005E7DB1" w:rsidRPr="00A413D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»</w:t>
      </w:r>
    </w:p>
    <w:p w:rsidR="00DF5C9D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посвященная</w:t>
      </w:r>
      <w:proofErr w:type="gramEnd"/>
      <w:r w:rsidRPr="00A413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5C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76-ой годовщине победы </w:t>
      </w:r>
    </w:p>
    <w:p w:rsidR="005E7DB1" w:rsidRDefault="00DF5C9D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Великой Отечественной войне</w:t>
      </w: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A13DAC" w:rsidRDefault="00A13DAC" w:rsidP="00A13DA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41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Автор методической разработки:</w:t>
      </w:r>
    </w:p>
    <w:p w:rsidR="00A13DAC" w:rsidRDefault="00A13DAC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Лескова Юлия Валентиновна,</w:t>
      </w:r>
    </w:p>
    <w:p w:rsidR="00A13DAC" w:rsidRDefault="00A13DAC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13D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преподаватель истории </w:t>
      </w:r>
    </w:p>
    <w:p w:rsidR="005E7DB1" w:rsidRPr="00A413D8" w:rsidRDefault="00A13DAC" w:rsidP="005E7DB1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Богородского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филиала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ГБПОУ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НО НМК </w:t>
      </w: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5E7DB1" w:rsidRPr="00A413D8" w:rsidRDefault="005E7DB1" w:rsidP="005E7DB1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F5C9D" w:rsidRDefault="00DF5C9D" w:rsidP="005E7DB1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Default="005E7DB1" w:rsidP="005E7DB1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Default="005E7DB1" w:rsidP="00A13DA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13DAC" w:rsidRPr="00A413D8" w:rsidRDefault="00A13DAC" w:rsidP="00A13DAC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7DB1" w:rsidRPr="00A413D8" w:rsidRDefault="005E7DB1" w:rsidP="00A13DA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огородск</w:t>
      </w:r>
    </w:p>
    <w:p w:rsidR="005E7DB1" w:rsidRDefault="00DF5C9D" w:rsidP="00A13DA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2021</w:t>
      </w:r>
      <w:r w:rsidR="005E7DB1" w:rsidRPr="00A41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 г.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В современных условиях развития общества для успешной социализации подростков большое значение имеет формирование и воспитание чувства патриотизма и гражданской идентичности в целом. Согласно требованиям  Федерального государственного образовательного стандарта, основной  задачей  педагога является формирование предметных, </w:t>
      </w:r>
      <w:proofErr w:type="spellStart"/>
      <w:r w:rsidRPr="00A13DA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и  личностных результатов, среди которых   формирование ключевых компетенций  современного гражданина России является приоритетным. Важность формирования гражданской идентичности и чувства патриотизма отмечается и в Концепции духовно-нравственного развития и воспитания.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Гражданскую идентичность важно формировать в процессе всего обучения, как в аудиторной, так и во внеаудиторной деятельности. Данная работа может быть осуществлена разными формами организации педагогической деятельности в соответствии с важными событиями в истории страны. </w:t>
      </w:r>
      <w:r w:rsidR="00DF5C9D" w:rsidRPr="00A13DAC">
        <w:rPr>
          <w:rFonts w:ascii="Times New Roman" w:eastAsia="Calibri" w:hAnsi="Times New Roman" w:cs="Times New Roman"/>
          <w:sz w:val="24"/>
          <w:szCs w:val="24"/>
        </w:rPr>
        <w:t>Самым значительным событием в истории России является Победа в Великой Отечественной войне. Эта война стала тяжелым испытанием для всего советского народа. Но она подарила нашей стране немало героев. Их имена не должны быть забыты.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>В данной методической разработке предложена методика проведения интеллектуа</w:t>
      </w:r>
      <w:r w:rsidR="00DF5C9D" w:rsidRPr="00A13DAC">
        <w:rPr>
          <w:rFonts w:ascii="Times New Roman" w:eastAsia="Calibri" w:hAnsi="Times New Roman" w:cs="Times New Roman"/>
          <w:sz w:val="24"/>
          <w:szCs w:val="24"/>
        </w:rPr>
        <w:t xml:space="preserve">льной игры КВИЗ с </w:t>
      </w:r>
      <w:proofErr w:type="gramStart"/>
      <w:r w:rsidR="00DF5C9D" w:rsidRPr="00A13DA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DF5C9D" w:rsidRPr="00A13DAC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курса специальности 34.02.01 Сестринское дело</w:t>
      </w:r>
      <w:r w:rsidR="00DF5C9D" w:rsidRPr="00A13DAC">
        <w:rPr>
          <w:rFonts w:ascii="Times New Roman" w:eastAsia="Calibri" w:hAnsi="Times New Roman" w:cs="Times New Roman"/>
          <w:sz w:val="24"/>
          <w:szCs w:val="24"/>
        </w:rPr>
        <w:t xml:space="preserve"> и 1-го курса специальности 31.02.01 Лечебное дело</w:t>
      </w:r>
      <w:r w:rsidRPr="00A13DAC">
        <w:rPr>
          <w:rFonts w:ascii="Times New Roman" w:eastAsia="Calibri" w:hAnsi="Times New Roman" w:cs="Times New Roman"/>
          <w:sz w:val="24"/>
          <w:szCs w:val="24"/>
        </w:rPr>
        <w:t>. Основной идей игры является выявление имеющихся знаний и передача новой информации, связанной с историей Рос</w:t>
      </w:r>
      <w:r w:rsidR="00DF5C9D" w:rsidRPr="00A13DAC">
        <w:rPr>
          <w:rFonts w:ascii="Times New Roman" w:eastAsia="Calibri" w:hAnsi="Times New Roman" w:cs="Times New Roman"/>
          <w:sz w:val="24"/>
          <w:szCs w:val="24"/>
        </w:rPr>
        <w:t>сии, событиями и героями Великой Отечественной войны</w:t>
      </w: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, посредством командной, соревновательной деятельности, которая не требует большой предварительной подготовки.  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>Цель игры:</w:t>
      </w: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способствовать развитию интереса студентов к истории России, </w:t>
      </w:r>
      <w:r w:rsidR="00DF5C9D"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событиям и героям </w:t>
      </w:r>
      <w:proofErr w:type="spellStart"/>
      <w:r w:rsidR="00DF5C9D"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ВОв</w:t>
      </w:r>
      <w:proofErr w:type="spellEnd"/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5E7DB1" w:rsidRPr="00A13DAC" w:rsidRDefault="005E7DB1" w:rsidP="00A13DA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>выявление и развитие интеллектуальных способностей, аналитического и творческого мышления, расширения кругозора студентов;</w:t>
      </w:r>
    </w:p>
    <w:p w:rsidR="005E7DB1" w:rsidRPr="00A13DAC" w:rsidRDefault="005E7DB1" w:rsidP="00A13DA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>содействие распространению среди молодежи различных форм интеллектуального досуга и творческих игр с интенсивной интеллектуальной направленностью;</w:t>
      </w:r>
    </w:p>
    <w:p w:rsidR="005E7DB1" w:rsidRPr="00A13DAC" w:rsidRDefault="005E7DB1" w:rsidP="00A13DA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>воспитание навыков коллективной работы, воспитание лидерских качеств, содействие интеллектуальному развитию молодежи;</w:t>
      </w:r>
    </w:p>
    <w:p w:rsidR="005E7DB1" w:rsidRPr="00A13DAC" w:rsidRDefault="005E7DB1" w:rsidP="00A13DA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активизация поисковой и исследовательской деятельности </w:t>
      </w:r>
      <w:proofErr w:type="gramStart"/>
      <w:r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5E7DB1" w:rsidRPr="00A13DAC" w:rsidRDefault="005E7DB1" w:rsidP="00A13DA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социально-активной личности гражданина и патриота,</w:t>
      </w:r>
      <w:r w:rsidRPr="00A13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DA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обладающего чувством национальной гордости, гражданского достоинства, любви к Отечеству, своему народу и готовой к его защите.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Важно отметить, что в соответствии с поставленными задачами прогнозируются </w:t>
      </w:r>
      <w:r w:rsidRPr="00A13DAC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, свидетельствующие об успешности и эффективности разработанной и апробированной игры. К ним относятся:   </w:t>
      </w:r>
    </w:p>
    <w:p w:rsidR="005E7DB1" w:rsidRPr="00A13DAC" w:rsidRDefault="005E7DB1" w:rsidP="00A13DA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>повышение предметных компетенций (расширение знаний об историческом прошлом России)</w:t>
      </w:r>
    </w:p>
    <w:p w:rsidR="005E7DB1" w:rsidRPr="00A13DAC" w:rsidRDefault="005E7DB1" w:rsidP="00A13DAC">
      <w:pPr>
        <w:numPr>
          <w:ilvl w:val="0"/>
          <w:numId w:val="2"/>
        </w:numPr>
        <w:spacing w:after="0" w:line="240" w:lineRule="auto"/>
        <w:ind w:left="0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DA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(развитие умения анализировать информацию, применять навыки логического мышления, умение общаться с равными себе и </w:t>
      </w:r>
      <w:proofErr w:type="gramStart"/>
      <w:r w:rsidRPr="00A13DA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взрослыми людьми, работать в команде и т.д.); </w:t>
      </w:r>
    </w:p>
    <w:p w:rsidR="005E7DB1" w:rsidRPr="00A13DAC" w:rsidRDefault="005E7DB1" w:rsidP="00A13DA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>личностных (повышение интереса детей к самообразованию, самосовершенствованию и личностному росту, развитие чувств гордости за свою страну и чувства ответственности за ее будущее);</w:t>
      </w:r>
    </w:p>
    <w:p w:rsidR="005E7DB1" w:rsidRPr="00A13DAC" w:rsidRDefault="005E7DB1" w:rsidP="00A13DA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публичного выступления и опыта работы в команде. 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игры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>Контингент участников:</w:t>
      </w:r>
      <w:r w:rsidR="00DF5C9D" w:rsidRPr="00A13DAC">
        <w:rPr>
          <w:rFonts w:ascii="Times New Roman" w:eastAsia="Calibri" w:hAnsi="Times New Roman" w:cs="Times New Roman"/>
          <w:sz w:val="24"/>
          <w:szCs w:val="24"/>
        </w:rPr>
        <w:t xml:space="preserve"> студенты 2</w:t>
      </w:r>
      <w:r w:rsidRPr="00A13DAC">
        <w:rPr>
          <w:rFonts w:ascii="Times New Roman" w:eastAsia="Calibri" w:hAnsi="Times New Roman" w:cs="Times New Roman"/>
          <w:sz w:val="24"/>
          <w:szCs w:val="24"/>
        </w:rPr>
        <w:t>-го курса специальности 34.02.01 Сестринское дело</w:t>
      </w:r>
      <w:r w:rsidR="00DF5C9D" w:rsidRPr="00A13DAC">
        <w:rPr>
          <w:rFonts w:ascii="Times New Roman" w:eastAsia="Calibri" w:hAnsi="Times New Roman" w:cs="Times New Roman"/>
          <w:sz w:val="24"/>
          <w:szCs w:val="24"/>
        </w:rPr>
        <w:t xml:space="preserve"> и студенты 1-го курса специальности 31.02.01 Лечебное дело</w:t>
      </w:r>
    </w:p>
    <w:p w:rsidR="005E7DB1" w:rsidRPr="00A13DAC" w:rsidRDefault="005E7DB1" w:rsidP="00A13D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>Количество участников:</w:t>
      </w: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не менее двух команд (по 6 человек в команде)</w:t>
      </w:r>
    </w:p>
    <w:p w:rsidR="005E7DB1" w:rsidRPr="00A13DAC" w:rsidRDefault="005E7DB1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Материально-техническое оснащение игры: с</w:t>
      </w:r>
      <w:r w:rsidRPr="00A13DAC">
        <w:rPr>
          <w:rFonts w:ascii="Times New Roman" w:eastAsia="Calibri" w:hAnsi="Times New Roman" w:cs="Times New Roman"/>
          <w:sz w:val="24"/>
          <w:szCs w:val="24"/>
        </w:rPr>
        <w:t>толы (по количеству команд), стулья (по количеству участников), проектор, ноутбук, колонки, листы А</w:t>
      </w:r>
      <w:proofErr w:type="gramStart"/>
      <w:r w:rsidRPr="00A13DAC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с раздаточным материалом и бланками ответов, ручки или карандаши.</w:t>
      </w:r>
    </w:p>
    <w:p w:rsidR="005E7DB1" w:rsidRDefault="005E7DB1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Подготовка к игре: </w:t>
      </w:r>
      <w:r w:rsidRPr="00A13DAC">
        <w:rPr>
          <w:rFonts w:ascii="Times New Roman" w:eastAsia="Calibri" w:hAnsi="Times New Roman" w:cs="Times New Roman"/>
          <w:sz w:val="24"/>
          <w:szCs w:val="24"/>
        </w:rPr>
        <w:t>каждая команда должна до начала игры придумать название команды и ее эмблему</w:t>
      </w:r>
      <w:r w:rsidR="00DF5C9D" w:rsidRPr="00A13DAC">
        <w:rPr>
          <w:rFonts w:ascii="Times New Roman" w:eastAsia="Calibri" w:hAnsi="Times New Roman" w:cs="Times New Roman"/>
          <w:sz w:val="24"/>
          <w:szCs w:val="24"/>
        </w:rPr>
        <w:t>, девиз</w:t>
      </w: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и выбрать капитана.</w:t>
      </w: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Подведение итогов: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итогам команда, набравшая максимальное количество баллов, объявляется победителем. Команды, занявшие 1, 2 и 3 места, награждаются дипломами и памятными подарками. </w:t>
      </w:r>
    </w:p>
    <w:p w:rsidR="00AC65CC" w:rsidRP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Максимальное количество баллов: </w:t>
      </w:r>
      <w:r w:rsidRPr="00AC65CC">
        <w:rPr>
          <w:rFonts w:ascii="Times New Roman" w:eastAsia="Calibri" w:hAnsi="Times New Roman" w:cs="Times New Roman"/>
          <w:sz w:val="24"/>
          <w:szCs w:val="24"/>
        </w:rPr>
        <w:t>52</w:t>
      </w:r>
    </w:p>
    <w:p w:rsidR="006C78DF" w:rsidRDefault="006C78DF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65CC" w:rsidRDefault="00AC65CC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8DF" w:rsidRPr="00A13DAC" w:rsidRDefault="006C78DF" w:rsidP="00A13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DB1" w:rsidRPr="00A13DAC" w:rsidRDefault="005E7DB1" w:rsidP="00A13D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Интеллектуальная игра КВИЗ</w:t>
      </w:r>
    </w:p>
    <w:p w:rsidR="00DF5C9D" w:rsidRPr="00A13DAC" w:rsidRDefault="00574BA9" w:rsidP="00A13DA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>«Война… Победа… Память</w:t>
      </w:r>
      <w:r w:rsidR="00C61BBD" w:rsidRPr="00A13DAC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5E7DB1" w:rsidRPr="00A13DA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F5C9D" w:rsidRDefault="00DF5C9D" w:rsidP="00A13DA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 xml:space="preserve"> «Представление команды»</w:t>
      </w:r>
    </w:p>
    <w:p w:rsidR="00A13DAC" w:rsidRDefault="00A13DAC" w:rsidP="00A13DA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Команды представляются. В зависи</w:t>
      </w:r>
      <w:r w:rsidR="006C78DF">
        <w:rPr>
          <w:rFonts w:ascii="Times New Roman" w:eastAsia="Calibri" w:hAnsi="Times New Roman" w:cs="Times New Roman"/>
          <w:sz w:val="24"/>
          <w:szCs w:val="24"/>
        </w:rPr>
        <w:t>мости от соответствия тематике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гры,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креативности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78DF">
        <w:rPr>
          <w:rFonts w:ascii="Times New Roman" w:eastAsia="Calibri" w:hAnsi="Times New Roman" w:cs="Times New Roman"/>
          <w:sz w:val="24"/>
          <w:szCs w:val="24"/>
        </w:rPr>
        <w:t>творческого подхода выступление оценивается 0-3 баллами.</w:t>
      </w:r>
    </w:p>
    <w:p w:rsidR="006C78DF" w:rsidRPr="00A13DAC" w:rsidRDefault="006C78DF" w:rsidP="00A13DA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E7DB1" w:rsidRDefault="0079635D" w:rsidP="00A13DA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F5C9D" w:rsidRPr="00A13DAC">
        <w:rPr>
          <w:rFonts w:ascii="Times New Roman" w:eastAsia="Calibri" w:hAnsi="Times New Roman" w:cs="Times New Roman"/>
          <w:b/>
          <w:sz w:val="24"/>
          <w:szCs w:val="24"/>
        </w:rPr>
        <w:t xml:space="preserve"> раунд</w:t>
      </w:r>
      <w:r w:rsidR="00574BA9" w:rsidRPr="00A13DAC">
        <w:rPr>
          <w:rFonts w:ascii="Times New Roman" w:eastAsia="Calibri" w:hAnsi="Times New Roman" w:cs="Times New Roman"/>
          <w:b/>
          <w:sz w:val="24"/>
          <w:szCs w:val="24"/>
        </w:rPr>
        <w:t xml:space="preserve"> «Фильм, фильм, фильм…</w:t>
      </w:r>
      <w:r w:rsidR="005E7DB1" w:rsidRPr="00A13DA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C78D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6C78DF">
        <w:rPr>
          <w:rFonts w:ascii="Times New Roman" w:eastAsia="Calibri" w:hAnsi="Times New Roman" w:cs="Times New Roman"/>
          <w:sz w:val="24"/>
          <w:szCs w:val="24"/>
        </w:rPr>
        <w:t>каждое совпадение – 1 балл)</w:t>
      </w:r>
    </w:p>
    <w:p w:rsidR="006C78DF" w:rsidRPr="006C78DF" w:rsidRDefault="006C78DF" w:rsidP="00A13DA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74BA9" w:rsidRPr="00A13DAC" w:rsidRDefault="00574BA9" w:rsidP="00A13DA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b/>
          <w:sz w:val="24"/>
          <w:szCs w:val="24"/>
        </w:rPr>
        <w:t>Часть 1.</w:t>
      </w: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 По кадру из фильма отгадайте название картины:</w:t>
      </w:r>
    </w:p>
    <w:p w:rsidR="00574BA9" w:rsidRPr="006C78DF" w:rsidRDefault="00574BA9" w:rsidP="006C78D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1)   </w:t>
      </w:r>
      <w:r w:rsidR="006C7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DAC">
        <w:rPr>
          <w:rFonts w:ascii="Times New Roman" w:eastAsia="Calibri" w:hAnsi="Times New Roman" w:cs="Times New Roman"/>
          <w:b/>
          <w:sz w:val="24"/>
          <w:szCs w:val="24"/>
        </w:rPr>
        <w:t>«Судьба человека»</w:t>
      </w:r>
    </w:p>
    <w:p w:rsidR="005E7DB1" w:rsidRPr="006C78DF" w:rsidRDefault="00574BA9" w:rsidP="006C78D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F5C9D" w:rsidRPr="00A13DAC">
        <w:rPr>
          <w:rFonts w:ascii="Times New Roman" w:hAnsi="Times New Roman" w:cs="Times New Roman"/>
          <w:sz w:val="24"/>
          <w:szCs w:val="24"/>
        </w:rPr>
        <w:t xml:space="preserve">   </w:t>
      </w:r>
      <w:r w:rsidR="00DF5C9D" w:rsidRPr="00A13DAC">
        <w:rPr>
          <w:rFonts w:ascii="Times New Roman" w:hAnsi="Times New Roman" w:cs="Times New Roman"/>
          <w:b/>
          <w:sz w:val="24"/>
          <w:szCs w:val="24"/>
        </w:rPr>
        <w:t>«В бой идут одни старики»</w:t>
      </w:r>
    </w:p>
    <w:p w:rsidR="00DF5C9D" w:rsidRPr="00A13DAC" w:rsidRDefault="00DF5C9D" w:rsidP="006C78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3)</w:t>
      </w:r>
      <w:r w:rsidR="006C78DF">
        <w:rPr>
          <w:rFonts w:ascii="Times New Roman" w:hAnsi="Times New Roman" w:cs="Times New Roman"/>
          <w:sz w:val="24"/>
          <w:szCs w:val="24"/>
        </w:rPr>
        <w:t xml:space="preserve">    </w:t>
      </w:r>
      <w:r w:rsidR="009708AA" w:rsidRPr="00A13DAC">
        <w:rPr>
          <w:rFonts w:ascii="Times New Roman" w:hAnsi="Times New Roman" w:cs="Times New Roman"/>
          <w:b/>
          <w:sz w:val="24"/>
          <w:szCs w:val="24"/>
        </w:rPr>
        <w:t>«Повесть о настоящем человеке»</w:t>
      </w:r>
    </w:p>
    <w:p w:rsidR="00C87659" w:rsidRPr="00A13DAC" w:rsidRDefault="009708AA" w:rsidP="006C78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4)</w:t>
      </w:r>
      <w:r w:rsidR="006C78DF">
        <w:rPr>
          <w:rFonts w:ascii="Times New Roman" w:hAnsi="Times New Roman" w:cs="Times New Roman"/>
          <w:sz w:val="24"/>
          <w:szCs w:val="24"/>
        </w:rPr>
        <w:t xml:space="preserve"> </w:t>
      </w:r>
      <w:r w:rsidRPr="00A13DAC">
        <w:rPr>
          <w:rFonts w:ascii="Times New Roman" w:hAnsi="Times New Roman" w:cs="Times New Roman"/>
          <w:sz w:val="24"/>
          <w:szCs w:val="24"/>
        </w:rPr>
        <w:t xml:space="preserve">   </w:t>
      </w:r>
      <w:r w:rsidRPr="00A13DAC">
        <w:rPr>
          <w:rFonts w:ascii="Times New Roman" w:hAnsi="Times New Roman" w:cs="Times New Roman"/>
          <w:b/>
          <w:sz w:val="24"/>
          <w:szCs w:val="24"/>
        </w:rPr>
        <w:t>«Белорусский вокзал»</w:t>
      </w:r>
    </w:p>
    <w:p w:rsidR="009708AA" w:rsidRPr="00A13DAC" w:rsidRDefault="009708AA" w:rsidP="006C78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5)</w:t>
      </w:r>
      <w:r w:rsidR="006C78DF">
        <w:rPr>
          <w:rFonts w:ascii="Times New Roman" w:hAnsi="Times New Roman" w:cs="Times New Roman"/>
          <w:sz w:val="24"/>
          <w:szCs w:val="24"/>
        </w:rPr>
        <w:t xml:space="preserve"> </w:t>
      </w:r>
      <w:r w:rsidRPr="00A13DAC">
        <w:rPr>
          <w:rFonts w:ascii="Times New Roman" w:hAnsi="Times New Roman" w:cs="Times New Roman"/>
          <w:sz w:val="24"/>
          <w:szCs w:val="24"/>
        </w:rPr>
        <w:t xml:space="preserve">   </w:t>
      </w:r>
      <w:r w:rsidRPr="00A13DAC">
        <w:rPr>
          <w:rFonts w:ascii="Times New Roman" w:hAnsi="Times New Roman" w:cs="Times New Roman"/>
          <w:b/>
          <w:sz w:val="24"/>
          <w:szCs w:val="24"/>
        </w:rPr>
        <w:t>«Горячий снег»</w:t>
      </w: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Pr="00A13DAC">
        <w:rPr>
          <w:rFonts w:ascii="Times New Roman" w:hAnsi="Times New Roman" w:cs="Times New Roman"/>
          <w:sz w:val="24"/>
          <w:szCs w:val="24"/>
        </w:rPr>
        <w:t>Из какого фильма взята фраза:</w:t>
      </w:r>
    </w:p>
    <w:p w:rsidR="00975411" w:rsidRPr="00A13DAC" w:rsidRDefault="00FC5D70" w:rsidP="00A13DAC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«Есть такая профессия – Родину защищать!»</w:t>
      </w:r>
      <w:r w:rsidR="009708AA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="009708AA" w:rsidRPr="00A13DAC">
        <w:rPr>
          <w:rFonts w:ascii="Times New Roman" w:hAnsi="Times New Roman" w:cs="Times New Roman"/>
          <w:b/>
          <w:sz w:val="24"/>
          <w:szCs w:val="24"/>
        </w:rPr>
        <w:t>(«Офицеры»)</w:t>
      </w:r>
    </w:p>
    <w:p w:rsidR="00975411" w:rsidRPr="00A13DAC" w:rsidRDefault="00FC5D70" w:rsidP="00A13DAC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«Я солдата на фельдмаршала не меняю!»</w:t>
      </w:r>
      <w:r w:rsidR="009708AA" w:rsidRPr="00A13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8AA" w:rsidRPr="00A13DAC">
        <w:rPr>
          <w:rFonts w:ascii="Times New Roman" w:hAnsi="Times New Roman" w:cs="Times New Roman"/>
          <w:b/>
          <w:sz w:val="24"/>
          <w:szCs w:val="24"/>
        </w:rPr>
        <w:t>(«Освобождение.</w:t>
      </w:r>
      <w:proofErr w:type="gramEnd"/>
      <w:r w:rsidR="009708AA" w:rsidRPr="00A13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708AA" w:rsidRPr="00A13DAC">
        <w:rPr>
          <w:rFonts w:ascii="Times New Roman" w:hAnsi="Times New Roman" w:cs="Times New Roman"/>
          <w:b/>
          <w:sz w:val="24"/>
          <w:szCs w:val="24"/>
        </w:rPr>
        <w:t>Огненная дуга»)</w:t>
      </w:r>
      <w:proofErr w:type="gramEnd"/>
    </w:p>
    <w:p w:rsidR="00975411" w:rsidRPr="00A13DAC" w:rsidRDefault="00FC5D70" w:rsidP="00A13DAC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«Война – это </w:t>
      </w:r>
      <w:proofErr w:type="gramStart"/>
      <w:r w:rsidRPr="00A13DAC">
        <w:rPr>
          <w:rFonts w:ascii="Times New Roman" w:hAnsi="Times New Roman" w:cs="Times New Roman"/>
          <w:sz w:val="24"/>
          <w:szCs w:val="24"/>
        </w:rPr>
        <w:t>не кто</w:t>
      </w:r>
      <w:proofErr w:type="gramEnd"/>
      <w:r w:rsidRPr="00A13DAC">
        <w:rPr>
          <w:rFonts w:ascii="Times New Roman" w:hAnsi="Times New Roman" w:cs="Times New Roman"/>
          <w:sz w:val="24"/>
          <w:szCs w:val="24"/>
        </w:rPr>
        <w:t xml:space="preserve"> кого перестреляет, а кто кого передумает!»</w:t>
      </w:r>
      <w:r w:rsidR="009708AA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="009708AA" w:rsidRPr="00A13DAC">
        <w:rPr>
          <w:rFonts w:ascii="Times New Roman" w:hAnsi="Times New Roman" w:cs="Times New Roman"/>
          <w:b/>
          <w:sz w:val="24"/>
          <w:szCs w:val="24"/>
        </w:rPr>
        <w:t>(«А зори здесь тихие»)</w:t>
      </w:r>
    </w:p>
    <w:p w:rsidR="00975411" w:rsidRPr="00A13DAC" w:rsidRDefault="00FC5D70" w:rsidP="00A13DAC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«Мужчина не плачет. Мужчина огорчается</w:t>
      </w:r>
      <w:proofErr w:type="gramStart"/>
      <w:r w:rsidRPr="00A13DAC">
        <w:rPr>
          <w:rFonts w:ascii="Times New Roman" w:hAnsi="Times New Roman" w:cs="Times New Roman"/>
          <w:sz w:val="24"/>
          <w:szCs w:val="24"/>
        </w:rPr>
        <w:t>.»</w:t>
      </w:r>
      <w:r w:rsidR="009708AA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="009708AA" w:rsidRPr="00A13DAC">
        <w:rPr>
          <w:rFonts w:ascii="Times New Roman" w:hAnsi="Times New Roman" w:cs="Times New Roman"/>
          <w:b/>
          <w:sz w:val="24"/>
          <w:szCs w:val="24"/>
        </w:rPr>
        <w:t>(«</w:t>
      </w:r>
      <w:proofErr w:type="spellStart"/>
      <w:proofErr w:type="gramEnd"/>
      <w:r w:rsidR="009708AA" w:rsidRPr="00A13DAC">
        <w:rPr>
          <w:rFonts w:ascii="Times New Roman" w:hAnsi="Times New Roman" w:cs="Times New Roman"/>
          <w:b/>
          <w:sz w:val="24"/>
          <w:szCs w:val="24"/>
        </w:rPr>
        <w:t>Аты-баты</w:t>
      </w:r>
      <w:proofErr w:type="spellEnd"/>
      <w:r w:rsidR="009708AA" w:rsidRPr="00A13DAC">
        <w:rPr>
          <w:rFonts w:ascii="Times New Roman" w:hAnsi="Times New Roman" w:cs="Times New Roman"/>
          <w:b/>
          <w:sz w:val="24"/>
          <w:szCs w:val="24"/>
        </w:rPr>
        <w:t>, шли солдаты»)</w:t>
      </w:r>
    </w:p>
    <w:p w:rsidR="00975411" w:rsidRPr="00A13DAC" w:rsidRDefault="00FC5D70" w:rsidP="00A13DAC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«Родина никогда не забудет ни подвигов ваших, ни страданий!» </w:t>
      </w:r>
      <w:r w:rsidR="009708AA" w:rsidRPr="00A13DAC">
        <w:rPr>
          <w:rFonts w:ascii="Times New Roman" w:hAnsi="Times New Roman" w:cs="Times New Roman"/>
          <w:b/>
          <w:sz w:val="24"/>
          <w:szCs w:val="24"/>
        </w:rPr>
        <w:t>(«Они сражались за Родину»)</w:t>
      </w: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 xml:space="preserve">Часть 3. </w:t>
      </w:r>
      <w:r w:rsidRPr="00A13DAC">
        <w:rPr>
          <w:rFonts w:ascii="Times New Roman" w:hAnsi="Times New Roman" w:cs="Times New Roman"/>
          <w:sz w:val="24"/>
          <w:szCs w:val="24"/>
        </w:rPr>
        <w:t>Из каких фильмов эти песни?</w:t>
      </w: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1) 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«Темная ночь»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(«Два бойца»)</w:t>
      </w: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2) 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«Журавли»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(«Журавли»)</w:t>
      </w: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3) 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«Я прошу хоть </w:t>
      </w:r>
      <w:proofErr w:type="gramStart"/>
      <w:r w:rsidR="00FC5D70" w:rsidRPr="00A13DAC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="00FC5D70" w:rsidRPr="00A13DAC">
        <w:rPr>
          <w:rFonts w:ascii="Times New Roman" w:hAnsi="Times New Roman" w:cs="Times New Roman"/>
          <w:sz w:val="24"/>
          <w:szCs w:val="24"/>
        </w:rPr>
        <w:t xml:space="preserve">»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(«17 мгновений весны»)</w:t>
      </w: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4) 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«А степная трава пахнет горечью»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(«В бой идут одни старики»)</w:t>
      </w:r>
    </w:p>
    <w:p w:rsidR="009708AA" w:rsidRPr="00A13DAC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5)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 «Танкисты»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(«На войне как на войне»)</w:t>
      </w:r>
    </w:p>
    <w:p w:rsidR="009708AA" w:rsidRDefault="009708AA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78DF" w:rsidRPr="00A13DAC" w:rsidRDefault="006C78DF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08AA" w:rsidRPr="00A13DAC" w:rsidRDefault="0079635D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2</w:t>
      </w:r>
      <w:r w:rsidR="009708AA" w:rsidRPr="00A13DAC">
        <w:rPr>
          <w:rFonts w:ascii="Times New Roman" w:hAnsi="Times New Roman" w:cs="Times New Roman"/>
          <w:b/>
          <w:sz w:val="24"/>
          <w:szCs w:val="24"/>
        </w:rPr>
        <w:t xml:space="preserve"> раунд. </w:t>
      </w:r>
      <w:r w:rsidR="00DA63E1" w:rsidRPr="00A13DAC">
        <w:rPr>
          <w:rFonts w:ascii="Times New Roman" w:hAnsi="Times New Roman" w:cs="Times New Roman"/>
          <w:b/>
          <w:sz w:val="24"/>
          <w:szCs w:val="24"/>
        </w:rPr>
        <w:t>«Города-герои»</w:t>
      </w:r>
    </w:p>
    <w:p w:rsidR="00DA63E1" w:rsidRPr="006C78DF" w:rsidRDefault="00DA63E1" w:rsidP="006C78D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 xml:space="preserve">Часть 1. </w:t>
      </w:r>
      <w:r w:rsidRPr="00A13DAC">
        <w:rPr>
          <w:rFonts w:ascii="Times New Roman" w:hAnsi="Times New Roman" w:cs="Times New Roman"/>
          <w:sz w:val="24"/>
          <w:szCs w:val="24"/>
        </w:rPr>
        <w:t>Перед вами фотографии пяти памятников. В каких городах-героях располагается каждый из них?</w:t>
      </w:r>
      <w:r w:rsidR="006C78DF">
        <w:rPr>
          <w:rFonts w:ascii="Times New Roman" w:hAnsi="Times New Roman" w:cs="Times New Roman"/>
          <w:sz w:val="24"/>
          <w:szCs w:val="24"/>
        </w:rPr>
        <w:t xml:space="preserve"> </w:t>
      </w:r>
      <w:r w:rsidR="006C78D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6C78DF">
        <w:rPr>
          <w:rFonts w:ascii="Times New Roman" w:eastAsia="Calibri" w:hAnsi="Times New Roman" w:cs="Times New Roman"/>
          <w:sz w:val="24"/>
          <w:szCs w:val="24"/>
        </w:rPr>
        <w:t>каждое совпадение – 1 балл)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1) </w:t>
      </w:r>
      <w:r w:rsidRPr="00A13DAC">
        <w:rPr>
          <w:rFonts w:ascii="Times New Roman" w:hAnsi="Times New Roman" w:cs="Times New Roman"/>
          <w:b/>
          <w:sz w:val="24"/>
          <w:szCs w:val="24"/>
        </w:rPr>
        <w:t>Волгоград (Сталинград)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2) Москва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3) Санкт-Петербург (Ленинград)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4) Брест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5) Севастополь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Pr="00A13DAC">
        <w:rPr>
          <w:rFonts w:ascii="Times New Roman" w:hAnsi="Times New Roman" w:cs="Times New Roman"/>
          <w:sz w:val="24"/>
          <w:szCs w:val="24"/>
        </w:rPr>
        <w:t xml:space="preserve">Перед вами названия русских </w:t>
      </w:r>
      <w:r w:rsidR="006C78DF">
        <w:rPr>
          <w:rFonts w:ascii="Times New Roman" w:hAnsi="Times New Roman" w:cs="Times New Roman"/>
          <w:sz w:val="24"/>
          <w:szCs w:val="24"/>
        </w:rPr>
        <w:t>городов (по 1 баллу за правильные название города и объяснение – всего 2 балла)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Тула, Мурманск, Керчь, Ижевск, Смоленск, Новороссийск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Выберите лишнее название. Запишите его и объясните свой выбор. 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13DAC">
        <w:rPr>
          <w:rFonts w:ascii="Times New Roman" w:hAnsi="Times New Roman" w:cs="Times New Roman"/>
          <w:b/>
          <w:sz w:val="24"/>
          <w:szCs w:val="24"/>
        </w:rPr>
        <w:t>Ижевск. Не является городом-героем.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63E1" w:rsidRPr="006C78DF" w:rsidRDefault="0079635D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3</w:t>
      </w:r>
      <w:r w:rsidR="00DA63E1" w:rsidRPr="00A13DAC">
        <w:rPr>
          <w:rFonts w:ascii="Times New Roman" w:hAnsi="Times New Roman" w:cs="Times New Roman"/>
          <w:b/>
          <w:sz w:val="24"/>
          <w:szCs w:val="24"/>
        </w:rPr>
        <w:t xml:space="preserve"> Раунд. «Партизаны»</w:t>
      </w:r>
      <w:r w:rsidR="006C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8DF">
        <w:rPr>
          <w:rFonts w:ascii="Times New Roman" w:hAnsi="Times New Roman" w:cs="Times New Roman"/>
          <w:sz w:val="24"/>
          <w:szCs w:val="24"/>
        </w:rPr>
        <w:t>(каждый правильный ответ – 1 балл)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О ком идет речь?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1) Советский военачальник, государственный и общественный деятель. Во время Великой Отечественной войны — командир </w:t>
      </w:r>
      <w:proofErr w:type="spellStart"/>
      <w:r w:rsidRPr="00A13DAC">
        <w:rPr>
          <w:rFonts w:ascii="Times New Roman" w:hAnsi="Times New Roman" w:cs="Times New Roman"/>
          <w:sz w:val="24"/>
          <w:szCs w:val="24"/>
        </w:rPr>
        <w:t>Путивльского</w:t>
      </w:r>
      <w:proofErr w:type="spellEnd"/>
      <w:r w:rsidRPr="00A13DAC">
        <w:rPr>
          <w:rFonts w:ascii="Times New Roman" w:hAnsi="Times New Roman" w:cs="Times New Roman"/>
          <w:sz w:val="24"/>
          <w:szCs w:val="24"/>
        </w:rPr>
        <w:t xml:space="preserve"> партизанского отряда (позднее — Сумского партизанского соединения, ещё позднее — 1-й Украинской партизанской </w:t>
      </w:r>
      <w:r w:rsidRPr="00A13DAC">
        <w:rPr>
          <w:rFonts w:ascii="Times New Roman" w:hAnsi="Times New Roman" w:cs="Times New Roman"/>
          <w:sz w:val="24"/>
          <w:szCs w:val="24"/>
        </w:rPr>
        <w:lastRenderedPageBreak/>
        <w:t>дивизии), член ЦК К</w:t>
      </w:r>
      <w:proofErr w:type="gramStart"/>
      <w:r w:rsidRPr="00A13DAC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A13DAC">
        <w:rPr>
          <w:rFonts w:ascii="Times New Roman" w:hAnsi="Times New Roman" w:cs="Times New Roman"/>
          <w:sz w:val="24"/>
          <w:szCs w:val="24"/>
        </w:rPr>
        <w:t>б) Украины, генерал-майор. Дважды Герой Советского Союза. </w:t>
      </w:r>
      <w:r w:rsidRPr="00A13DAC">
        <w:rPr>
          <w:rFonts w:ascii="Times New Roman" w:hAnsi="Times New Roman" w:cs="Times New Roman"/>
          <w:b/>
          <w:sz w:val="24"/>
          <w:szCs w:val="24"/>
        </w:rPr>
        <w:t xml:space="preserve">(Сидор </w:t>
      </w:r>
      <w:proofErr w:type="spellStart"/>
      <w:r w:rsidR="00FC5D70" w:rsidRPr="00A13DAC">
        <w:rPr>
          <w:rFonts w:ascii="Times New Roman" w:hAnsi="Times New Roman" w:cs="Times New Roman"/>
          <w:b/>
          <w:sz w:val="24"/>
          <w:szCs w:val="24"/>
        </w:rPr>
        <w:t>Артемьевич</w:t>
      </w:r>
      <w:proofErr w:type="spellEnd"/>
      <w:r w:rsidR="00FC5D70" w:rsidRPr="00A1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DAC">
        <w:rPr>
          <w:rFonts w:ascii="Times New Roman" w:hAnsi="Times New Roman" w:cs="Times New Roman"/>
          <w:b/>
          <w:sz w:val="24"/>
          <w:szCs w:val="24"/>
        </w:rPr>
        <w:t>Ковпак)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2) Женщина-красноармеец диверсионно-разведывательной группы штаба Западного фронта, заброшенная в 1941 году в немецкий тыл. </w:t>
      </w:r>
      <w:proofErr w:type="gramStart"/>
      <w:r w:rsidRPr="00A13DAC">
        <w:rPr>
          <w:rFonts w:ascii="Times New Roman" w:hAnsi="Times New Roman" w:cs="Times New Roman"/>
          <w:sz w:val="24"/>
          <w:szCs w:val="24"/>
        </w:rPr>
        <w:t>Захвачена</w:t>
      </w:r>
      <w:proofErr w:type="gramEnd"/>
      <w:r w:rsidRPr="00A13DAC">
        <w:rPr>
          <w:rFonts w:ascii="Times New Roman" w:hAnsi="Times New Roman" w:cs="Times New Roman"/>
          <w:sz w:val="24"/>
          <w:szCs w:val="24"/>
        </w:rPr>
        <w:t xml:space="preserve"> в плен и после пыток повешена фашистами. Первая женщина, удостоенная звания Героя Советского Союза во время Великой Отечественной войны. </w:t>
      </w:r>
      <w:r w:rsidRPr="00A13DAC">
        <w:rPr>
          <w:rFonts w:ascii="Times New Roman" w:hAnsi="Times New Roman" w:cs="Times New Roman"/>
          <w:b/>
          <w:sz w:val="24"/>
          <w:szCs w:val="24"/>
        </w:rPr>
        <w:t>(Зоя Анатольевна Космодемьянская)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3) Девочка работала чернорабочей в столовой, где кормили немецких офицеров. Юной мстительнице удалось отравить еду. Немцы заставили партизанку съесть отравленный суп. Отравление оказалось сильным, но благодаря народной медицине девочка спаслась. В августе 43-го года в организацию юных партизан был внедрён предатель, который сдал почти всех членов организации. Девушка была арестована. Немцам уже многое было известно о ней, но они всё ещё не догадывались о её участии в отравлении гитлеровских офицеров. Поэтому они пытались договориться с ней, и предлагали ей свободу взамен на полный расклад и информацию об участниках подполья. Но она была несгибаема. А однажды ей удалось схватить неосторожно оставленный немецким следователем пистолет. Она застрелила и его и двух других вражеских солдат, а затем пыталась бежать, но была схвачена. </w:t>
      </w:r>
      <w:r w:rsidRPr="00A13DAC">
        <w:rPr>
          <w:rFonts w:ascii="Times New Roman" w:hAnsi="Times New Roman" w:cs="Times New Roman"/>
          <w:b/>
          <w:sz w:val="24"/>
          <w:szCs w:val="24"/>
        </w:rPr>
        <w:t>(Зина Портнова)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4) Во время войны создал </w:t>
      </w:r>
      <w:proofErr w:type="spellStart"/>
      <w:r w:rsidRPr="00A13DAC">
        <w:rPr>
          <w:rFonts w:ascii="Times New Roman" w:hAnsi="Times New Roman" w:cs="Times New Roman"/>
          <w:sz w:val="24"/>
          <w:szCs w:val="24"/>
        </w:rPr>
        <w:t>вПинске</w:t>
      </w:r>
      <w:proofErr w:type="spellEnd"/>
      <w:r w:rsidRPr="00A13DAC">
        <w:rPr>
          <w:rFonts w:ascii="Times New Roman" w:hAnsi="Times New Roman" w:cs="Times New Roman"/>
          <w:sz w:val="24"/>
          <w:szCs w:val="24"/>
        </w:rPr>
        <w:t> партизанский отряд под псевдонимом Комаров, который 28 июня 1941 года устроил засаду на соединение лёгких танков. Метким броском гранат была подбита головная машина. Этот бой партиза</w:t>
      </w:r>
      <w:proofErr w:type="gramStart"/>
      <w:r w:rsidRPr="00A13DA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13D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13DAC">
        <w:rPr>
          <w:rFonts w:ascii="Times New Roman" w:hAnsi="Times New Roman" w:cs="Times New Roman"/>
          <w:sz w:val="24"/>
          <w:szCs w:val="24"/>
        </w:rPr>
        <w:t>комаровцев</w:t>
      </w:r>
      <w:proofErr w:type="spellEnd"/>
      <w:r w:rsidRPr="00A13DAC">
        <w:rPr>
          <w:rFonts w:ascii="Times New Roman" w:hAnsi="Times New Roman" w:cs="Times New Roman"/>
          <w:sz w:val="24"/>
          <w:szCs w:val="24"/>
        </w:rPr>
        <w:t>» (в котором они не потеряли ни одного бойца) считается самым первым в истории партизанского движения СССР. Зимой 1942 года партизаны под его командованием совершили рейд по тылам немцев, разгромив при этом десятки фашистских гарнизонов. Они провели в тылу врага целых 1119 дней. Под его руководством партизаны уничтожили более 26 тысяч фашистов, разгромили 60 немецких гарнизонов, 5 железнодорожных станций, пустили под откос 468 эшелонов с живой силой и военной техникой врага, разрушили 519 км телефонно-телеграфных линий.</w:t>
      </w:r>
    </w:p>
    <w:p w:rsidR="00DA63E1" w:rsidRPr="00A13DAC" w:rsidRDefault="00DA63E1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Постановлением Совета Народных Комиссаров СССР от 16 сентября 1943 года № 1000 ему было присвоено воинское звание «генерал-майор».</w:t>
      </w:r>
      <w:r w:rsidR="007368AD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(Василий</w:t>
      </w:r>
      <w:r w:rsidR="00697535" w:rsidRPr="00A13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7535" w:rsidRPr="00A13DAC">
        <w:rPr>
          <w:rFonts w:ascii="Times New Roman" w:hAnsi="Times New Roman" w:cs="Times New Roman"/>
          <w:b/>
          <w:sz w:val="24"/>
          <w:szCs w:val="24"/>
        </w:rPr>
        <w:t>Захарьевич</w:t>
      </w:r>
      <w:proofErr w:type="spellEnd"/>
      <w:r w:rsidR="00697535" w:rsidRPr="00A13DAC">
        <w:rPr>
          <w:rFonts w:ascii="Times New Roman" w:hAnsi="Times New Roman" w:cs="Times New Roman"/>
          <w:b/>
          <w:sz w:val="24"/>
          <w:szCs w:val="24"/>
        </w:rPr>
        <w:t xml:space="preserve"> Корж)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5) Советский пионер-герой, юный партизан-разведчик, самый молодой Герой Советского Союза - на момент гибели ему едва исполнилось 14 лет. Звание Героя Советского Союза присвоено посмертно. </w:t>
      </w:r>
      <w:r w:rsidRPr="00A13DAC">
        <w:rPr>
          <w:rFonts w:ascii="Times New Roman" w:hAnsi="Times New Roman" w:cs="Times New Roman"/>
          <w:b/>
          <w:sz w:val="24"/>
          <w:szCs w:val="24"/>
        </w:rPr>
        <w:t>(Валя Котик)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97535" w:rsidRPr="00A13DAC" w:rsidRDefault="0079635D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4</w:t>
      </w:r>
      <w:r w:rsidR="00697535" w:rsidRPr="00A13DAC">
        <w:rPr>
          <w:rFonts w:ascii="Times New Roman" w:hAnsi="Times New Roman" w:cs="Times New Roman"/>
          <w:b/>
          <w:sz w:val="24"/>
          <w:szCs w:val="24"/>
        </w:rPr>
        <w:t xml:space="preserve"> раунд. Полководцы Великой Отечественной войны</w:t>
      </w:r>
      <w:r w:rsidR="006C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8DF">
        <w:rPr>
          <w:rFonts w:ascii="Times New Roman" w:hAnsi="Times New Roman" w:cs="Times New Roman"/>
          <w:sz w:val="24"/>
          <w:szCs w:val="24"/>
        </w:rPr>
        <w:t>(каждый правильный ответ – 1 балл)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1) Кто из генералов Советской Армии, чтобы ввести врага в заблуждение, в приказах и донесениях фигурировал под фамилиями Константинов и Юрьев? </w:t>
      </w:r>
      <w:r w:rsidRPr="00A13DAC">
        <w:rPr>
          <w:rFonts w:ascii="Times New Roman" w:hAnsi="Times New Roman" w:cs="Times New Roman"/>
          <w:b/>
          <w:sz w:val="24"/>
          <w:szCs w:val="24"/>
        </w:rPr>
        <w:t>(Г.К.Жуков)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2) Кто командовал нашими войсками, разгромившими </w:t>
      </w:r>
      <w:proofErr w:type="spellStart"/>
      <w:r w:rsidRPr="00A13DAC">
        <w:rPr>
          <w:rFonts w:ascii="Times New Roman" w:hAnsi="Times New Roman" w:cs="Times New Roman"/>
          <w:sz w:val="24"/>
          <w:szCs w:val="24"/>
        </w:rPr>
        <w:t>Квантунскую</w:t>
      </w:r>
      <w:proofErr w:type="spellEnd"/>
      <w:r w:rsidRPr="00A13DAC">
        <w:rPr>
          <w:rFonts w:ascii="Times New Roman" w:hAnsi="Times New Roman" w:cs="Times New Roman"/>
          <w:sz w:val="24"/>
          <w:szCs w:val="24"/>
        </w:rPr>
        <w:t xml:space="preserve"> армию в Маньчжурии и Корее?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 (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Родион Яковлевич Малиновский)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3) Сколько человек за годы войны было награждено высшим орденом страны «Орденом Победы»? </w:t>
      </w:r>
      <w:r w:rsidRPr="00A13DAC">
        <w:rPr>
          <w:rFonts w:ascii="Times New Roman" w:hAnsi="Times New Roman" w:cs="Times New Roman"/>
          <w:b/>
          <w:sz w:val="24"/>
          <w:szCs w:val="24"/>
        </w:rPr>
        <w:t>(16, Г.К.Жуков дважды)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4) Кто из выдающихся советских полководцев был репрессирован в 30 годы, в марте 1940 г. – освобождён, а после войны стал министром национальной обороны Польши?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(Константин Константинович Рокоссовский)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5) Кто из полководцев подписал акт о капитуляции Германии с советской стороны? </w:t>
      </w:r>
      <w:r w:rsidRPr="00A13DAC">
        <w:rPr>
          <w:rFonts w:ascii="Times New Roman" w:hAnsi="Times New Roman" w:cs="Times New Roman"/>
          <w:b/>
          <w:sz w:val="24"/>
          <w:szCs w:val="24"/>
        </w:rPr>
        <w:t>(Г.К.Жуков)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6) Кто по поручению Ставки ВГК координировал действия Воронежского и Степного фронтов в Курской битве. Руководил планированием и проведением операций по освобождению Донбасса, правобережной Украины и Крыма? 10 апреля 1944 года, в день освобождения Одессы, награждён орденом «Победа».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="008C7134" w:rsidRPr="00A13DAC">
        <w:rPr>
          <w:rFonts w:ascii="Times New Roman" w:hAnsi="Times New Roman" w:cs="Times New Roman"/>
          <w:b/>
          <w:sz w:val="24"/>
          <w:szCs w:val="24"/>
        </w:rPr>
        <w:t>(Александр Михайлович Василевский)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lastRenderedPageBreak/>
        <w:t>7) Кто в ходе войны с Японией в 1945 г. руководил действиями Тихоокеанского флота и Амурской военной флотилией?</w:t>
      </w:r>
      <w:r w:rsidR="00FC5D70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(Адмирал Кузнецов Николай Герасимович)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8) Каким фронтом командовал Маршал Советского Союза С. М. Буденный? </w:t>
      </w:r>
      <w:r w:rsidRPr="00A13DAC">
        <w:rPr>
          <w:rFonts w:ascii="Times New Roman" w:hAnsi="Times New Roman" w:cs="Times New Roman"/>
          <w:b/>
          <w:sz w:val="24"/>
          <w:szCs w:val="24"/>
        </w:rPr>
        <w:t>(Резервным)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9) Маршал авиации, трижды Герой Советского Союза, автор книг: «Познать себя в бою», «Крылья истребителя», «Небо войны». </w:t>
      </w:r>
      <w:r w:rsidR="00107066" w:rsidRPr="00A13DA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07066" w:rsidRPr="00A13DAC">
        <w:rPr>
          <w:rFonts w:ascii="Times New Roman" w:hAnsi="Times New Roman" w:cs="Times New Roman"/>
          <w:b/>
          <w:sz w:val="24"/>
          <w:szCs w:val="24"/>
        </w:rPr>
        <w:t>Покрышкин</w:t>
      </w:r>
      <w:proofErr w:type="spellEnd"/>
      <w:r w:rsidR="00107066" w:rsidRPr="00A13DAC">
        <w:rPr>
          <w:rFonts w:ascii="Times New Roman" w:hAnsi="Times New Roman" w:cs="Times New Roman"/>
          <w:b/>
          <w:sz w:val="24"/>
          <w:szCs w:val="24"/>
        </w:rPr>
        <w:t xml:space="preserve"> Александр Иванович</w:t>
      </w:r>
      <w:r w:rsidR="00FC5D70" w:rsidRPr="00A13DAC">
        <w:rPr>
          <w:rFonts w:ascii="Times New Roman" w:hAnsi="Times New Roman" w:cs="Times New Roman"/>
          <w:b/>
          <w:sz w:val="24"/>
          <w:szCs w:val="24"/>
        </w:rPr>
        <w:t>)</w:t>
      </w:r>
    </w:p>
    <w:p w:rsidR="008C7134" w:rsidRPr="00A13DAC" w:rsidRDefault="008C7134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10) </w:t>
      </w:r>
      <w:r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Генерал армии. </w:t>
      </w:r>
      <w:proofErr w:type="gramStart"/>
      <w:r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войны начальник штаба нескольких фронтов, которые участвовали в Сталинградской и Курской битвах.</w:t>
      </w:r>
      <w:proofErr w:type="gramEnd"/>
      <w:r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Умер от тяжёлого ранения в 1944 г. </w:t>
      </w:r>
      <w:r w:rsidRPr="00A13D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(Николай Федорович Ватутин)</w:t>
      </w:r>
    </w:p>
    <w:p w:rsidR="00BB35A4" w:rsidRPr="00A13DAC" w:rsidRDefault="00BB35A4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78DF" w:rsidRPr="00A13DAC" w:rsidRDefault="0079635D" w:rsidP="00AC65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5</w:t>
      </w:r>
      <w:r w:rsidR="006C78DF">
        <w:rPr>
          <w:rFonts w:ascii="Times New Roman" w:hAnsi="Times New Roman" w:cs="Times New Roman"/>
          <w:b/>
          <w:sz w:val="24"/>
          <w:szCs w:val="24"/>
        </w:rPr>
        <w:t xml:space="preserve"> раунд. «Блиц-опрос</w:t>
      </w:r>
      <w:r w:rsidR="00BB35A4" w:rsidRPr="00A13DAC">
        <w:rPr>
          <w:rFonts w:ascii="Times New Roman" w:hAnsi="Times New Roman" w:cs="Times New Roman"/>
          <w:b/>
          <w:sz w:val="24"/>
          <w:szCs w:val="24"/>
        </w:rPr>
        <w:t>»</w:t>
      </w:r>
      <w:r w:rsidR="006C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8DF">
        <w:rPr>
          <w:rFonts w:ascii="Times New Roman" w:hAnsi="Times New Roman" w:cs="Times New Roman"/>
          <w:sz w:val="24"/>
          <w:szCs w:val="24"/>
        </w:rPr>
        <w:t>(каждый правильный ответ – 1 балл)</w:t>
      </w:r>
    </w:p>
    <w:p w:rsidR="00BB35A4" w:rsidRPr="00A13DAC" w:rsidRDefault="00BB35A4" w:rsidP="00AC65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1) Что объединяет Катюшу, Андрюшу и ишака? (</w:t>
      </w:r>
      <w:r w:rsidRPr="00A13DAC">
        <w:rPr>
          <w:rFonts w:ascii="Times New Roman" w:hAnsi="Times New Roman" w:cs="Times New Roman"/>
          <w:b/>
          <w:sz w:val="24"/>
          <w:szCs w:val="24"/>
        </w:rPr>
        <w:t>Реактивные установки времен Великой Отечественной войны)</w:t>
      </w:r>
    </w:p>
    <w:p w:rsidR="006C78DF" w:rsidRPr="00A13DAC" w:rsidRDefault="00607345" w:rsidP="00AC65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2) Что общего между Кут</w:t>
      </w:r>
      <w:r w:rsidR="0079635D" w:rsidRPr="00A13DAC">
        <w:rPr>
          <w:rFonts w:ascii="Times New Roman" w:hAnsi="Times New Roman" w:cs="Times New Roman"/>
          <w:sz w:val="24"/>
          <w:szCs w:val="24"/>
        </w:rPr>
        <w:t>узовым, Багратионом и Румянцевым</w:t>
      </w:r>
      <w:r w:rsidRPr="00A13DA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A13DAC">
        <w:rPr>
          <w:rFonts w:ascii="Times New Roman" w:hAnsi="Times New Roman" w:cs="Times New Roman"/>
          <w:b/>
          <w:sz w:val="24"/>
          <w:szCs w:val="24"/>
        </w:rPr>
        <w:t>(Это кодовые названия операций во время Великой Отечественной войны:</w:t>
      </w:r>
      <w:proofErr w:type="gramEnd"/>
      <w:r w:rsidRPr="00A13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3DAC">
        <w:rPr>
          <w:rFonts w:ascii="Times New Roman" w:hAnsi="Times New Roman" w:cs="Times New Roman"/>
          <w:sz w:val="24"/>
          <w:szCs w:val="24"/>
        </w:rPr>
        <w:t>«Кутузов» - советская наступательная операция для окончательного разгрома немецкой группировки войск под Орлом в ходе Курской битвы 12.07-18.08.1943 г.; «Багратион» - советская наступательная операция по освобождению Белоруссии 22.06-29.08.1944 г.; «</w:t>
      </w:r>
      <w:r w:rsidR="0079635D" w:rsidRPr="00A13DAC">
        <w:rPr>
          <w:rFonts w:ascii="Times New Roman" w:hAnsi="Times New Roman" w:cs="Times New Roman"/>
          <w:sz w:val="24"/>
          <w:szCs w:val="24"/>
        </w:rPr>
        <w:t xml:space="preserve">Румянцев» - </w:t>
      </w:r>
      <w:proofErr w:type="spellStart"/>
      <w:r w:rsidR="007B47E0" w:rsidRPr="00A13DAC">
        <w:rPr>
          <w:rFonts w:ascii="Times New Roman" w:hAnsi="Times New Roman" w:cs="Times New Roman"/>
          <w:sz w:val="24"/>
          <w:szCs w:val="24"/>
        </w:rPr>
        <w:t>Белгородско-Харьковская</w:t>
      </w:r>
      <w:proofErr w:type="spellEnd"/>
      <w:r w:rsidR="007B47E0" w:rsidRPr="00A13DAC">
        <w:rPr>
          <w:rFonts w:ascii="Times New Roman" w:hAnsi="Times New Roman" w:cs="Times New Roman"/>
          <w:sz w:val="24"/>
          <w:szCs w:val="24"/>
        </w:rPr>
        <w:t xml:space="preserve"> наступательная операция советских войск по освобождению Левобережной Украины</w:t>
      </w:r>
      <w:r w:rsidR="007B47E0" w:rsidRPr="00A13DA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07345" w:rsidRPr="00A13DAC" w:rsidRDefault="00607345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3) Что скрывается за этими необычными названиями?</w:t>
      </w:r>
    </w:p>
    <w:p w:rsidR="005639F2" w:rsidRPr="006C78DF" w:rsidRDefault="005F3CA2" w:rsidP="006C78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«Сталинская кувалда» </w:t>
      </w:r>
      <w:r w:rsidRPr="00A13DAC">
        <w:rPr>
          <w:rFonts w:ascii="Times New Roman" w:hAnsi="Times New Roman" w:cs="Times New Roman"/>
          <w:b/>
          <w:sz w:val="24"/>
          <w:szCs w:val="24"/>
        </w:rPr>
        <w:t>(советская гаубица особой мощности калибра)</w:t>
      </w:r>
    </w:p>
    <w:p w:rsidR="005639F2" w:rsidRPr="006C78DF" w:rsidRDefault="005F3CA2" w:rsidP="006C78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«Коктейль Молотова» </w:t>
      </w:r>
      <w:r w:rsidRPr="00A13DAC">
        <w:rPr>
          <w:rFonts w:ascii="Times New Roman" w:hAnsi="Times New Roman" w:cs="Times New Roman"/>
          <w:b/>
          <w:sz w:val="24"/>
          <w:szCs w:val="24"/>
        </w:rPr>
        <w:t>(зажигательные жидкостные гранаты)</w:t>
      </w:r>
    </w:p>
    <w:p w:rsidR="005639F2" w:rsidRPr="006C78DF" w:rsidRDefault="005F3CA2" w:rsidP="006C78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13DAC">
        <w:rPr>
          <w:rFonts w:ascii="Times New Roman" w:hAnsi="Times New Roman" w:cs="Times New Roman"/>
          <w:sz w:val="24"/>
          <w:szCs w:val="24"/>
        </w:rPr>
        <w:t>Дора</w:t>
      </w:r>
      <w:proofErr w:type="spellEnd"/>
      <w:r w:rsidRPr="00A13DAC">
        <w:rPr>
          <w:rFonts w:ascii="Times New Roman" w:hAnsi="Times New Roman" w:cs="Times New Roman"/>
          <w:sz w:val="24"/>
          <w:szCs w:val="24"/>
        </w:rPr>
        <w:t xml:space="preserve">» </w:t>
      </w:r>
      <w:r w:rsidRPr="00A13DAC">
        <w:rPr>
          <w:rFonts w:ascii="Times New Roman" w:hAnsi="Times New Roman" w:cs="Times New Roman"/>
          <w:b/>
          <w:sz w:val="24"/>
          <w:szCs w:val="24"/>
        </w:rPr>
        <w:t>(сверхтяжелое артиллерийское орудие германской армии)</w:t>
      </w:r>
    </w:p>
    <w:p w:rsidR="005639F2" w:rsidRPr="006C78DF" w:rsidRDefault="005F3CA2" w:rsidP="006C78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«НИ-1» </w:t>
      </w:r>
      <w:r w:rsidRPr="00A13DA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13DAC">
        <w:rPr>
          <w:rFonts w:ascii="Times New Roman" w:hAnsi="Times New Roman" w:cs="Times New Roman"/>
          <w:b/>
          <w:sz w:val="24"/>
          <w:szCs w:val="24"/>
        </w:rPr>
        <w:t>бронетрактор</w:t>
      </w:r>
      <w:proofErr w:type="spellEnd"/>
      <w:r w:rsidRPr="00A13DAC">
        <w:rPr>
          <w:rFonts w:ascii="Times New Roman" w:hAnsi="Times New Roman" w:cs="Times New Roman"/>
          <w:b/>
          <w:sz w:val="24"/>
          <w:szCs w:val="24"/>
        </w:rPr>
        <w:t>, импровизированный легкий танк «На испуг»)</w:t>
      </w:r>
    </w:p>
    <w:p w:rsidR="005639F2" w:rsidRPr="006C78DF" w:rsidRDefault="005F3CA2" w:rsidP="006C78DF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13DAC">
        <w:rPr>
          <w:rFonts w:ascii="Times New Roman" w:hAnsi="Times New Roman" w:cs="Times New Roman"/>
          <w:sz w:val="24"/>
          <w:szCs w:val="24"/>
        </w:rPr>
        <w:t>Иван-долбай</w:t>
      </w:r>
      <w:proofErr w:type="spellEnd"/>
      <w:proofErr w:type="gramEnd"/>
      <w:r w:rsidRPr="00A13DAC">
        <w:rPr>
          <w:rFonts w:ascii="Times New Roman" w:hAnsi="Times New Roman" w:cs="Times New Roman"/>
          <w:sz w:val="24"/>
          <w:szCs w:val="24"/>
        </w:rPr>
        <w:t xml:space="preserve">» </w:t>
      </w:r>
      <w:r w:rsidRPr="00A13DAC">
        <w:rPr>
          <w:rFonts w:ascii="Times New Roman" w:hAnsi="Times New Roman" w:cs="Times New Roman"/>
          <w:b/>
          <w:sz w:val="24"/>
          <w:szCs w:val="24"/>
        </w:rPr>
        <w:t>(</w:t>
      </w:r>
      <w:r w:rsidR="00B46D9C" w:rsidRPr="00A13DAC">
        <w:rPr>
          <w:rFonts w:ascii="Times New Roman" w:hAnsi="Times New Roman" w:cs="Times New Roman"/>
          <w:b/>
          <w:sz w:val="24"/>
          <w:szCs w:val="24"/>
        </w:rPr>
        <w:t>советский реактивный снаряд)</w:t>
      </w:r>
    </w:p>
    <w:p w:rsidR="00697535" w:rsidRPr="00A13DAC" w:rsidRDefault="00697535" w:rsidP="00A13D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63E1" w:rsidRPr="00A13DAC" w:rsidRDefault="008E3EE5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6</w:t>
      </w:r>
      <w:r w:rsidR="00500BA0" w:rsidRPr="00A13DAC">
        <w:rPr>
          <w:rFonts w:ascii="Times New Roman" w:hAnsi="Times New Roman" w:cs="Times New Roman"/>
          <w:b/>
          <w:sz w:val="24"/>
          <w:szCs w:val="24"/>
        </w:rPr>
        <w:t xml:space="preserve"> раунд «Конкурс капитанов» </w:t>
      </w:r>
      <w:r w:rsidR="006C78DF">
        <w:rPr>
          <w:rFonts w:ascii="Times New Roman" w:hAnsi="Times New Roman" w:cs="Times New Roman"/>
          <w:sz w:val="24"/>
          <w:szCs w:val="24"/>
        </w:rPr>
        <w:t>(каждый правильный ответ – 1 балл)</w:t>
      </w:r>
    </w:p>
    <w:p w:rsidR="00500BA0" w:rsidRPr="00A13DAC" w:rsidRDefault="00500BA0" w:rsidP="00A13DA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b/>
          <w:sz w:val="24"/>
          <w:szCs w:val="24"/>
        </w:rPr>
        <w:t>Верю – не верю</w:t>
      </w:r>
    </w:p>
    <w:p w:rsidR="00500BA0" w:rsidRPr="00AC65CC" w:rsidRDefault="00500BA0" w:rsidP="00AC65CC">
      <w:pPr>
        <w:pStyle w:val="a9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1) В годы Великой Отечественной войны Горьковский автомобильный завод им. Молотова освоил выпуск танков Т-34 </w:t>
      </w:r>
      <w:r w:rsidRPr="00A13DAC">
        <w:rPr>
          <w:rFonts w:ascii="Times New Roman" w:hAnsi="Times New Roman" w:cs="Times New Roman"/>
          <w:b/>
          <w:sz w:val="24"/>
          <w:szCs w:val="24"/>
        </w:rPr>
        <w:t>(НЕТ</w:t>
      </w:r>
      <w:r w:rsidR="00EA1382" w:rsidRPr="00A13D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1382" w:rsidRPr="00A1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Автозавод</w:t>
      </w:r>
      <w:r w:rsidR="00EA1382"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 в годы </w:t>
      </w:r>
      <w:r w:rsidR="00EA1382" w:rsidRPr="00A1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войны</w:t>
      </w:r>
      <w:r w:rsidR="00EA1382"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A1382" w:rsidRPr="00A1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производил</w:t>
      </w:r>
      <w:r w:rsidR="00EA1382"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 легкие танки Т-60 и Т-70, самоходно-артиллерийские установки СУ-76, броневики БА-64, мины, реактивные снаряды М-13 и мины для 82-мм минометов. </w:t>
      </w:r>
      <w:proofErr w:type="gramStart"/>
      <w:r w:rsidR="00EA1382" w:rsidRPr="00A1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Завод</w:t>
      </w:r>
      <w:r w:rsidR="00EA1382"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 обеспечивал все </w:t>
      </w:r>
      <w:r w:rsidR="00EA1382" w:rsidRPr="00A1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автомобильные</w:t>
      </w:r>
      <w:r w:rsidR="00EA1382"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 и почти все артиллерийские предприятия колесами, </w:t>
      </w:r>
      <w:r w:rsidR="00EA1382" w:rsidRPr="00A1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выпускал</w:t>
      </w:r>
      <w:r w:rsidR="00EA1382"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 авиационные моторы для пикирующих бомбардировщиков Пе-2, был единственным </w:t>
      </w:r>
      <w:r w:rsidR="00EA1382" w:rsidRPr="00A13D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заводом</w:t>
      </w:r>
      <w:r w:rsidR="00EA1382" w:rsidRPr="00A13DAC">
        <w:rPr>
          <w:rFonts w:ascii="Times New Roman" w:hAnsi="Times New Roman" w:cs="Times New Roman"/>
          <w:sz w:val="24"/>
          <w:szCs w:val="24"/>
          <w:shd w:val="clear" w:color="auto" w:fill="FFFFFF"/>
        </w:rPr>
        <w:t> в стране по производству колясок к армейским мотоциклам.</w:t>
      </w:r>
      <w:r w:rsidRPr="00A13DA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500BA0" w:rsidRPr="00A13DAC" w:rsidRDefault="00500BA0" w:rsidP="00AC65CC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2) В период Великой Отечественной войны в Горьковской области трудовой мобилизации подлежали учащиеся 6-10 классов школ </w:t>
      </w:r>
      <w:r w:rsidRPr="00A13DAC">
        <w:rPr>
          <w:rFonts w:ascii="Times New Roman" w:hAnsi="Times New Roman" w:cs="Times New Roman"/>
          <w:b/>
          <w:sz w:val="24"/>
          <w:szCs w:val="24"/>
        </w:rPr>
        <w:t>(ДА)</w:t>
      </w:r>
    </w:p>
    <w:p w:rsidR="00500BA0" w:rsidRPr="00AC65CC" w:rsidRDefault="00C87659" w:rsidP="00AC65CC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3) </w:t>
      </w:r>
      <w:r w:rsidR="00500BA0" w:rsidRPr="00A13DAC">
        <w:rPr>
          <w:rFonts w:ascii="Times New Roman" w:hAnsi="Times New Roman" w:cs="Times New Roman"/>
          <w:sz w:val="24"/>
          <w:szCs w:val="24"/>
        </w:rPr>
        <w:t xml:space="preserve">Почти все самолеты советской бомбардировочной, штурмовой и транспортной авиации, пехотные и моторизованные войска, все военные аэродромы, значительная часть сухопутных соединений, подводные лодки, морские корабли и бронекатера были обеспечены средствами связи Горьковского завода имени Ленина. </w:t>
      </w:r>
      <w:r w:rsidR="00500BA0" w:rsidRPr="00A13DAC">
        <w:rPr>
          <w:rFonts w:ascii="Times New Roman" w:hAnsi="Times New Roman" w:cs="Times New Roman"/>
          <w:b/>
          <w:sz w:val="24"/>
          <w:szCs w:val="24"/>
        </w:rPr>
        <w:t>(ДА)</w:t>
      </w:r>
    </w:p>
    <w:p w:rsidR="00500BA0" w:rsidRPr="00A13DAC" w:rsidRDefault="00C87659" w:rsidP="00AC65C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>4)</w:t>
      </w:r>
      <w:r w:rsidR="00500BA0" w:rsidRPr="00A13DAC">
        <w:rPr>
          <w:rFonts w:ascii="Times New Roman" w:hAnsi="Times New Roman" w:cs="Times New Roman"/>
          <w:sz w:val="24"/>
          <w:szCs w:val="24"/>
        </w:rPr>
        <w:t xml:space="preserve"> </w:t>
      </w:r>
      <w:r w:rsidRPr="00A13DAC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каждый второй автомобиль, каждый третий танк и каждая четвёртая артиллерийская установка были изготовлены на предприятиях города Горького </w:t>
      </w:r>
      <w:r w:rsidRPr="00A13DAC">
        <w:rPr>
          <w:rFonts w:ascii="Times New Roman" w:hAnsi="Times New Roman" w:cs="Times New Roman"/>
          <w:b/>
          <w:sz w:val="24"/>
          <w:szCs w:val="24"/>
        </w:rPr>
        <w:t>(ДА)</w:t>
      </w:r>
    </w:p>
    <w:p w:rsidR="00500BA0" w:rsidRPr="00A13DAC" w:rsidRDefault="00C87659" w:rsidP="00A13DAC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DAC">
        <w:rPr>
          <w:rFonts w:ascii="Times New Roman" w:hAnsi="Times New Roman" w:cs="Times New Roman"/>
          <w:sz w:val="24"/>
          <w:szCs w:val="24"/>
        </w:rPr>
        <w:t xml:space="preserve">5) </w:t>
      </w:r>
      <w:r w:rsidR="00500BA0" w:rsidRPr="00A13DAC">
        <w:rPr>
          <w:rFonts w:ascii="Times New Roman" w:hAnsi="Times New Roman" w:cs="Times New Roman"/>
          <w:sz w:val="24"/>
          <w:szCs w:val="24"/>
        </w:rPr>
        <w:t xml:space="preserve">«Горьковский автомобильный завод» со второй половины 1941 года освоил производство более двадцати тысяч наименований </w:t>
      </w:r>
      <w:r w:rsidRPr="00A13DAC">
        <w:rPr>
          <w:rFonts w:ascii="Times New Roman" w:hAnsi="Times New Roman" w:cs="Times New Roman"/>
          <w:sz w:val="24"/>
          <w:szCs w:val="24"/>
        </w:rPr>
        <w:t xml:space="preserve">изделий </w:t>
      </w:r>
      <w:r w:rsidR="00500BA0" w:rsidRPr="00A13DAC">
        <w:rPr>
          <w:rFonts w:ascii="Times New Roman" w:hAnsi="Times New Roman" w:cs="Times New Roman"/>
          <w:sz w:val="24"/>
          <w:szCs w:val="24"/>
        </w:rPr>
        <w:t xml:space="preserve">для танков </w:t>
      </w:r>
      <w:r w:rsidR="00500BA0" w:rsidRPr="00A13DAC">
        <w:rPr>
          <w:rFonts w:ascii="Times New Roman" w:hAnsi="Times New Roman" w:cs="Times New Roman"/>
          <w:b/>
          <w:sz w:val="24"/>
          <w:szCs w:val="24"/>
        </w:rPr>
        <w:t>(ДА)</w:t>
      </w:r>
    </w:p>
    <w:p w:rsidR="00D35FDA" w:rsidRPr="000E1EAF" w:rsidRDefault="00D35FDA" w:rsidP="00A13D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35FDA" w:rsidRPr="000E1EAF" w:rsidSect="00A13D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C98"/>
    <w:multiLevelType w:val="hybridMultilevel"/>
    <w:tmpl w:val="6DB8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4EA7"/>
    <w:multiLevelType w:val="hybridMultilevel"/>
    <w:tmpl w:val="C3CA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3E44"/>
    <w:multiLevelType w:val="hybridMultilevel"/>
    <w:tmpl w:val="145C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104F"/>
    <w:multiLevelType w:val="hybridMultilevel"/>
    <w:tmpl w:val="C3CA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4423"/>
    <w:multiLevelType w:val="hybridMultilevel"/>
    <w:tmpl w:val="821863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3D25EC8"/>
    <w:multiLevelType w:val="hybridMultilevel"/>
    <w:tmpl w:val="2F646D58"/>
    <w:lvl w:ilvl="0" w:tplc="654A2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472E8"/>
    <w:multiLevelType w:val="hybridMultilevel"/>
    <w:tmpl w:val="F5D81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57BC6"/>
    <w:multiLevelType w:val="hybridMultilevel"/>
    <w:tmpl w:val="A81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620C5"/>
    <w:multiLevelType w:val="hybridMultilevel"/>
    <w:tmpl w:val="F5D81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7380D"/>
    <w:multiLevelType w:val="hybridMultilevel"/>
    <w:tmpl w:val="C3CA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55A01"/>
    <w:multiLevelType w:val="hybridMultilevel"/>
    <w:tmpl w:val="3FF63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D335E9"/>
    <w:multiLevelType w:val="hybridMultilevel"/>
    <w:tmpl w:val="1E26E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62B2E"/>
    <w:multiLevelType w:val="hybridMultilevel"/>
    <w:tmpl w:val="55F6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57A45"/>
    <w:multiLevelType w:val="hybridMultilevel"/>
    <w:tmpl w:val="973E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82701"/>
    <w:multiLevelType w:val="hybridMultilevel"/>
    <w:tmpl w:val="A81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E4A70"/>
    <w:multiLevelType w:val="hybridMultilevel"/>
    <w:tmpl w:val="4FF62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07053"/>
    <w:multiLevelType w:val="hybridMultilevel"/>
    <w:tmpl w:val="FAFAD33A"/>
    <w:lvl w:ilvl="0" w:tplc="29B2D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9528E"/>
    <w:multiLevelType w:val="hybridMultilevel"/>
    <w:tmpl w:val="6DB8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81CA0"/>
    <w:multiLevelType w:val="hybridMultilevel"/>
    <w:tmpl w:val="145C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87BD7"/>
    <w:multiLevelType w:val="hybridMultilevel"/>
    <w:tmpl w:val="FAFAD33A"/>
    <w:lvl w:ilvl="0" w:tplc="29B2D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B71F4"/>
    <w:multiLevelType w:val="hybridMultilevel"/>
    <w:tmpl w:val="4FF62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54DD"/>
    <w:multiLevelType w:val="hybridMultilevel"/>
    <w:tmpl w:val="A81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B3BDB"/>
    <w:multiLevelType w:val="hybridMultilevel"/>
    <w:tmpl w:val="55F6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54E56"/>
    <w:multiLevelType w:val="hybridMultilevel"/>
    <w:tmpl w:val="16DAE808"/>
    <w:lvl w:ilvl="0" w:tplc="0E7AD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32DB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ADEBA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2481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F2C8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06D8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4D067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CC99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20C3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016BE"/>
    <w:multiLevelType w:val="hybridMultilevel"/>
    <w:tmpl w:val="3418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642C8"/>
    <w:multiLevelType w:val="hybridMultilevel"/>
    <w:tmpl w:val="2F646D58"/>
    <w:lvl w:ilvl="0" w:tplc="654A2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22"/>
  </w:num>
  <w:num w:numId="12">
    <w:abstractNumId w:val="17"/>
  </w:num>
  <w:num w:numId="13">
    <w:abstractNumId w:val="15"/>
  </w:num>
  <w:num w:numId="14">
    <w:abstractNumId w:val="2"/>
  </w:num>
  <w:num w:numId="15">
    <w:abstractNumId w:val="25"/>
  </w:num>
  <w:num w:numId="16">
    <w:abstractNumId w:val="6"/>
  </w:num>
  <w:num w:numId="17">
    <w:abstractNumId w:val="20"/>
  </w:num>
  <w:num w:numId="18">
    <w:abstractNumId w:val="0"/>
  </w:num>
  <w:num w:numId="19">
    <w:abstractNumId w:val="12"/>
  </w:num>
  <w:num w:numId="20">
    <w:abstractNumId w:val="23"/>
  </w:num>
  <w:num w:numId="21">
    <w:abstractNumId w:val="24"/>
  </w:num>
  <w:num w:numId="22">
    <w:abstractNumId w:val="10"/>
  </w:num>
  <w:num w:numId="23">
    <w:abstractNumId w:val="11"/>
  </w:num>
  <w:num w:numId="24">
    <w:abstractNumId w:val="16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DB1"/>
    <w:rsid w:val="000E1EAF"/>
    <w:rsid w:val="00100AE5"/>
    <w:rsid w:val="00107066"/>
    <w:rsid w:val="00286080"/>
    <w:rsid w:val="00300468"/>
    <w:rsid w:val="003E53AC"/>
    <w:rsid w:val="004A3008"/>
    <w:rsid w:val="004B760D"/>
    <w:rsid w:val="00500BA0"/>
    <w:rsid w:val="005227B3"/>
    <w:rsid w:val="005639F2"/>
    <w:rsid w:val="00574BA9"/>
    <w:rsid w:val="005E7DB1"/>
    <w:rsid w:val="005F3CA2"/>
    <w:rsid w:val="00607345"/>
    <w:rsid w:val="00697535"/>
    <w:rsid w:val="006C78DF"/>
    <w:rsid w:val="006E7D3C"/>
    <w:rsid w:val="007368AD"/>
    <w:rsid w:val="007527ED"/>
    <w:rsid w:val="0079635D"/>
    <w:rsid w:val="007B47E0"/>
    <w:rsid w:val="008C7134"/>
    <w:rsid w:val="008E3EE5"/>
    <w:rsid w:val="00933AF9"/>
    <w:rsid w:val="009708AA"/>
    <w:rsid w:val="00975411"/>
    <w:rsid w:val="00A13DAC"/>
    <w:rsid w:val="00AC65CC"/>
    <w:rsid w:val="00B46D9C"/>
    <w:rsid w:val="00BB35A4"/>
    <w:rsid w:val="00C378D0"/>
    <w:rsid w:val="00C61BBD"/>
    <w:rsid w:val="00C87659"/>
    <w:rsid w:val="00D07EB4"/>
    <w:rsid w:val="00D12FB6"/>
    <w:rsid w:val="00D35FDA"/>
    <w:rsid w:val="00D805B1"/>
    <w:rsid w:val="00DA63E1"/>
    <w:rsid w:val="00DF5C9D"/>
    <w:rsid w:val="00EA1382"/>
    <w:rsid w:val="00ED1F6E"/>
    <w:rsid w:val="00F60F05"/>
    <w:rsid w:val="00F86C4C"/>
    <w:rsid w:val="00FC5D70"/>
    <w:rsid w:val="00FE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E7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E7D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E7D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BA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00B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8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5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4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2021-04-25T14:08:00Z</cp:lastPrinted>
  <dcterms:created xsi:type="dcterms:W3CDTF">2021-04-27T08:28:00Z</dcterms:created>
  <dcterms:modified xsi:type="dcterms:W3CDTF">2021-04-29T23:35:00Z</dcterms:modified>
</cp:coreProperties>
</file>