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DC2" w:rsidRDefault="006647EE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21 февраля – Международный день родного языка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Уже стало доброй академической традицией отмечать Международный день родного языка, учрежденный по решению ЮНЕСКО 21 февраля. Тема 2021 года – «Содействие многоязычию для включения в образование и общество». На сей раз по инициативе профессора</w:t>
      </w:r>
      <w:r w:rsidR="008F3D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Липецкого филиала РАНХиГС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О.Ю. Усачевой был проведен социолингвистический опрос, в котором приняли участие 45 студентов и около 30 преподавателей академии.</w:t>
      </w:r>
    </w:p>
    <w:p w:rsidR="008F3D7F" w:rsidRPr="008F3D7F" w:rsidRDefault="008F3D7F">
      <w:pPr>
        <w:spacing w:before="240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8F3D7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Ольга Юрьевна так прокомментировала полученные результаты: </w:t>
      </w:r>
    </w:p>
    <w:p w:rsidR="008F0DC2" w:rsidRDefault="008F3D7F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="006647EE">
        <w:rPr>
          <w:rFonts w:ascii="Times New Roman" w:eastAsia="Times New Roman" w:hAnsi="Times New Roman" w:cs="Times New Roman"/>
          <w:sz w:val="28"/>
          <w:szCs w:val="28"/>
        </w:rPr>
        <w:t>Вопросы анкеты касались современного состояния русского языка, который является родным для подавляющего большинства респондентов.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Опрос показал, что литературный русский язык в современном обществе занимает достаточно стабильное положение. Так, наибольшее количество единодушных ответов получил вопрос «Как вы считаете, необходимы ли современному русскому языку литературные нормы?»: почти 98% студентов (рис.1а) и 90% преподавателей ответили на него утвердительно (рис.1б).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975200" cy="2108741"/>
            <wp:effectExtent l="0" t="0" r="0" b="0"/>
            <wp:docPr id="16" name="image7.png" descr="Диаграмма ответов в Формах. Вопрос: 2. Как вы считаете, необходимы ли современному русскому языку литературные нормы?. Количество ответов: 4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2. Как вы считаете, необходимы ли современному русскому языку литературные нормы?. Количество ответов: 45&amp;nbsp;ответов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2108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left="3600"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рис.1а</w:t>
      </w:r>
    </w:p>
    <w:p w:rsidR="008F0DC2" w:rsidRDefault="006647EE">
      <w:pPr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4981575" cy="1995488"/>
            <wp:effectExtent l="0" t="0" r="0" b="0"/>
            <wp:docPr id="11" name="image4.png" descr="Диаграмма ответов в Формах. Вопрос: 1. Как вы считаете, необходимы ли современному русскому языку литературные нормы?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1. Как вы считаете, необходимы ли современному русскому языку литературные нормы?. Количество ответов: 28&amp;nbsp;ответов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995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рис.1б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этом анкетируемые все же признали необходимым совершенствование литературных норм, к чему склоняются преимущественно представители педагогического сообщества. Среди них количество тех, кто готов поддержать редактирование норм (устранение устаревших и добавление актуальных), примерно равно количеству тех, кто считает такие изменения излишними (39,2% и 39,3% соответственно), а 21,4% хотели бы, чтобы литературные нормы носили безальтернативный характер (рис. 2а). Студенчество, как ни странно, настроено более консервативно: 64,4% не считают нужным как-либо изменять языковые нормы, и вдвое </w:t>
      </w:r>
      <w:r w:rsidR="005325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 этого показателя </w:t>
      </w:r>
      <w:r>
        <w:rPr>
          <w:rFonts w:ascii="Times New Roman" w:eastAsia="Times New Roman" w:hAnsi="Times New Roman" w:cs="Times New Roman"/>
          <w:sz w:val="28"/>
          <w:szCs w:val="28"/>
        </w:rPr>
        <w:t>меньше тех, кто приветствовал бы такие изменения (около 29%). Вариантность современной нормы смущает студентов в гораздо меньшей степени, чем их педагогов – за однозначность рекомендаций проголосовали всего 6,7% (рис.2б). А вот количество мечтающих об упрощении правил примерно одинаково в обеих категориях: чуть больше 7% ППС и примерно 9% студентов.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924425" cy="2190750"/>
            <wp:effectExtent l="0" t="0" r="9525" b="0"/>
            <wp:docPr id="14" name="image20.png" descr="Диаграмма ответов в Формах. Вопрос: 2. Как вы считаете, следует ли изменить действующие литературные нормы русского языка и если да, то как именно?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2. Как вы считаете, следует ли изменить действующие литературные нормы русского языка и если да, то как именно?. Количество ответов: 28&amp;nbsp;ответов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8995" cy="2192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2а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011200" cy="2255397"/>
            <wp:effectExtent l="0" t="0" r="0" b="0"/>
            <wp:docPr id="6" name="image1.png" descr="Диаграмма ответов в Формах. Вопрос: 3. Как вы считаете, следует ли изменить действующие литературные нормы русского языка и если да, то как именно?. Количество ответов: 4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3. Как вы считаете, следует ли изменить действующие литературные нормы русского языка и если да, то как именно?. Количество ответов: 45&amp;nbsp;ответов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55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2б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Конечно, многих из современных носителей волнует функционирование их родного языка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интернет-коммуникации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в частности, в социальных сетях. И здесь респонденты проявили удивительное единодушие! Около 68% преподавателей (рис. 3а) и более 64% студентов (рис. 3б) выступают за неукоснительное соблюдение языковых норм в сетевых коммуникациях, и ни один человек не поддержал идею считать социальные сети зоной абсолютной языковой свободы.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1200" cy="2255397"/>
            <wp:effectExtent l="0" t="0" r="0" b="0"/>
            <wp:docPr id="3" name="image5.png" descr="Диаграмма ответов в Формах. Вопрос: 3. Как вы считаете, нужно ли соблюдать нормы литературного языка при общении в социальных сетях?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3. Как вы считаете, нужно ли соблюдать нормы литературного языка при общении в социальных сетях?. Количество ответов: 28&amp;nbsp;ответов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55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3а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011200" cy="2255397"/>
            <wp:effectExtent l="0" t="0" r="0" b="0"/>
            <wp:docPr id="1" name="image12.png" descr="Диаграмма ответов в Формах. Вопрос: 4. Как вы считаете, нужно ли соблюдать нормы литературного языка при общении в социальных сетях?. Количество ответов: 4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4. Как вы считаете, нужно ли соблюдать нормы литературного языка при общении в социальных сетях?. Количество ответов: 45&amp;nbsp;ответов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55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3б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Ясно, что социолингвистический опрос не мог обойти вниманием тему иноязычных заимствований. Основная доля респондентов относится к их появлению в русском языке достаточно лояльно, полагая, что язык со временем сам расставит точки над i и отберет на длительный срок только «полезные» заимствования.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Таких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оказалось 64,3% среди преподающих (рис. 4а) и еще больше – 77,3% – среди обучающихся (рис. 4б). Однако доля тех преподавателей, кто считает большинство современных заимствований вредными для состояния русского языка, куда больше, чем доля их союзников из числа студентов: 21,4% против 9,1%. Пользу же любых иноязычных заимствований отмечает сопоставимый процент респондентов: 14,3 и 9 соответственно.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1200" cy="2255397"/>
            <wp:effectExtent l="0" t="0" r="0" b="0"/>
            <wp:docPr id="8" name="image13.png" descr="Диаграмма ответов в Формах. Вопрос: 5. В последние десятилетия русский язык пополнился большим количеством иноязычных заимствований. Как вы считаете, полезны ли данные заимствования носителям русского языка, сохранятся ли они на длительное время?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5. В последние десятилетия русский язык пополнился большим количеством иноязычных заимствований. Как вы считаете, полезны ли данные заимствования носителям русского языка, сохранятся ли они на длительное время?. Количество ответов: 28&amp;nbsp;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55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4а</w:t>
      </w:r>
    </w:p>
    <w:p w:rsidR="008F0DC2" w:rsidRDefault="008F0DC2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011200" cy="2255397"/>
            <wp:effectExtent l="0" t="0" r="0" b="0"/>
            <wp:docPr id="10" name="image3.png" descr="Диаграмма ответов в Формах. Вопрос: 6. В последние десятилетия русский язык пополнился большим количеством иноязычных заимствований. Как вы считаете, полезны ли данные заимствования носителям русского языка, сохранятся ли они на длительное время?. Количество ответов: 4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6. В последние десятилетия русский язык пополнился большим количеством иноязычных заимствований. Как вы считаете, полезны ли данные заимствования носителям русского языка, сохранятся ли они на длительное время?. Количество ответов: 44&amp;nbsp;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55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4б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Кстати, небезынтересным было выяснить, как представляют себе опрошенные значение некоторых «модных» иноязычных слов. Оказалось, что лидером здесь является слово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прокрастинация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которое знакомо более чем половине анкетируемых (57,1% преподавателей и 53,3% студентов). И это факт, которому стоит поискать объяснение с помощью социальной психологии! Ровно столько же преподавателей понимают значение слова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харрасмент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тогда как среди студентов таких значительно меньше – 31,1%. Зато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бодишейминг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одинаково хорошо знают и те, и другие (соответственно 46,4% и 44,4%). Менее всего повезло слову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эйблизм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 – его способны осознать всего 14,3% ППС (рис. 5а) и 8,9% студентов (рис. 5б). В полном непонимании всех предъявленных «модных» заимствований признались 14,3% преподавателей и без малого треть студентов (26,7%).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1200" cy="2549113"/>
            <wp:effectExtent l="0" t="0" r="0" b="0"/>
            <wp:docPr id="5" name="image11.png" descr="Диаграмма ответов в Формах. Вопрос: 4. В настоящее время публикации в массмедиа пестрят большим количеством новейших заимствований. Укажите те слова, значения которых вам понятны без обращения к словарю иноязычных заимствований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4. В настоящее время публикации в массмедиа пестрят большим количеством новейших заимствований. Укажите те слова, значения которых вам понятны без обращения к словарю иноязычных заимствований. Количество ответов: 28&amp;nbsp;ответов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54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5а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1200" cy="2548492"/>
            <wp:effectExtent l="0" t="0" r="0" b="0"/>
            <wp:docPr id="12" name="image17.png" descr="Диаграмма ответов в Формах. Вопрос: 5. В настоящее время публикации в массмедиа пестрят большим количеством новейших заимствований. Укажите те слова, значения которых вам понятны без обращения к словарю иноязычных заимствований. Количество ответов: 4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5. В настоящее время публикации в массмедиа пестрят большим количеством новейших заимствований. Укажите те слова, значения которых вам понятны без обращения к словарю иноязычных заимствований. Количество ответов: 45&amp;nbsp;ответов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548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5б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Еще одна наболевшая тема – засилье в русском языке жаргонов и сленга (так называемых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социолектов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). И здесь тоже осталось место неожиданностям.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Бóльшую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нетерпимость к нелитературным подсистемам проявили… представители молодежной аудитории (около 67%), еще около трети полагают, что главная опасность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субстандартных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явлений исходит для речи конкретного человека (рис. 6а), в то время как старшие коллеги разделились на две равные группы (по 46,4%): «жаргон и сленг угрожают русскому языку, они упрощают и огрубляют язык» и «жаргон и сленг не могут «ухудшить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» язык, они вредят не языку, а речи конкретного человека, делая ее менее качественной» (рис. 6б). Единицы же опрошенных (1 преподаватель и 2 студента) и вовсе высказывают смелое мнение о том, что «жаргон и сленг обогащают русский язык, способствуют его развитию», а 1 преподаватель находит, что от этих явлений русскому языку ни горячо и ни холодно («жаргон и сленг не вредят ни языку, ни речи»).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011200" cy="2255397"/>
            <wp:effectExtent l="0" t="0" r="0" b="0"/>
            <wp:docPr id="7" name="image15.png" descr="Диаграмма ответов в Формах. Вопрос: 6. В последние десятилетия русский язык пополнился большим количеством иноязычных заимствований. Как вы считаете, полезны ли данные заимствования носителям русского языка, сохранятся ли они на длительное время?. Количество ответов: 4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6. В последние десятилетия русский язык пополнился большим количеством иноязычных заимствований. Как вы считаете, полезны ли данные заимствования носителям русского языка, сохранятся ли они на длительное время?. Количество ответов: 44&amp;nbsp;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55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6а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1200" cy="2255397"/>
            <wp:effectExtent l="0" t="0" r="0" b="0"/>
            <wp:docPr id="17" name="image18.png" descr="Диаграмма ответов в Формах. Вопрос: 5. В последние десятилетия русский язык пополнился большим количеством иноязычных заимствований. Как вы считаете, полезны ли данные заимствования носителям русского языка, сохранятся ли они на длительное время?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5. В последние десятилетия русский язык пополнился большим количеством иноязычных заимствований. Как вы считаете, полезны ли данные заимствования носителям русского языка, сохранятся ли они на длительное время?. Количество ответов: 28&amp;nbsp;ответов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55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6б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Отношение к ЕГЭ по русскому языку оказалось у категорий опрошенных не слишком похожим. Лояльность к нему обнаруживает более половины студенческой аудитории (37,8% целиком устраивает его нынешний формат, еще 20% считают этот вид экзамена полезным при условии дополнения заданиями на устную речь), а вот треть (33,3%) предпочла бы его полную отмену (рис. 7а). Более взрослая аудитория настроена куда более негативно: за неизменность формата ЕГЭ высказался всего 1 человек, 46,4% (в два раза больше, чем студентов с аналогичным мнением!) видят перспективы этого обязательного испытания только при условии включения устного блока заданий (рис. 7б). Впрочем, за отмену ЕГЭ выступает примерно столько же преподавателей, сколько и недавних абитуриентов – 35,7%.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011200" cy="2255397"/>
            <wp:effectExtent l="0" t="0" r="0" b="0"/>
            <wp:docPr id="13" name="image14.png" descr="Диаграмма ответов в Формах. Вопрос: 8. Нужно ли оставить ЕГЭ по русскому языку в его нынешнем формате в качестве обязательного экзамена?. Количество ответов: 4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8. Нужно ли оставить ЕГЭ по русскому языку в его нынешнем формате в качестве обязательного экзамена?. Количество ответов: 45&amp;nbsp;ответов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55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7а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1200" cy="2255397"/>
            <wp:effectExtent l="0" t="0" r="0" b="0"/>
            <wp:docPr id="2" name="image6.png" descr="Диаграмма ответов в Формах. Вопрос: 7. Нужно ли оставить ЕГЭ по русскому языку в его нынешнем формате в качестве обязательного экзамена?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7. Нужно ли оставить ЕГЭ по русскому языку в его нынешнем формате в качестве обязательного экзамена?. Количество ответов: 28&amp;nbsp;ответов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255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7б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условиях растущей глобальной конкуренции </w:t>
      </w:r>
      <w:r w:rsidR="005325D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среди </w:t>
      </w:r>
      <w:r>
        <w:rPr>
          <w:rFonts w:ascii="Times New Roman" w:eastAsia="Times New Roman" w:hAnsi="Times New Roman" w:cs="Times New Roman"/>
          <w:sz w:val="28"/>
          <w:szCs w:val="28"/>
        </w:rPr>
        <w:t>так называемых «больших» языков далеко не праздным представляется вопрос поддержки русского языка со стороны государства. Подавляющее большинство респондентов (более 89% преподавателей и более 82% студентов) убеждено, что такая поддержка необходима (рис. 8а и рис. 8б соответственно). Однако среди последних тех, кто не видит такой необходимости (13,3%), почти вдвое больше, чем среди преподавательской аудитории (7%).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011200" cy="2123148"/>
            <wp:effectExtent l="0" t="0" r="0" b="0"/>
            <wp:docPr id="18" name="image8.png" descr="Диаграмма ответов в Формах. Вопрос: 8. Как вы считаете, нуждается ли русский язык в государственной поддержке?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8. Как вы считаете, нуждается ли русский язык в государственной поддержке?. Количество ответов: 28&amp;nbsp;ответов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123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8а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1200" cy="2123148"/>
            <wp:effectExtent l="0" t="0" r="0" b="0"/>
            <wp:docPr id="9" name="image19.png" descr="Диаграмма ответов в Формах. Вопрос: 9. Как вы считаете, нуждается ли русский язык в государственной поддержке?. Количество ответов: 4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9. Как вы считаете, нуждается ли русский язык в государственной поддержке?. Количество ответов: 45&amp;nbsp;ответов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1231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8б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Что же касается предпочтительных мер государственной поддержки, то большинство преподавателей склоняется к таким из них, как создание на государственных каналах разнообразных передач, популяризующих русский язык в стране и за рубежом (60,7%), проведение различных конкурсов, фестивалей, познавательных мероприятий, посвященных русскому языку (60,7%), отведение на изучение русского языка и русской классической литературы больше часов в учебной программе (39,3% и 57,1% соответственно).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целом соглашаясь с подобным распределением приоритетов, студенты в меньшей степени голосуют за русскую литературную классику (35,6%) и в большей – за занятия по русскому языку (55,6%). Ни один преподаватель не согласился с идеей оставить русский язык без помощи государства (рис. 9а), тогда как в студенческой среде эту идею поддержали чуть более 13% (рис. 9б).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011200" cy="2549113"/>
            <wp:effectExtent l="0" t="0" r="0" b="0"/>
            <wp:docPr id="19" name="image9.png" descr="Диаграмма ответов в Формах. Вопрос: 9. Какие формы государственной поддержки, по вашему мнению, более всего необходимы русскому языку? (укажите не более 3-х ответов)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9. Какие формы государственной поддержки, по вашему мнению, более всего необходимы русскому языку? (укажите не более 3-х ответов). Количество ответов: 28&amp;nbsp;ответов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549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9а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1200" cy="2548492"/>
            <wp:effectExtent l="0" t="0" r="0" b="0"/>
            <wp:docPr id="15" name="image10.png" descr="Диаграмма ответов в Формах. Вопрос: 10. Какие формы государственной поддержки, по вашему мнению, более всего необходимы русскому языку? (укажите не более 3-х ответов). Количество ответов: 4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0. Какие формы государственной поддержки, по вашему мнению, более всего необходимы русскому языку? (укажите не более 3-х ответов). Количество ответов: 45&amp;nbsp;ответов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548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9б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Наконец, говоря о социальных институтах, где наиболее вероятна концентрация лиц с высоким уровнем речевой культуры, респонденты обеих групп проявили очевидную солидарность. Их ожидания распределились следующим образом: на 1 месте оказалось общение деятелей науки, культуры и искусства (около 93% преподавателей и 91% студентов), на 2 – театр (75 и 75,6% соответственно). А вот в отношении 3 места единодушия не получилось. Студенты (рис. 10а) ставят на эту позицию вуз (53,3%), а преподаватели (рис. 10б) – межличностное общение в кругу своей семьи и друзей (по 17,9%). Любопытно, что всего 1 студент указал, что рассчитывает встретить речевой идеал в телепередачах, посвященных культуре.   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011200" cy="2548492"/>
            <wp:effectExtent l="0" t="0" r="0" b="0"/>
            <wp:docPr id="4" name="image2.png" descr="Диаграмма ответов в Формах. Вопрос: 11. Где, по вашему мнению, вероятнее всего можно встретить грамотную, красивую и выразительную русскую речь? (укажите не более 3-х ответов). Количество ответов: 45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11. Где, по вашему мнению, вероятнее всего можно встретить грамотную, красивую и выразительную русскую речь? (укажите не более 3-х ответов). Количество ответов: 45&amp;nbsp;ответов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548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10а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011200" cy="2548492"/>
            <wp:effectExtent l="0" t="0" r="0" b="0"/>
            <wp:docPr id="20" name="image16.png" descr="Диаграмма ответов в Формах. Вопрос: 10. Где, по вашему мнению, вероятнее всего можно встретить грамотную, красивую и выразительную русскую речь? (укажите не более 3-х ответов). Количество ответов: 28&amp;nbsp;ответов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10. Где, по вашему мнению, вероятнее всего можно встретить грамотную, красивую и выразительную русскую речь? (укажите не более 3-х ответов). Количество ответов: 28&amp;nbsp;ответов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1200" cy="2548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рис. 10б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Завершая подведение итогов опроса, хочется выразить огромную признательность всем его участникам, проявившим заинтересованность в судьбе русского языка, </w:t>
      </w:r>
      <w:r w:rsidR="00EF03BD">
        <w:rPr>
          <w:rFonts w:ascii="Times New Roman" w:eastAsia="Times New Roman" w:hAnsi="Times New Roman" w:cs="Times New Roman"/>
          <w:sz w:val="28"/>
          <w:szCs w:val="28"/>
          <w:lang w:val="ru-RU"/>
        </w:rPr>
        <w:t>внимание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социальны</w:t>
      </w:r>
      <w:r w:rsidR="00EF03B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аспекта</w:t>
      </w:r>
      <w:r w:rsidR="00EF03BD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его бытия.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DC2" w:rsidRDefault="006647EE">
      <w:pPr>
        <w:spacing w:before="240"/>
        <w:ind w:firstLine="70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О.Ю. Усачева, д-р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филол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наук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DC2" w:rsidRDefault="006647EE">
      <w:pPr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F0DC2" w:rsidRDefault="006647EE">
      <w:pPr>
        <w:spacing w:before="240"/>
        <w:jc w:val="both"/>
      </w:pPr>
      <w:r>
        <w:lastRenderedPageBreak/>
        <w:t xml:space="preserve"> </w:t>
      </w:r>
    </w:p>
    <w:p w:rsidR="008F0DC2" w:rsidRDefault="008F0DC2"/>
    <w:sectPr w:rsidR="008F0DC2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8F0DC2"/>
    <w:rsid w:val="005325DD"/>
    <w:rsid w:val="006647EE"/>
    <w:rsid w:val="008F0DC2"/>
    <w:rsid w:val="008F3D7F"/>
    <w:rsid w:val="00EF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647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6647E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4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Алхимова Л.С.</cp:lastModifiedBy>
  <cp:revision>4</cp:revision>
  <dcterms:created xsi:type="dcterms:W3CDTF">2021-02-24T14:19:00Z</dcterms:created>
  <dcterms:modified xsi:type="dcterms:W3CDTF">2021-02-25T07:38:00Z</dcterms:modified>
</cp:coreProperties>
</file>