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D0" w:rsidRDefault="00F324D0" w:rsidP="00F324D0">
      <w:pPr>
        <w:widowControl w:val="0"/>
        <w:spacing w:line="360" w:lineRule="auto"/>
        <w:jc w:val="center"/>
        <w:rPr>
          <w:sz w:val="28"/>
          <w:szCs w:val="28"/>
        </w:rPr>
      </w:pPr>
      <w:r>
        <w:rPr>
          <w:sz w:val="28"/>
          <w:szCs w:val="28"/>
        </w:rPr>
        <w:t>Министерство сельского хозяйства Российской Федерации</w:t>
      </w:r>
    </w:p>
    <w:p w:rsidR="00F324D0" w:rsidRDefault="00F324D0" w:rsidP="00F324D0">
      <w:pPr>
        <w:widowControl w:val="0"/>
        <w:spacing w:line="360" w:lineRule="auto"/>
        <w:jc w:val="center"/>
        <w:rPr>
          <w:sz w:val="28"/>
          <w:szCs w:val="28"/>
        </w:rPr>
      </w:pPr>
      <w:proofErr w:type="spellStart"/>
      <w:r>
        <w:rPr>
          <w:sz w:val="28"/>
          <w:szCs w:val="28"/>
        </w:rPr>
        <w:t>Брасовский</w:t>
      </w:r>
      <w:proofErr w:type="spellEnd"/>
      <w:r>
        <w:rPr>
          <w:sz w:val="28"/>
          <w:szCs w:val="28"/>
        </w:rPr>
        <w:t xml:space="preserve"> промышленно-экономический техникум –</w:t>
      </w:r>
    </w:p>
    <w:p w:rsidR="00F324D0" w:rsidRDefault="00F324D0" w:rsidP="00F324D0">
      <w:pPr>
        <w:widowControl w:val="0"/>
        <w:spacing w:line="360" w:lineRule="auto"/>
        <w:jc w:val="center"/>
        <w:rPr>
          <w:sz w:val="28"/>
          <w:szCs w:val="28"/>
        </w:rPr>
      </w:pPr>
      <w:r>
        <w:rPr>
          <w:sz w:val="28"/>
          <w:szCs w:val="28"/>
        </w:rPr>
        <w:t xml:space="preserve">филиал ФГБОУ </w:t>
      </w:r>
      <w:proofErr w:type="gramStart"/>
      <w:r>
        <w:rPr>
          <w:sz w:val="28"/>
          <w:szCs w:val="28"/>
        </w:rPr>
        <w:t>ВО</w:t>
      </w:r>
      <w:proofErr w:type="gramEnd"/>
      <w:r>
        <w:rPr>
          <w:sz w:val="28"/>
          <w:szCs w:val="28"/>
        </w:rPr>
        <w:t xml:space="preserve"> «Брянский государственный аграрный университет»</w:t>
      </w:r>
    </w:p>
    <w:p w:rsidR="00F324D0" w:rsidRDefault="00F324D0" w:rsidP="00F324D0">
      <w:pPr>
        <w:widowControl w:val="0"/>
        <w:spacing w:line="360" w:lineRule="auto"/>
        <w:ind w:firstLine="720"/>
        <w:jc w:val="center"/>
        <w:rPr>
          <w:sz w:val="32"/>
          <w:szCs w:val="32"/>
        </w:rPr>
      </w:pPr>
    </w:p>
    <w:p w:rsidR="00F324D0" w:rsidRDefault="00F324D0" w:rsidP="00F324D0">
      <w:pPr>
        <w:widowControl w:val="0"/>
        <w:spacing w:line="360" w:lineRule="auto"/>
        <w:ind w:firstLine="720"/>
        <w:jc w:val="center"/>
        <w:rPr>
          <w:sz w:val="32"/>
          <w:szCs w:val="32"/>
        </w:rPr>
      </w:pPr>
    </w:p>
    <w:p w:rsidR="00F324D0" w:rsidRDefault="00F324D0" w:rsidP="00F324D0">
      <w:pPr>
        <w:widowControl w:val="0"/>
        <w:spacing w:line="360" w:lineRule="auto"/>
        <w:ind w:firstLine="720"/>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b/>
          <w:sz w:val="40"/>
          <w:szCs w:val="40"/>
        </w:rPr>
      </w:pPr>
      <w:r>
        <w:rPr>
          <w:b/>
          <w:sz w:val="40"/>
          <w:szCs w:val="40"/>
        </w:rPr>
        <w:t>СТРАХОВОЕ ДЕЛО</w:t>
      </w:r>
    </w:p>
    <w:p w:rsidR="00F324D0" w:rsidRDefault="00F324D0" w:rsidP="00F324D0">
      <w:pPr>
        <w:widowControl w:val="0"/>
        <w:spacing w:line="360" w:lineRule="auto"/>
        <w:jc w:val="center"/>
        <w:rPr>
          <w:sz w:val="32"/>
          <w:szCs w:val="32"/>
        </w:rPr>
      </w:pPr>
      <w:r>
        <w:rPr>
          <w:sz w:val="32"/>
          <w:szCs w:val="32"/>
        </w:rPr>
        <w:t xml:space="preserve">Методические указания для студентов заочной формы обучения </w:t>
      </w:r>
      <w:proofErr w:type="gramStart"/>
      <w:r>
        <w:rPr>
          <w:sz w:val="32"/>
          <w:szCs w:val="32"/>
        </w:rPr>
        <w:t>по</w:t>
      </w:r>
      <w:proofErr w:type="gramEnd"/>
      <w:r>
        <w:rPr>
          <w:sz w:val="32"/>
          <w:szCs w:val="32"/>
        </w:rPr>
        <w:t xml:space="preserve"> специальности </w:t>
      </w:r>
    </w:p>
    <w:p w:rsidR="00F324D0" w:rsidRDefault="00F324D0" w:rsidP="00F324D0">
      <w:pPr>
        <w:widowControl w:val="0"/>
        <w:spacing w:line="360" w:lineRule="auto"/>
        <w:jc w:val="center"/>
        <w:rPr>
          <w:sz w:val="32"/>
          <w:szCs w:val="32"/>
        </w:rPr>
      </w:pPr>
      <w:r>
        <w:rPr>
          <w:sz w:val="32"/>
          <w:szCs w:val="32"/>
        </w:rPr>
        <w:t>40.02.01 Право и организация социального обеспечения</w:t>
      </w:r>
    </w:p>
    <w:p w:rsidR="00F324D0" w:rsidRDefault="00F324D0" w:rsidP="00F324D0">
      <w:pPr>
        <w:widowControl w:val="0"/>
        <w:spacing w:line="360" w:lineRule="auto"/>
        <w:jc w:val="center"/>
        <w:rPr>
          <w:b/>
          <w:sz w:val="32"/>
          <w:szCs w:val="32"/>
        </w:rPr>
      </w:pPr>
    </w:p>
    <w:p w:rsidR="00F324D0" w:rsidRDefault="00F324D0" w:rsidP="00F324D0">
      <w:pPr>
        <w:widowControl w:val="0"/>
        <w:spacing w:line="360" w:lineRule="auto"/>
        <w:jc w:val="center"/>
        <w:rPr>
          <w:b/>
          <w:sz w:val="32"/>
          <w:szCs w:val="32"/>
        </w:rPr>
      </w:pPr>
      <w:r>
        <w:rPr>
          <w:b/>
          <w:sz w:val="32"/>
          <w:szCs w:val="32"/>
        </w:rPr>
        <w:t>3 курс</w:t>
      </w: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spacing w:line="360" w:lineRule="auto"/>
        <w:jc w:val="center"/>
        <w:rPr>
          <w:sz w:val="32"/>
          <w:szCs w:val="32"/>
        </w:rPr>
      </w:pPr>
    </w:p>
    <w:p w:rsidR="00F324D0" w:rsidRDefault="00F324D0" w:rsidP="00F324D0">
      <w:pPr>
        <w:widowControl w:val="0"/>
        <w:jc w:val="center"/>
        <w:rPr>
          <w:sz w:val="32"/>
          <w:szCs w:val="32"/>
        </w:rPr>
      </w:pPr>
    </w:p>
    <w:p w:rsidR="00F324D0" w:rsidRDefault="00F324D0" w:rsidP="00F324D0">
      <w:pPr>
        <w:widowControl w:val="0"/>
        <w:jc w:val="center"/>
        <w:rPr>
          <w:sz w:val="32"/>
          <w:szCs w:val="32"/>
        </w:rPr>
      </w:pPr>
    </w:p>
    <w:p w:rsidR="00F324D0" w:rsidRDefault="00F324D0" w:rsidP="00F324D0">
      <w:pPr>
        <w:widowControl w:val="0"/>
        <w:jc w:val="center"/>
        <w:rPr>
          <w:sz w:val="32"/>
          <w:szCs w:val="32"/>
        </w:rPr>
      </w:pPr>
    </w:p>
    <w:p w:rsidR="00F324D0" w:rsidRDefault="00F324D0" w:rsidP="00F324D0">
      <w:pPr>
        <w:widowControl w:val="0"/>
        <w:jc w:val="center"/>
        <w:rPr>
          <w:sz w:val="32"/>
          <w:szCs w:val="32"/>
        </w:rPr>
      </w:pPr>
    </w:p>
    <w:p w:rsidR="00F324D0" w:rsidRDefault="00631FC0" w:rsidP="00F324D0">
      <w:pPr>
        <w:widowControl w:val="0"/>
        <w:jc w:val="center"/>
        <w:rPr>
          <w:sz w:val="32"/>
          <w:szCs w:val="32"/>
        </w:rPr>
      </w:pPr>
      <w:r>
        <w:rPr>
          <w:sz w:val="32"/>
          <w:szCs w:val="32"/>
        </w:rPr>
        <w:t>ЛОКОТЬ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110"/>
      </w:tblGrid>
      <w:tr w:rsidR="00631FC0" w:rsidTr="000376F8">
        <w:tc>
          <w:tcPr>
            <w:tcW w:w="5070" w:type="dxa"/>
            <w:tcBorders>
              <w:top w:val="nil"/>
              <w:left w:val="nil"/>
              <w:bottom w:val="nil"/>
              <w:right w:val="nil"/>
            </w:tcBorders>
          </w:tcPr>
          <w:p w:rsidR="00631FC0" w:rsidRDefault="00631FC0" w:rsidP="000376F8">
            <w:pPr>
              <w:widowControl w:val="0"/>
              <w:rPr>
                <w:sz w:val="28"/>
                <w:szCs w:val="28"/>
              </w:rPr>
            </w:pPr>
            <w:r>
              <w:rPr>
                <w:sz w:val="28"/>
                <w:szCs w:val="28"/>
              </w:rPr>
              <w:lastRenderedPageBreak/>
              <w:t>Рассмотрены</w:t>
            </w:r>
          </w:p>
          <w:p w:rsidR="00631FC0" w:rsidRDefault="00631FC0" w:rsidP="000376F8">
            <w:pPr>
              <w:widowControl w:val="0"/>
              <w:rPr>
                <w:sz w:val="28"/>
                <w:szCs w:val="28"/>
              </w:rPr>
            </w:pPr>
            <w:r>
              <w:rPr>
                <w:sz w:val="28"/>
                <w:szCs w:val="28"/>
              </w:rPr>
              <w:t>предметной (цикловой)</w:t>
            </w:r>
          </w:p>
          <w:p w:rsidR="00631FC0" w:rsidRDefault="00631FC0" w:rsidP="000376F8">
            <w:pPr>
              <w:widowControl w:val="0"/>
              <w:rPr>
                <w:sz w:val="28"/>
                <w:szCs w:val="28"/>
              </w:rPr>
            </w:pPr>
            <w:r>
              <w:rPr>
                <w:sz w:val="28"/>
                <w:szCs w:val="28"/>
              </w:rPr>
              <w:t xml:space="preserve">комиссией </w:t>
            </w:r>
            <w:proofErr w:type="gramStart"/>
            <w:r>
              <w:rPr>
                <w:sz w:val="28"/>
                <w:szCs w:val="28"/>
              </w:rPr>
              <w:t>технических</w:t>
            </w:r>
            <w:proofErr w:type="gramEnd"/>
          </w:p>
          <w:p w:rsidR="00631FC0" w:rsidRDefault="00631FC0" w:rsidP="000376F8">
            <w:pPr>
              <w:widowControl w:val="0"/>
              <w:rPr>
                <w:sz w:val="28"/>
                <w:szCs w:val="28"/>
              </w:rPr>
            </w:pPr>
            <w:r>
              <w:rPr>
                <w:sz w:val="28"/>
                <w:szCs w:val="28"/>
              </w:rPr>
              <w:t>и экономических</w:t>
            </w:r>
          </w:p>
          <w:p w:rsidR="00631FC0" w:rsidRDefault="00631FC0" w:rsidP="000376F8">
            <w:pPr>
              <w:widowControl w:val="0"/>
              <w:rPr>
                <w:sz w:val="28"/>
                <w:szCs w:val="28"/>
              </w:rPr>
            </w:pPr>
            <w:r>
              <w:rPr>
                <w:sz w:val="28"/>
                <w:szCs w:val="28"/>
              </w:rPr>
              <w:t>дисциплин</w:t>
            </w:r>
          </w:p>
          <w:p w:rsidR="00631FC0" w:rsidRDefault="00631FC0" w:rsidP="000376F8">
            <w:pPr>
              <w:widowControl w:val="0"/>
              <w:rPr>
                <w:sz w:val="28"/>
                <w:szCs w:val="28"/>
              </w:rPr>
            </w:pPr>
            <w:r>
              <w:rPr>
                <w:sz w:val="28"/>
                <w:szCs w:val="28"/>
              </w:rPr>
              <w:t>протокол №___</w:t>
            </w:r>
            <w:proofErr w:type="gramStart"/>
            <w:r>
              <w:rPr>
                <w:sz w:val="28"/>
                <w:szCs w:val="28"/>
              </w:rPr>
              <w:t>от</w:t>
            </w:r>
            <w:proofErr w:type="gramEnd"/>
            <w:r>
              <w:rPr>
                <w:sz w:val="28"/>
                <w:szCs w:val="28"/>
              </w:rPr>
              <w:t>_________</w:t>
            </w:r>
          </w:p>
          <w:p w:rsidR="00631FC0" w:rsidRDefault="00631FC0" w:rsidP="000376F8">
            <w:pPr>
              <w:widowControl w:val="0"/>
              <w:rPr>
                <w:sz w:val="28"/>
                <w:szCs w:val="28"/>
              </w:rPr>
            </w:pPr>
            <w:r>
              <w:rPr>
                <w:sz w:val="28"/>
                <w:szCs w:val="28"/>
              </w:rPr>
              <w:t>Председатель ______Е.Г. Чапурина</w:t>
            </w:r>
          </w:p>
          <w:p w:rsidR="00631FC0" w:rsidRDefault="00631FC0" w:rsidP="000376F8">
            <w:pPr>
              <w:widowControl w:val="0"/>
              <w:rPr>
                <w:sz w:val="28"/>
                <w:szCs w:val="28"/>
              </w:rPr>
            </w:pPr>
          </w:p>
          <w:p w:rsidR="00631FC0" w:rsidRDefault="00631FC0" w:rsidP="000376F8">
            <w:pPr>
              <w:rPr>
                <w:sz w:val="28"/>
                <w:szCs w:val="28"/>
              </w:rPr>
            </w:pPr>
          </w:p>
          <w:p w:rsidR="00631FC0" w:rsidRPr="003B7AFF" w:rsidRDefault="00631FC0" w:rsidP="000376F8">
            <w:pPr>
              <w:rPr>
                <w:sz w:val="28"/>
                <w:szCs w:val="28"/>
              </w:rPr>
            </w:pPr>
          </w:p>
        </w:tc>
        <w:tc>
          <w:tcPr>
            <w:tcW w:w="4110" w:type="dxa"/>
            <w:tcBorders>
              <w:top w:val="nil"/>
              <w:left w:val="nil"/>
              <w:bottom w:val="nil"/>
              <w:right w:val="nil"/>
            </w:tcBorders>
            <w:hideMark/>
          </w:tcPr>
          <w:p w:rsidR="00631FC0" w:rsidRDefault="00631FC0" w:rsidP="000376F8">
            <w:pPr>
              <w:widowControl w:val="0"/>
              <w:rPr>
                <w:sz w:val="28"/>
                <w:szCs w:val="28"/>
              </w:rPr>
            </w:pPr>
            <w:r>
              <w:rPr>
                <w:sz w:val="28"/>
                <w:szCs w:val="28"/>
              </w:rPr>
              <w:t>Методические указания</w:t>
            </w:r>
          </w:p>
          <w:p w:rsidR="00631FC0" w:rsidRDefault="00631FC0" w:rsidP="000376F8">
            <w:pPr>
              <w:widowControl w:val="0"/>
              <w:rPr>
                <w:sz w:val="28"/>
                <w:szCs w:val="28"/>
              </w:rPr>
            </w:pPr>
            <w:proofErr w:type="gramStart"/>
            <w:r>
              <w:rPr>
                <w:sz w:val="28"/>
                <w:szCs w:val="28"/>
              </w:rPr>
              <w:t>разработаны</w:t>
            </w:r>
            <w:proofErr w:type="gramEnd"/>
            <w:r>
              <w:rPr>
                <w:sz w:val="28"/>
                <w:szCs w:val="28"/>
              </w:rPr>
              <w:t xml:space="preserve"> в соответствии </w:t>
            </w:r>
          </w:p>
          <w:p w:rsidR="00631FC0" w:rsidRDefault="00631FC0" w:rsidP="000376F8">
            <w:pPr>
              <w:widowControl w:val="0"/>
              <w:rPr>
                <w:sz w:val="28"/>
                <w:szCs w:val="28"/>
              </w:rPr>
            </w:pPr>
            <w:r>
              <w:rPr>
                <w:sz w:val="28"/>
                <w:szCs w:val="28"/>
              </w:rPr>
              <w:t>с рабочей программой</w:t>
            </w:r>
          </w:p>
          <w:p w:rsidR="00631FC0" w:rsidRDefault="00631FC0" w:rsidP="00631FC0">
            <w:pPr>
              <w:widowControl w:val="0"/>
              <w:rPr>
                <w:sz w:val="28"/>
                <w:szCs w:val="28"/>
              </w:rPr>
            </w:pPr>
            <w:r>
              <w:rPr>
                <w:sz w:val="28"/>
                <w:szCs w:val="28"/>
              </w:rPr>
              <w:t>по дисциплине Страховое</w:t>
            </w:r>
            <w:r>
              <w:rPr>
                <w:sz w:val="28"/>
                <w:szCs w:val="28"/>
              </w:rPr>
              <w:t xml:space="preserve"> </w:t>
            </w:r>
            <w:r>
              <w:rPr>
                <w:sz w:val="28"/>
                <w:szCs w:val="28"/>
              </w:rPr>
              <w:t xml:space="preserve">дело </w:t>
            </w:r>
          </w:p>
          <w:p w:rsidR="00631FC0" w:rsidRDefault="00631FC0" w:rsidP="00631FC0">
            <w:pPr>
              <w:widowControl w:val="0"/>
              <w:rPr>
                <w:sz w:val="28"/>
                <w:szCs w:val="28"/>
              </w:rPr>
            </w:pPr>
            <w:r>
              <w:rPr>
                <w:sz w:val="28"/>
                <w:szCs w:val="28"/>
              </w:rPr>
              <w:t>по специальности 40.02.01</w:t>
            </w:r>
            <w:r>
              <w:rPr>
                <w:sz w:val="28"/>
                <w:szCs w:val="28"/>
              </w:rPr>
              <w:t xml:space="preserve"> </w:t>
            </w:r>
            <w:r>
              <w:rPr>
                <w:sz w:val="28"/>
                <w:szCs w:val="28"/>
              </w:rPr>
              <w:t>Право и организация</w:t>
            </w:r>
          </w:p>
          <w:p w:rsidR="00631FC0" w:rsidRDefault="00631FC0" w:rsidP="00631FC0">
            <w:pPr>
              <w:widowControl w:val="0"/>
              <w:rPr>
                <w:sz w:val="28"/>
                <w:szCs w:val="28"/>
              </w:rPr>
            </w:pPr>
            <w:r>
              <w:rPr>
                <w:sz w:val="28"/>
                <w:szCs w:val="28"/>
              </w:rPr>
              <w:t>социального обеспечения</w:t>
            </w:r>
          </w:p>
          <w:p w:rsidR="00631FC0" w:rsidRDefault="00631FC0" w:rsidP="000376F8">
            <w:pPr>
              <w:widowControl w:val="0"/>
              <w:rPr>
                <w:sz w:val="28"/>
                <w:szCs w:val="28"/>
              </w:rPr>
            </w:pPr>
            <w:r>
              <w:rPr>
                <w:sz w:val="28"/>
                <w:szCs w:val="28"/>
              </w:rPr>
              <w:t xml:space="preserve">Зам. директора по </w:t>
            </w:r>
            <w:proofErr w:type="gramStart"/>
            <w:r>
              <w:rPr>
                <w:sz w:val="28"/>
                <w:szCs w:val="28"/>
              </w:rPr>
              <w:t>учебной</w:t>
            </w:r>
            <w:proofErr w:type="gramEnd"/>
          </w:p>
          <w:p w:rsidR="00631FC0" w:rsidRDefault="00631FC0" w:rsidP="000376F8">
            <w:pPr>
              <w:widowControl w:val="0"/>
              <w:rPr>
                <w:sz w:val="32"/>
                <w:szCs w:val="32"/>
              </w:rPr>
            </w:pPr>
            <w:r>
              <w:rPr>
                <w:sz w:val="28"/>
                <w:szCs w:val="28"/>
              </w:rPr>
              <w:t>работе___________________</w:t>
            </w:r>
          </w:p>
        </w:tc>
      </w:tr>
    </w:tbl>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r>
        <w:rPr>
          <w:sz w:val="28"/>
          <w:szCs w:val="28"/>
        </w:rPr>
        <w:t xml:space="preserve">Разработала: </w:t>
      </w:r>
      <w:proofErr w:type="spellStart"/>
      <w:r>
        <w:rPr>
          <w:sz w:val="28"/>
          <w:szCs w:val="28"/>
        </w:rPr>
        <w:t>Слуева</w:t>
      </w:r>
      <w:proofErr w:type="spellEnd"/>
      <w:r>
        <w:rPr>
          <w:sz w:val="28"/>
          <w:szCs w:val="28"/>
        </w:rPr>
        <w:t xml:space="preserve"> Н.В., преподаватель бухгалтерских и экономических дисциплин</w:t>
      </w:r>
    </w:p>
    <w:p w:rsidR="00F324D0" w:rsidRDefault="00F324D0" w:rsidP="00F324D0">
      <w:pPr>
        <w:widowControl w:val="0"/>
        <w:rPr>
          <w:sz w:val="28"/>
          <w:szCs w:val="28"/>
        </w:rPr>
      </w:pPr>
    </w:p>
    <w:p w:rsidR="00F324D0" w:rsidRDefault="00F324D0" w:rsidP="00F324D0">
      <w:pPr>
        <w:widowControl w:val="0"/>
        <w:jc w:val="both"/>
        <w:rPr>
          <w:sz w:val="28"/>
          <w:szCs w:val="28"/>
        </w:rPr>
      </w:pPr>
      <w:r>
        <w:rPr>
          <w:sz w:val="28"/>
          <w:szCs w:val="28"/>
        </w:rPr>
        <w:t xml:space="preserve">Рецензент: </w:t>
      </w:r>
      <w:proofErr w:type="spellStart"/>
      <w:r>
        <w:rPr>
          <w:sz w:val="28"/>
          <w:szCs w:val="28"/>
        </w:rPr>
        <w:t>Лохмоткина</w:t>
      </w:r>
      <w:proofErr w:type="spellEnd"/>
      <w:r>
        <w:rPr>
          <w:sz w:val="28"/>
          <w:szCs w:val="28"/>
        </w:rPr>
        <w:t xml:space="preserve"> Н.В., директор Брасовского промышленно-экономического техникума</w:t>
      </w: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F324D0" w:rsidRDefault="00F324D0" w:rsidP="00F324D0">
      <w:pPr>
        <w:widowControl w:val="0"/>
        <w:rPr>
          <w:sz w:val="28"/>
          <w:szCs w:val="28"/>
        </w:rPr>
      </w:pPr>
    </w:p>
    <w:p w:rsidR="00631FC0" w:rsidRDefault="00631FC0" w:rsidP="00F324D0">
      <w:pPr>
        <w:widowControl w:val="0"/>
        <w:rPr>
          <w:sz w:val="28"/>
          <w:szCs w:val="28"/>
        </w:rPr>
      </w:pPr>
    </w:p>
    <w:p w:rsidR="00631FC0" w:rsidRDefault="00631FC0" w:rsidP="00F324D0">
      <w:pPr>
        <w:widowControl w:val="0"/>
        <w:rPr>
          <w:sz w:val="28"/>
          <w:szCs w:val="28"/>
        </w:rPr>
      </w:pPr>
    </w:p>
    <w:p w:rsidR="00631FC0" w:rsidRDefault="00631FC0" w:rsidP="00F324D0">
      <w:pPr>
        <w:widowControl w:val="0"/>
        <w:rPr>
          <w:sz w:val="28"/>
          <w:szCs w:val="28"/>
        </w:rPr>
      </w:pPr>
    </w:p>
    <w:p w:rsidR="00631FC0" w:rsidRDefault="00631FC0" w:rsidP="00F324D0">
      <w:pPr>
        <w:widowControl w:val="0"/>
        <w:rPr>
          <w:sz w:val="28"/>
          <w:szCs w:val="28"/>
        </w:rPr>
      </w:pPr>
    </w:p>
    <w:p w:rsidR="00631FC0" w:rsidRDefault="00631FC0" w:rsidP="00F324D0">
      <w:pPr>
        <w:widowControl w:val="0"/>
        <w:rPr>
          <w:sz w:val="28"/>
          <w:szCs w:val="28"/>
        </w:rPr>
      </w:pPr>
    </w:p>
    <w:p w:rsidR="00631FC0" w:rsidRDefault="00631FC0" w:rsidP="00F324D0">
      <w:pPr>
        <w:widowControl w:val="0"/>
        <w:rPr>
          <w:sz w:val="28"/>
          <w:szCs w:val="28"/>
        </w:rPr>
      </w:pPr>
    </w:p>
    <w:p w:rsidR="00F324D0" w:rsidRDefault="00F324D0" w:rsidP="00F324D0">
      <w:pPr>
        <w:pStyle w:val="11"/>
        <w:widowControl w:val="0"/>
        <w:shd w:val="clear" w:color="auto" w:fill="auto"/>
        <w:spacing w:before="0" w:line="360" w:lineRule="auto"/>
        <w:ind w:left="20" w:right="20" w:firstLine="709"/>
        <w:jc w:val="center"/>
        <w:rPr>
          <w:b/>
          <w:sz w:val="28"/>
          <w:szCs w:val="28"/>
        </w:rPr>
      </w:pPr>
      <w:bookmarkStart w:id="0" w:name="bookmark0"/>
      <w:r>
        <w:rPr>
          <w:b/>
          <w:sz w:val="28"/>
          <w:szCs w:val="28"/>
        </w:rPr>
        <w:lastRenderedPageBreak/>
        <w:t>Рецензия</w:t>
      </w:r>
      <w:bookmarkEnd w:id="0"/>
    </w:p>
    <w:p w:rsidR="00F324D0" w:rsidRDefault="00F324D0" w:rsidP="00F324D0">
      <w:pPr>
        <w:pStyle w:val="11"/>
        <w:widowControl w:val="0"/>
        <w:shd w:val="clear" w:color="auto" w:fill="auto"/>
        <w:spacing w:before="0" w:line="360" w:lineRule="auto"/>
        <w:ind w:left="20" w:right="20" w:firstLine="0"/>
        <w:rPr>
          <w:b/>
          <w:sz w:val="28"/>
          <w:szCs w:val="28"/>
        </w:rPr>
      </w:pPr>
      <w:bookmarkStart w:id="1" w:name="bookmark1"/>
      <w:r>
        <w:rPr>
          <w:b/>
          <w:sz w:val="28"/>
          <w:szCs w:val="28"/>
        </w:rPr>
        <w:t>на методические указания по дисциплине «Страховое дело» для студентов заочников профессиональных средних учебных заведений по специальности 40.02.01 Право и организация социального обеспечения.</w:t>
      </w:r>
      <w:bookmarkEnd w:id="1"/>
    </w:p>
    <w:p w:rsidR="00F324D0" w:rsidRDefault="00F324D0" w:rsidP="00F324D0">
      <w:pPr>
        <w:pStyle w:val="11"/>
        <w:widowControl w:val="0"/>
        <w:shd w:val="clear" w:color="auto" w:fill="auto"/>
        <w:spacing w:before="0" w:line="360" w:lineRule="auto"/>
        <w:ind w:left="20" w:right="20" w:firstLine="709"/>
        <w:rPr>
          <w:sz w:val="28"/>
          <w:szCs w:val="28"/>
        </w:rPr>
      </w:pPr>
    </w:p>
    <w:p w:rsidR="00F324D0" w:rsidRDefault="00F324D0" w:rsidP="00F324D0">
      <w:pPr>
        <w:pStyle w:val="11"/>
        <w:widowControl w:val="0"/>
        <w:shd w:val="clear" w:color="auto" w:fill="auto"/>
        <w:spacing w:before="0" w:line="240" w:lineRule="auto"/>
        <w:ind w:left="23" w:right="23" w:firstLine="709"/>
        <w:rPr>
          <w:sz w:val="28"/>
          <w:szCs w:val="28"/>
        </w:rPr>
      </w:pPr>
      <w:r>
        <w:rPr>
          <w:sz w:val="28"/>
          <w:szCs w:val="28"/>
        </w:rPr>
        <w:t xml:space="preserve">Особенностью заочного </w:t>
      </w:r>
      <w:proofErr w:type="gramStart"/>
      <w:r>
        <w:rPr>
          <w:sz w:val="28"/>
          <w:szCs w:val="28"/>
        </w:rPr>
        <w:t>обучения по</w:t>
      </w:r>
      <w:proofErr w:type="gramEnd"/>
      <w:r>
        <w:rPr>
          <w:sz w:val="28"/>
          <w:szCs w:val="28"/>
        </w:rPr>
        <w:t xml:space="preserve"> любой специальности является тот факт, что основной объем учебного материала студенты изучают самостоятельно. Для того чтобы самостоятельная работа студентов-заочников в межсессионный период была более рациональной, эффективной и плодотворной преподавателю необходимо создавать соответствующие этому процессу условия. И основная задача преподавателя научить студентов-заочников самостоятельной работе, развить умение и навыки самостоятельного изучения учебного материала по конкретной дисциплине. Данную задачу преподавателю необходимо выполнять уже со дня первой встречи со студентами, с установленных занятий.</w:t>
      </w:r>
    </w:p>
    <w:p w:rsidR="00F324D0" w:rsidRDefault="00F324D0" w:rsidP="00F324D0">
      <w:pPr>
        <w:pStyle w:val="11"/>
        <w:widowControl w:val="0"/>
        <w:shd w:val="clear" w:color="auto" w:fill="auto"/>
        <w:spacing w:before="0" w:line="240" w:lineRule="auto"/>
        <w:ind w:left="23" w:right="23" w:firstLine="709"/>
        <w:rPr>
          <w:sz w:val="28"/>
          <w:szCs w:val="28"/>
        </w:rPr>
      </w:pPr>
      <w:r>
        <w:rPr>
          <w:sz w:val="28"/>
          <w:szCs w:val="28"/>
        </w:rPr>
        <w:t>Методические указания для студентов-заочников носят рекомендательный характер, по каждому изучаемому разделу курса «Страховое дело» подробно и обстоятельно раскрываются требования к знаниям и умениям студентов. Во всех разделах курса указывается перечень вопросов для самоконтроля, что помогает студентам заниматься самоанализом уровня самостоятельного усвоения учебного материала, уяснение основных вопросов курса.</w:t>
      </w:r>
    </w:p>
    <w:p w:rsidR="00F324D0" w:rsidRDefault="00F324D0" w:rsidP="00F324D0">
      <w:pPr>
        <w:pStyle w:val="11"/>
        <w:widowControl w:val="0"/>
        <w:shd w:val="clear" w:color="auto" w:fill="auto"/>
        <w:spacing w:before="0" w:line="240" w:lineRule="auto"/>
        <w:ind w:left="23" w:right="23" w:firstLine="709"/>
        <w:rPr>
          <w:sz w:val="28"/>
          <w:szCs w:val="28"/>
        </w:rPr>
      </w:pPr>
      <w:r>
        <w:rPr>
          <w:sz w:val="28"/>
          <w:szCs w:val="28"/>
        </w:rPr>
        <w:t>С целью закрепления теоретического материала предусмотрены практические занятия в соответствии с тематическим планом. В содержании практических занятий по курсу входят подробная характеристика работы, подлежащей выполнению. В заключение каждого раздела размещается подробный перечень учебной литературы. Это позволяет студентам быстро отыскивать необходимый учебный материал.</w:t>
      </w:r>
    </w:p>
    <w:p w:rsidR="00F324D0" w:rsidRDefault="00F324D0" w:rsidP="00F324D0">
      <w:pPr>
        <w:pStyle w:val="11"/>
        <w:widowControl w:val="0"/>
        <w:shd w:val="clear" w:color="auto" w:fill="auto"/>
        <w:spacing w:before="0" w:line="240" w:lineRule="auto"/>
        <w:ind w:left="23" w:right="23" w:firstLine="709"/>
        <w:rPr>
          <w:sz w:val="28"/>
          <w:szCs w:val="28"/>
        </w:rPr>
      </w:pPr>
      <w:r>
        <w:rPr>
          <w:sz w:val="28"/>
          <w:szCs w:val="28"/>
        </w:rPr>
        <w:t>Данные методические указания представляют собой методическое пособие, призванное эффективно организовывать и обеспечить самостоятельную работу студентов-заочников по курсу «Страховое дело».</w:t>
      </w:r>
    </w:p>
    <w:p w:rsidR="00F324D0" w:rsidRDefault="00F324D0" w:rsidP="00F324D0">
      <w:pPr>
        <w:pStyle w:val="11"/>
        <w:widowControl w:val="0"/>
        <w:shd w:val="clear" w:color="auto" w:fill="auto"/>
        <w:spacing w:before="0" w:line="360" w:lineRule="auto"/>
        <w:ind w:left="480" w:firstLine="709"/>
        <w:rPr>
          <w:sz w:val="28"/>
          <w:szCs w:val="28"/>
        </w:rPr>
      </w:pPr>
    </w:p>
    <w:p w:rsidR="00F324D0" w:rsidRDefault="00F324D0" w:rsidP="00F324D0">
      <w:pPr>
        <w:pStyle w:val="11"/>
        <w:widowControl w:val="0"/>
        <w:shd w:val="clear" w:color="auto" w:fill="auto"/>
        <w:spacing w:before="0" w:line="360" w:lineRule="auto"/>
        <w:ind w:left="480" w:firstLine="709"/>
        <w:rPr>
          <w:sz w:val="28"/>
          <w:szCs w:val="28"/>
        </w:rPr>
      </w:pPr>
    </w:p>
    <w:p w:rsidR="00F324D0" w:rsidRDefault="00F324D0" w:rsidP="00F324D0">
      <w:pPr>
        <w:pStyle w:val="11"/>
        <w:widowControl w:val="0"/>
        <w:shd w:val="clear" w:color="auto" w:fill="auto"/>
        <w:spacing w:before="0" w:line="360" w:lineRule="auto"/>
        <w:ind w:left="480" w:firstLine="709"/>
        <w:rPr>
          <w:sz w:val="28"/>
          <w:szCs w:val="28"/>
        </w:rPr>
      </w:pPr>
    </w:p>
    <w:p w:rsidR="00F324D0" w:rsidRDefault="00F324D0" w:rsidP="00F324D0">
      <w:pPr>
        <w:pStyle w:val="11"/>
        <w:widowControl w:val="0"/>
        <w:shd w:val="clear" w:color="auto" w:fill="auto"/>
        <w:spacing w:before="0" w:line="360" w:lineRule="auto"/>
        <w:ind w:left="480" w:firstLine="709"/>
        <w:jc w:val="center"/>
        <w:rPr>
          <w:sz w:val="28"/>
          <w:szCs w:val="28"/>
        </w:rPr>
      </w:pPr>
      <w:r>
        <w:rPr>
          <w:sz w:val="28"/>
          <w:szCs w:val="28"/>
        </w:rPr>
        <w:t xml:space="preserve">Рецензент                                         Н.В. </w:t>
      </w:r>
      <w:proofErr w:type="spellStart"/>
      <w:r>
        <w:rPr>
          <w:sz w:val="28"/>
          <w:szCs w:val="28"/>
        </w:rPr>
        <w:t>Лохмоткина</w:t>
      </w:r>
      <w:proofErr w:type="spellEnd"/>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ind w:firstLine="709"/>
        <w:jc w:val="center"/>
        <w:rPr>
          <w:b/>
          <w:sz w:val="28"/>
          <w:szCs w:val="28"/>
        </w:rPr>
      </w:pPr>
      <w:r>
        <w:rPr>
          <w:b/>
          <w:sz w:val="28"/>
          <w:szCs w:val="28"/>
        </w:rPr>
        <w:lastRenderedPageBreak/>
        <w:t>ВВЕДЕНИЕ</w:t>
      </w:r>
    </w:p>
    <w:p w:rsidR="00F324D0" w:rsidRDefault="00F324D0" w:rsidP="00F324D0">
      <w:pPr>
        <w:widowControl w:val="0"/>
        <w:ind w:firstLine="709"/>
        <w:jc w:val="center"/>
        <w:rPr>
          <w:sz w:val="28"/>
          <w:szCs w:val="28"/>
        </w:rPr>
      </w:pPr>
    </w:p>
    <w:p w:rsidR="00F324D0" w:rsidRDefault="00F324D0" w:rsidP="00F32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sz w:val="28"/>
          <w:szCs w:val="28"/>
        </w:rPr>
      </w:pPr>
      <w:r>
        <w:rPr>
          <w:sz w:val="28"/>
          <w:szCs w:val="28"/>
        </w:rPr>
        <w:t>Рабочая программа дисциплины является частью программы подготовки специалистов среднего звена в соответствии с ФГОС по специальности (специальностям) СПО 40.02.01 Право и организация социального обеспечения.</w:t>
      </w:r>
    </w:p>
    <w:p w:rsidR="00F324D0" w:rsidRDefault="00F324D0" w:rsidP="00F32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sz w:val="28"/>
          <w:szCs w:val="28"/>
        </w:rPr>
      </w:pPr>
      <w:r>
        <w:rPr>
          <w:sz w:val="28"/>
          <w:szCs w:val="28"/>
        </w:rPr>
        <w:t>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специальности.</w:t>
      </w:r>
    </w:p>
    <w:p w:rsidR="00F324D0" w:rsidRDefault="00F324D0" w:rsidP="00F32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sz w:val="28"/>
          <w:szCs w:val="28"/>
        </w:rPr>
      </w:pPr>
      <w:r>
        <w:rPr>
          <w:sz w:val="28"/>
          <w:szCs w:val="28"/>
        </w:rPr>
        <w:t>Дисциплина входит в профессиональный цикл и является общепрофессиональной дисциплиной.</w:t>
      </w:r>
    </w:p>
    <w:p w:rsidR="00F324D0" w:rsidRDefault="00F324D0" w:rsidP="00F324D0">
      <w:pPr>
        <w:widowControl w:val="0"/>
        <w:ind w:firstLine="709"/>
        <w:jc w:val="both"/>
        <w:rPr>
          <w:b/>
          <w:sz w:val="28"/>
          <w:szCs w:val="28"/>
        </w:rPr>
      </w:pPr>
      <w:r>
        <w:rPr>
          <w:sz w:val="28"/>
          <w:szCs w:val="28"/>
        </w:rPr>
        <w:t xml:space="preserve">В результате освоения дисциплины обучающийся должен </w:t>
      </w:r>
      <w:r>
        <w:rPr>
          <w:b/>
          <w:sz w:val="28"/>
          <w:szCs w:val="28"/>
        </w:rPr>
        <w:t>уметь:</w:t>
      </w:r>
    </w:p>
    <w:p w:rsidR="00F324D0" w:rsidRDefault="00F324D0" w:rsidP="00F324D0">
      <w:pPr>
        <w:widowControl w:val="0"/>
        <w:ind w:firstLine="709"/>
        <w:jc w:val="both"/>
        <w:rPr>
          <w:sz w:val="28"/>
          <w:szCs w:val="28"/>
        </w:rPr>
      </w:pPr>
      <w:r>
        <w:rPr>
          <w:sz w:val="28"/>
          <w:szCs w:val="28"/>
        </w:rPr>
        <w:t>- оперировать страховыми понятиями и терминами;</w:t>
      </w:r>
    </w:p>
    <w:p w:rsidR="00F324D0" w:rsidRDefault="00F324D0" w:rsidP="00F324D0">
      <w:pPr>
        <w:widowControl w:val="0"/>
        <w:ind w:firstLine="709"/>
        <w:jc w:val="both"/>
        <w:rPr>
          <w:sz w:val="28"/>
          <w:szCs w:val="28"/>
        </w:rPr>
      </w:pPr>
      <w:r>
        <w:rPr>
          <w:sz w:val="28"/>
          <w:szCs w:val="28"/>
        </w:rPr>
        <w:t>- заполнять страховые полисы и составлять типовые договоры страхования;</w:t>
      </w:r>
    </w:p>
    <w:p w:rsidR="00F324D0" w:rsidRDefault="00F324D0" w:rsidP="00F324D0">
      <w:pPr>
        <w:widowControl w:val="0"/>
        <w:ind w:firstLine="709"/>
        <w:jc w:val="both"/>
        <w:rPr>
          <w:sz w:val="28"/>
          <w:szCs w:val="28"/>
        </w:rPr>
      </w:pPr>
      <w:r>
        <w:rPr>
          <w:sz w:val="28"/>
          <w:szCs w:val="28"/>
        </w:rPr>
        <w:t>- использовать законы и иные нормативные правовые акты в области страховой деятельности.</w:t>
      </w:r>
    </w:p>
    <w:p w:rsidR="00F324D0" w:rsidRDefault="00F324D0" w:rsidP="00F324D0">
      <w:pPr>
        <w:widowControl w:val="0"/>
        <w:ind w:firstLine="709"/>
        <w:jc w:val="both"/>
        <w:rPr>
          <w:b/>
          <w:sz w:val="28"/>
          <w:szCs w:val="28"/>
        </w:rPr>
      </w:pPr>
      <w:r>
        <w:rPr>
          <w:b/>
          <w:sz w:val="28"/>
          <w:szCs w:val="28"/>
        </w:rPr>
        <w:t>знать:</w:t>
      </w:r>
    </w:p>
    <w:p w:rsidR="00F324D0" w:rsidRDefault="00F324D0" w:rsidP="00F324D0">
      <w:pPr>
        <w:widowControl w:val="0"/>
        <w:ind w:firstLine="709"/>
        <w:jc w:val="both"/>
        <w:rPr>
          <w:sz w:val="28"/>
          <w:szCs w:val="28"/>
        </w:rPr>
      </w:pPr>
      <w:r>
        <w:rPr>
          <w:sz w:val="28"/>
          <w:szCs w:val="28"/>
        </w:rPr>
        <w:t>- правовые основы осуществления страховой деятельности;</w:t>
      </w:r>
    </w:p>
    <w:p w:rsidR="00F324D0" w:rsidRDefault="00F324D0" w:rsidP="00F324D0">
      <w:pPr>
        <w:widowControl w:val="0"/>
        <w:ind w:firstLine="709"/>
        <w:jc w:val="both"/>
        <w:rPr>
          <w:sz w:val="28"/>
          <w:szCs w:val="28"/>
        </w:rPr>
      </w:pPr>
      <w:r>
        <w:rPr>
          <w:sz w:val="28"/>
          <w:szCs w:val="28"/>
        </w:rPr>
        <w:t>- основные понятия и термины, применяемые в страховании, классификацию видов и форм страхования;</w:t>
      </w:r>
    </w:p>
    <w:p w:rsidR="00F324D0" w:rsidRDefault="00F324D0" w:rsidP="00F324D0">
      <w:pPr>
        <w:widowControl w:val="0"/>
        <w:ind w:firstLine="709"/>
        <w:jc w:val="both"/>
        <w:rPr>
          <w:sz w:val="28"/>
          <w:szCs w:val="28"/>
        </w:rPr>
      </w:pPr>
      <w:r>
        <w:rPr>
          <w:sz w:val="28"/>
          <w:szCs w:val="28"/>
        </w:rPr>
        <w:t>- правовые основы и принципы финансирования фондов обязательного государственного страхования;</w:t>
      </w:r>
    </w:p>
    <w:p w:rsidR="00F324D0" w:rsidRDefault="00F324D0" w:rsidP="00F324D0">
      <w:pPr>
        <w:widowControl w:val="0"/>
        <w:ind w:firstLine="709"/>
        <w:jc w:val="both"/>
        <w:rPr>
          <w:sz w:val="28"/>
          <w:szCs w:val="28"/>
        </w:rPr>
      </w:pPr>
      <w:r>
        <w:rPr>
          <w:sz w:val="28"/>
          <w:szCs w:val="28"/>
        </w:rPr>
        <w:t>- органы, осуществляющие государственное страхование.</w:t>
      </w:r>
    </w:p>
    <w:p w:rsidR="00F324D0" w:rsidRDefault="00F324D0" w:rsidP="00F324D0">
      <w:pPr>
        <w:widowControl w:val="0"/>
        <w:ind w:firstLine="709"/>
        <w:jc w:val="both"/>
        <w:rPr>
          <w:sz w:val="28"/>
          <w:szCs w:val="28"/>
        </w:rPr>
      </w:pPr>
      <w:r>
        <w:rPr>
          <w:sz w:val="28"/>
          <w:szCs w:val="28"/>
        </w:rPr>
        <w:t xml:space="preserve">Изучение программного материала должно способствовать формированию у </w:t>
      </w:r>
      <w:proofErr w:type="gramStart"/>
      <w:r>
        <w:rPr>
          <w:sz w:val="28"/>
          <w:szCs w:val="28"/>
        </w:rPr>
        <w:t>обучающихся</w:t>
      </w:r>
      <w:proofErr w:type="gramEnd"/>
      <w:r>
        <w:rPr>
          <w:sz w:val="28"/>
          <w:szCs w:val="28"/>
        </w:rPr>
        <w:t xml:space="preserve"> нового экономического мышления.</w:t>
      </w:r>
    </w:p>
    <w:p w:rsidR="00F324D0" w:rsidRDefault="00F324D0" w:rsidP="00F324D0">
      <w:pPr>
        <w:widowControl w:val="0"/>
        <w:ind w:firstLine="709"/>
        <w:jc w:val="both"/>
        <w:rPr>
          <w:sz w:val="28"/>
          <w:szCs w:val="28"/>
        </w:rPr>
      </w:pPr>
      <w:r>
        <w:rPr>
          <w:sz w:val="28"/>
          <w:szCs w:val="28"/>
        </w:rPr>
        <w:t>Основной формой учебной работы заочника является самостоятельное изучение материала предмета. При изучении предмета рекомендуется следующая последовательность:</w:t>
      </w:r>
    </w:p>
    <w:p w:rsidR="00F324D0" w:rsidRDefault="00F324D0" w:rsidP="00F324D0">
      <w:pPr>
        <w:widowControl w:val="0"/>
        <w:ind w:firstLine="709"/>
        <w:jc w:val="both"/>
        <w:rPr>
          <w:sz w:val="28"/>
          <w:szCs w:val="28"/>
        </w:rPr>
      </w:pPr>
      <w:r>
        <w:rPr>
          <w:sz w:val="28"/>
          <w:szCs w:val="28"/>
        </w:rPr>
        <w:t>1) Ознакомьтесь с содержанием тем программы, методическими указаниями.</w:t>
      </w:r>
    </w:p>
    <w:p w:rsidR="00F324D0" w:rsidRDefault="00F324D0" w:rsidP="00F324D0">
      <w:pPr>
        <w:widowControl w:val="0"/>
        <w:ind w:firstLine="709"/>
        <w:jc w:val="both"/>
        <w:rPr>
          <w:sz w:val="28"/>
          <w:szCs w:val="28"/>
        </w:rPr>
      </w:pPr>
      <w:r>
        <w:rPr>
          <w:sz w:val="28"/>
          <w:szCs w:val="28"/>
        </w:rPr>
        <w:t>2) Подберите и изучите необходимую учебную литературу.</w:t>
      </w:r>
    </w:p>
    <w:p w:rsidR="00F324D0" w:rsidRDefault="00F324D0" w:rsidP="00F324D0">
      <w:pPr>
        <w:widowControl w:val="0"/>
        <w:ind w:firstLine="709"/>
        <w:jc w:val="both"/>
        <w:rPr>
          <w:sz w:val="28"/>
          <w:szCs w:val="28"/>
        </w:rPr>
      </w:pPr>
      <w:r>
        <w:rPr>
          <w:sz w:val="28"/>
          <w:szCs w:val="28"/>
        </w:rPr>
        <w:t xml:space="preserve">3) Составьте краткий конспект </w:t>
      </w:r>
      <w:proofErr w:type="gramStart"/>
      <w:r>
        <w:rPr>
          <w:sz w:val="28"/>
          <w:szCs w:val="28"/>
        </w:rPr>
        <w:t>изученного</w:t>
      </w:r>
      <w:proofErr w:type="gramEnd"/>
      <w:r>
        <w:rPr>
          <w:sz w:val="28"/>
          <w:szCs w:val="28"/>
        </w:rPr>
        <w:t>.</w:t>
      </w:r>
    </w:p>
    <w:p w:rsidR="00F324D0" w:rsidRDefault="00F324D0" w:rsidP="00F324D0">
      <w:pPr>
        <w:widowControl w:val="0"/>
        <w:ind w:firstLine="709"/>
        <w:jc w:val="both"/>
      </w:pPr>
      <w:r>
        <w:rPr>
          <w:sz w:val="28"/>
          <w:szCs w:val="28"/>
        </w:rPr>
        <w:t>.</w:t>
      </w:r>
    </w:p>
    <w:p w:rsidR="00F324D0" w:rsidRDefault="00F324D0" w:rsidP="00F324D0">
      <w:pPr>
        <w:sectPr w:rsidR="00F324D0">
          <w:pgSz w:w="11909" w:h="16834"/>
          <w:pgMar w:top="1134" w:right="851" w:bottom="1134" w:left="1701" w:header="720" w:footer="720" w:gutter="0"/>
          <w:cols w:space="720"/>
        </w:sectPr>
      </w:pPr>
    </w:p>
    <w:p w:rsidR="00F324D0" w:rsidRDefault="00F324D0" w:rsidP="00F324D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sz w:val="28"/>
          <w:szCs w:val="28"/>
        </w:rPr>
      </w:pPr>
      <w:r>
        <w:rPr>
          <w:b/>
          <w:sz w:val="28"/>
          <w:szCs w:val="28"/>
        </w:rPr>
        <w:lastRenderedPageBreak/>
        <w:t xml:space="preserve">ТЕМАТИЧЕСКИЙ ПЛАН И СОДЕРЖАНИЕ ДИСЦИПЛИНЫ </w:t>
      </w:r>
    </w:p>
    <w:p w:rsidR="00F324D0" w:rsidRDefault="00F324D0" w:rsidP="00F324D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sz w:val="28"/>
          <w:szCs w:val="28"/>
        </w:rPr>
      </w:pPr>
      <w:r>
        <w:rPr>
          <w:b/>
          <w:sz w:val="28"/>
          <w:szCs w:val="28"/>
        </w:rPr>
        <w:t xml:space="preserve">СТРАХОВОЕ ДЕЛО </w:t>
      </w:r>
    </w:p>
    <w:p w:rsidR="00F324D0" w:rsidRDefault="00F324D0" w:rsidP="00F324D0">
      <w:pPr>
        <w:widowControl w:val="0"/>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32"/>
        <w:gridCol w:w="7891"/>
        <w:gridCol w:w="1134"/>
        <w:gridCol w:w="1560"/>
      </w:tblGrid>
      <w:tr w:rsidR="00F324D0" w:rsidTr="00F324D0">
        <w:tc>
          <w:tcPr>
            <w:tcW w:w="3227"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Наименование разделов и тем</w:t>
            </w: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 xml:space="preserve">Содержание учебного материала, лабораторные работы и практические занятия, самостоятельная работа </w:t>
            </w:r>
            <w:proofErr w:type="gramStart"/>
            <w:r>
              <w:rPr>
                <w:b/>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Объем часов</w:t>
            </w:r>
          </w:p>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Уровень освоения</w:t>
            </w:r>
          </w:p>
        </w:tc>
      </w:tr>
      <w:tr w:rsidR="00F324D0" w:rsidTr="00F324D0">
        <w:tc>
          <w:tcPr>
            <w:tcW w:w="3227"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1</w:t>
            </w: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2</w:t>
            </w:r>
          </w:p>
        </w:tc>
        <w:tc>
          <w:tcPr>
            <w:tcW w:w="1134"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3</w:t>
            </w:r>
          </w:p>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4</w:t>
            </w:r>
          </w:p>
        </w:tc>
      </w:tr>
      <w:tr w:rsidR="00F324D0" w:rsidTr="00F324D0">
        <w:tc>
          <w:tcPr>
            <w:tcW w:w="3227"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Раздел 1. Введение</w:t>
            </w:r>
          </w:p>
        </w:tc>
        <w:tc>
          <w:tcPr>
            <w:tcW w:w="8221" w:type="dxa"/>
            <w:gridSpan w:val="2"/>
            <w:tcBorders>
              <w:top w:val="single" w:sz="4" w:space="0" w:color="auto"/>
              <w:left w:val="single" w:sz="4" w:space="0" w:color="auto"/>
              <w:bottom w:val="single" w:sz="4" w:space="0" w:color="auto"/>
              <w:right w:val="single" w:sz="4" w:space="0" w:color="auto"/>
            </w:tcBorders>
          </w:tcPr>
          <w:p w:rsidR="00F324D0" w:rsidRDefault="00F324D0">
            <w:pPr>
              <w:widowControl w:val="0"/>
              <w:rPr>
                <w:b/>
              </w:rPr>
            </w:pPr>
          </w:p>
        </w:tc>
        <w:tc>
          <w:tcPr>
            <w:tcW w:w="1134"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c>
          <w:tcPr>
            <w:tcW w:w="1560" w:type="dxa"/>
            <w:tcBorders>
              <w:top w:val="single" w:sz="4" w:space="0" w:color="auto"/>
              <w:left w:val="single" w:sz="4" w:space="0" w:color="auto"/>
              <w:bottom w:val="single" w:sz="4" w:space="0" w:color="auto"/>
              <w:right w:val="single" w:sz="4" w:space="0" w:color="auto"/>
            </w:tcBorders>
            <w:shd w:val="clear" w:color="auto" w:fill="C0C0C0"/>
          </w:tcPr>
          <w:p w:rsidR="00F324D0" w:rsidRDefault="00F324D0">
            <w:pPr>
              <w:widowControl w:val="0"/>
              <w:jc w:val="center"/>
              <w:rPr>
                <w:color w:val="999999"/>
                <w:highlight w:val="lightGray"/>
              </w:rPr>
            </w:pPr>
          </w:p>
        </w:tc>
      </w:tr>
      <w:tr w:rsidR="00F324D0" w:rsidTr="00F324D0">
        <w:trPr>
          <w:trHeight w:val="300"/>
        </w:trPr>
        <w:tc>
          <w:tcPr>
            <w:tcW w:w="3227"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Тема 1.1. Характеристика страхования</w:t>
            </w: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tcPr>
          <w:p w:rsidR="00F324D0" w:rsidRDefault="00F324D0">
            <w:pPr>
              <w:widowControl w:val="0"/>
              <w:jc w:val="center"/>
            </w:pPr>
            <w:r>
              <w:t>2</w:t>
            </w:r>
          </w:p>
          <w:p w:rsidR="00F324D0" w:rsidRDefault="00F324D0">
            <w:pPr>
              <w:widowControl w:val="0"/>
              <w:jc w:val="center"/>
            </w:pPr>
          </w:p>
        </w:tc>
        <w:tc>
          <w:tcPr>
            <w:tcW w:w="1560" w:type="dxa"/>
            <w:vMerge w:val="restart"/>
            <w:tcBorders>
              <w:top w:val="single" w:sz="4" w:space="0" w:color="auto"/>
              <w:left w:val="single" w:sz="4" w:space="0" w:color="auto"/>
              <w:bottom w:val="single" w:sz="4" w:space="0" w:color="auto"/>
              <w:right w:val="single" w:sz="4" w:space="0" w:color="auto"/>
            </w:tcBorders>
          </w:tcPr>
          <w:p w:rsidR="00F324D0" w:rsidRDefault="00F324D0">
            <w:pPr>
              <w:widowControl w:val="0"/>
              <w:jc w:val="center"/>
            </w:pPr>
            <w:r>
              <w:t>1</w:t>
            </w:r>
          </w:p>
          <w:p w:rsidR="00F324D0" w:rsidRDefault="00F324D0">
            <w:pPr>
              <w:widowControl w:val="0"/>
              <w:jc w:val="center"/>
            </w:pPr>
          </w:p>
        </w:tc>
      </w:tr>
      <w:tr w:rsidR="00F324D0" w:rsidTr="00F324D0">
        <w:trPr>
          <w:trHeight w:val="108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1</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Сущность страхования</w:t>
            </w:r>
          </w:p>
          <w:p w:rsidR="00F324D0" w:rsidRDefault="00F324D0">
            <w:pPr>
              <w:widowControl w:val="0"/>
            </w:pPr>
            <w:r>
              <w:t>Понятие страхования. История возникновения и развития страхования. Источники правового регулирования страховой деятельности. Объе</w:t>
            </w:r>
            <w:proofErr w:type="gramStart"/>
            <w:r>
              <w:t>кт стр</w:t>
            </w:r>
            <w:proofErr w:type="gramEnd"/>
            <w:r>
              <w:t>ахования. Страхователи. Страховщики. Страховые агенты и страховые брокеры. Страховой риск. Страховая сумма. Страховой взнос. Страховое возмещение.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r>
      <w:tr w:rsidR="00F324D0" w:rsidTr="00F324D0">
        <w:trPr>
          <w:trHeight w:val="792"/>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Страховые правоотношения</w:t>
            </w:r>
          </w:p>
          <w:p w:rsidR="00F324D0" w:rsidRDefault="00F324D0">
            <w:pPr>
              <w:widowControl w:val="0"/>
              <w:rPr>
                <w:b/>
              </w:rPr>
            </w:pPr>
            <w:r>
              <w:t>Понятие и участники страховых правоотношений. Принципы построения страхового правоотношения.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r>
      <w:tr w:rsidR="00F324D0" w:rsidTr="00F324D0">
        <w:trPr>
          <w:trHeight w:val="22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ind w:left="360"/>
            </w:pPr>
            <w:r>
              <w:rPr>
                <w:b/>
              </w:rPr>
              <w:t xml:space="preserve">Самостоятельная работа </w:t>
            </w:r>
            <w:proofErr w:type="gramStart"/>
            <w:r>
              <w:rPr>
                <w:b/>
              </w:rPr>
              <w:t>обучающихся</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F324D0" w:rsidRDefault="00F324D0">
            <w:pPr>
              <w:widowControl w:val="0"/>
              <w:jc w:val="cente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0C0C0"/>
          </w:tcPr>
          <w:p w:rsidR="00F324D0" w:rsidRDefault="00F324D0">
            <w:pPr>
              <w:widowControl w:val="0"/>
              <w:jc w:val="center"/>
            </w:pPr>
          </w:p>
        </w:tc>
      </w:tr>
      <w:tr w:rsidR="00F324D0" w:rsidTr="00F324D0">
        <w:trPr>
          <w:trHeight w:val="32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ind w:left="360"/>
            </w:pPr>
            <w:r>
              <w:t>Подготовка доклада «История развития страхового дела в области и районе».</w:t>
            </w:r>
          </w:p>
          <w:p w:rsidR="00F324D0" w:rsidRDefault="00F324D0">
            <w:pPr>
              <w:widowControl w:val="0"/>
              <w:ind w:left="360"/>
              <w:rPr>
                <w:b/>
              </w:rPr>
            </w:pPr>
            <w:r>
              <w:t xml:space="preserve">Проработка материала конспекта.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r>
      <w:tr w:rsidR="00F324D0" w:rsidTr="00F324D0">
        <w:trPr>
          <w:trHeight w:val="537"/>
        </w:trPr>
        <w:tc>
          <w:tcPr>
            <w:tcW w:w="3227"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Раздел 2. Организация страховой деятельности</w:t>
            </w:r>
          </w:p>
        </w:tc>
        <w:tc>
          <w:tcPr>
            <w:tcW w:w="8221" w:type="dxa"/>
            <w:gridSpan w:val="2"/>
            <w:tcBorders>
              <w:top w:val="single" w:sz="4" w:space="0" w:color="auto"/>
              <w:left w:val="single" w:sz="4" w:space="0" w:color="auto"/>
              <w:bottom w:val="single" w:sz="4" w:space="0" w:color="auto"/>
              <w:right w:val="single" w:sz="4" w:space="0" w:color="auto"/>
            </w:tcBorders>
          </w:tcPr>
          <w:p w:rsidR="00F324D0" w:rsidRDefault="00F324D0">
            <w:pPr>
              <w:widowControl w:val="0"/>
              <w:ind w:left="360"/>
            </w:pPr>
          </w:p>
        </w:tc>
        <w:tc>
          <w:tcPr>
            <w:tcW w:w="1134"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33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r>
      <w:tr w:rsidR="00F324D0" w:rsidTr="00F324D0">
        <w:trPr>
          <w:trHeight w:val="280"/>
        </w:trPr>
        <w:tc>
          <w:tcPr>
            <w:tcW w:w="3227"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Тема 2.1. Страховое дело в России</w:t>
            </w: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c>
          <w:tcPr>
            <w:tcW w:w="1560" w:type="dxa"/>
            <w:vMerge w:val="restart"/>
            <w:tcBorders>
              <w:top w:val="single" w:sz="4" w:space="0" w:color="auto"/>
              <w:left w:val="single" w:sz="4" w:space="0" w:color="auto"/>
              <w:bottom w:val="single" w:sz="4" w:space="0" w:color="auto"/>
              <w:right w:val="single" w:sz="4" w:space="0" w:color="auto"/>
            </w:tcBorders>
          </w:tcPr>
          <w:p w:rsidR="00F324D0" w:rsidRDefault="00F324D0">
            <w:pPr>
              <w:widowControl w:val="0"/>
              <w:jc w:val="center"/>
            </w:pPr>
          </w:p>
          <w:p w:rsidR="00F324D0" w:rsidRDefault="00F324D0">
            <w:pPr>
              <w:widowControl w:val="0"/>
              <w:jc w:val="center"/>
            </w:pPr>
            <w:r>
              <w:t>2</w:t>
            </w:r>
          </w:p>
        </w:tc>
      </w:tr>
      <w:tr w:rsidR="00F324D0" w:rsidTr="00F324D0">
        <w:trPr>
          <w:trHeight w:val="8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1</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 xml:space="preserve">Государственное регулирование страхования </w:t>
            </w:r>
          </w:p>
          <w:p w:rsidR="00F324D0" w:rsidRDefault="00F324D0">
            <w:pPr>
              <w:widowControl w:val="0"/>
              <w:rPr>
                <w:b/>
              </w:rPr>
            </w:pPr>
            <w:r>
              <w:t>Сущность государственного регулирования страховой деятельности. Государственный страховой надзор. Полномочия Центрального Банка России в сфере страхования.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r>
      <w:tr w:rsidR="00F324D0" w:rsidTr="00F324D0">
        <w:trPr>
          <w:trHeight w:val="628"/>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autoSpaceDE w:val="0"/>
              <w:autoSpaceDN w:val="0"/>
              <w:adjustRightInd w:val="0"/>
              <w:outlineLvl w:val="1"/>
              <w:rPr>
                <w:rFonts w:eastAsia="Calibri"/>
                <w:b/>
                <w:bCs/>
              </w:rPr>
            </w:pPr>
            <w:r>
              <w:rPr>
                <w:rFonts w:eastAsia="Calibri"/>
                <w:b/>
                <w:bCs/>
              </w:rPr>
              <w:t>Регистрация и лицензирование страховой организации</w:t>
            </w:r>
          </w:p>
          <w:p w:rsidR="00F324D0" w:rsidRDefault="00F324D0">
            <w:pPr>
              <w:widowControl w:val="0"/>
              <w:rPr>
                <w:b/>
              </w:rPr>
            </w:pPr>
            <w:r>
              <w:t>Регистрация страховой организации. Лицензирование страховой деятельности.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r>
      <w:tr w:rsidR="00F324D0" w:rsidTr="00F324D0">
        <w:trPr>
          <w:trHeight w:val="8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3</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Организационно-правовые документы страховой компании</w:t>
            </w:r>
          </w:p>
          <w:p w:rsidR="00F324D0" w:rsidRDefault="00F324D0">
            <w:pPr>
              <w:widowControl w:val="0"/>
            </w:pPr>
            <w:r>
              <w:t>Правила страхования. Понятие договора страхования. Порядок заключения договора страхования. Страховой полис.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r>
      <w:tr w:rsidR="00F324D0" w:rsidTr="00F324D0">
        <w:trPr>
          <w:trHeight w:val="151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4</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Особенности менеджмента и маркетинга в страховании</w:t>
            </w:r>
          </w:p>
          <w:p w:rsidR="00F324D0" w:rsidRDefault="00F324D0">
            <w:pPr>
              <w:widowControl w:val="0"/>
            </w:pPr>
            <w:r>
              <w:t xml:space="preserve">Понятие менеджмента в страховании. Риск-менеджмент. Методы управления риском. Сущность маркетинга в страховании. Принципы и функции маркетинга. Сегментация и емкость страхового рынка. Методы продвижения страховых услуг. </w:t>
            </w:r>
            <w:r>
              <w:rPr>
                <w:rFonts w:eastAsia="Calibri"/>
                <w:bCs/>
              </w:rPr>
              <w:t>Сущность и роль конкуренции в страховании.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r>
      <w:tr w:rsidR="00F324D0" w:rsidTr="00F324D0">
        <w:trPr>
          <w:trHeight w:val="8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5</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Основы актуарных расчетов</w:t>
            </w:r>
          </w:p>
          <w:p w:rsidR="00F324D0" w:rsidRDefault="00F324D0">
            <w:pPr>
              <w:widowControl w:val="0"/>
              <w:rPr>
                <w:b/>
              </w:rPr>
            </w:pPr>
            <w:r>
              <w:t>Сущность актуарных расчетов в страховании. Классификация актуарных расчетов. Страховая статистика. Тарифная политика в страховании. Страховые тарифы. Структура тарифной ставки. Факторы, влияющие на стоимость страховых услуг.</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r>
      <w:tr w:rsidR="00F324D0" w:rsidTr="00F324D0">
        <w:trPr>
          <w:trHeight w:val="8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6</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Финансовые основы страхования</w:t>
            </w:r>
          </w:p>
          <w:p w:rsidR="00F324D0" w:rsidRDefault="00F324D0">
            <w:pPr>
              <w:widowControl w:val="0"/>
              <w:rPr>
                <w:b/>
              </w:rPr>
            </w:pPr>
            <w:r>
              <w:t>Доходы страховой компании. Расходы страховой компании. Финансовая устойчивость страховой компании. Внешние факторы, влияющие на финансовую устойчивость страховой компании. Внутренние факторы, влияющие на финансовую устойчивость страховой компании. Понятие франшизы. Назначение франшизы. Условная франшиза. Безусловная франшиза.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r>
      <w:tr w:rsidR="00F324D0" w:rsidTr="00F324D0">
        <w:trPr>
          <w:trHeight w:val="8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7</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Характеристика страхового рынка</w:t>
            </w:r>
          </w:p>
          <w:p w:rsidR="00F324D0" w:rsidRDefault="00F324D0">
            <w:pPr>
              <w:widowControl w:val="0"/>
              <w:rPr>
                <w:b/>
              </w:rPr>
            </w:pPr>
            <w:r>
              <w:rPr>
                <w:rFonts w:eastAsia="Calibri"/>
                <w:bCs/>
              </w:rPr>
              <w:t xml:space="preserve">Сущность </w:t>
            </w:r>
            <w:r>
              <w:t>страхового рынка. Функции страхового рынка. Структура страхового рынка. Состояние страхового рынка России.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r>
      <w:tr w:rsidR="00F324D0" w:rsidTr="00F324D0">
        <w:trPr>
          <w:trHeight w:val="353"/>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Практические занятия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6A6A6"/>
          </w:tcPr>
          <w:p w:rsidR="00F324D0" w:rsidRDefault="00F324D0">
            <w:pPr>
              <w:widowControl w:val="0"/>
              <w:jc w:val="center"/>
              <w:rPr>
                <w:b/>
              </w:rPr>
            </w:pPr>
          </w:p>
        </w:tc>
      </w:tr>
      <w:tr w:rsidR="00F324D0" w:rsidTr="00F324D0">
        <w:trPr>
          <w:trHeight w:val="8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pPr>
            <w:r>
              <w:t>Заполнение страховых полисов.</w:t>
            </w:r>
          </w:p>
          <w:p w:rsidR="00F324D0" w:rsidRDefault="00F324D0">
            <w:pPr>
              <w:widowControl w:val="0"/>
            </w:pPr>
            <w:r>
              <w:t>Составление типового договора страхования.</w:t>
            </w:r>
          </w:p>
          <w:p w:rsidR="00F324D0" w:rsidRDefault="00F324D0">
            <w:pPr>
              <w:widowControl w:val="0"/>
            </w:pPr>
            <w:r>
              <w:t>Расчет франшизы.</w:t>
            </w:r>
          </w:p>
          <w:p w:rsidR="00F324D0" w:rsidRDefault="00F324D0">
            <w:pPr>
              <w:widowControl w:val="0"/>
              <w:rPr>
                <w:b/>
              </w:rPr>
            </w:pPr>
            <w:r>
              <w:t>Расчет страхового возмещения.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r>
      <w:tr w:rsidR="00F324D0" w:rsidTr="00F324D0">
        <w:trPr>
          <w:trHeight w:val="339"/>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ind w:left="360"/>
            </w:pPr>
            <w:r>
              <w:rPr>
                <w:b/>
              </w:rPr>
              <w:t xml:space="preserve">Самостоятельная работа </w:t>
            </w:r>
            <w:proofErr w:type="gramStart"/>
            <w:r>
              <w:rPr>
                <w:b/>
              </w:rPr>
              <w:t>обучающихся</w:t>
            </w:r>
            <w:proofErr w:type="gramEnd"/>
          </w:p>
        </w:tc>
        <w:tc>
          <w:tcPr>
            <w:tcW w:w="1134"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29</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r>
      <w:tr w:rsidR="00F324D0" w:rsidTr="00F324D0">
        <w:trPr>
          <w:trHeight w:val="349"/>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pPr>
            <w:r>
              <w:t>Проработка материала конспекта.</w:t>
            </w:r>
          </w:p>
          <w:p w:rsidR="00F324D0" w:rsidRDefault="00F324D0">
            <w:pPr>
              <w:widowControl w:val="0"/>
            </w:pPr>
            <w:r>
              <w:t xml:space="preserve">Решение задач. </w:t>
            </w:r>
          </w:p>
          <w:p w:rsidR="00F324D0" w:rsidRDefault="00F324D0">
            <w:pPr>
              <w:widowControl w:val="0"/>
            </w:pPr>
            <w:r>
              <w:t>Подготовка доклада «Зарубежные страховые рынки».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r>
      <w:tr w:rsidR="00F324D0" w:rsidTr="00F324D0">
        <w:trPr>
          <w:trHeight w:val="798"/>
        </w:trPr>
        <w:tc>
          <w:tcPr>
            <w:tcW w:w="3227"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lastRenderedPageBreak/>
              <w:t>Раздел 3. Классификация видов и форм страхования</w:t>
            </w:r>
          </w:p>
        </w:tc>
        <w:tc>
          <w:tcPr>
            <w:tcW w:w="8221" w:type="dxa"/>
            <w:gridSpan w:val="2"/>
            <w:tcBorders>
              <w:top w:val="single" w:sz="4" w:space="0" w:color="auto"/>
              <w:left w:val="single" w:sz="4" w:space="0" w:color="auto"/>
              <w:bottom w:val="single" w:sz="4" w:space="0" w:color="auto"/>
              <w:right w:val="single" w:sz="4" w:space="0" w:color="auto"/>
            </w:tcBorders>
          </w:tcPr>
          <w:p w:rsidR="00F324D0" w:rsidRDefault="00F324D0">
            <w:pPr>
              <w:widowControl w:val="0"/>
              <w:rPr>
                <w:b/>
              </w:rPr>
            </w:pPr>
          </w:p>
        </w:tc>
        <w:tc>
          <w:tcPr>
            <w:tcW w:w="1134"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6</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r>
      <w:tr w:rsidR="00F324D0" w:rsidTr="00F324D0">
        <w:trPr>
          <w:trHeight w:val="270"/>
        </w:trPr>
        <w:tc>
          <w:tcPr>
            <w:tcW w:w="3227"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Тема 3.1. Классификация страховых отношений</w:t>
            </w: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3</w:t>
            </w:r>
          </w:p>
        </w:tc>
      </w:tr>
      <w:tr w:rsidR="00F324D0" w:rsidTr="00F324D0">
        <w:trPr>
          <w:trHeight w:val="80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1</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Классификация видов и форм страхования</w:t>
            </w:r>
          </w:p>
          <w:p w:rsidR="00F324D0" w:rsidRDefault="00F324D0">
            <w:pPr>
              <w:widowControl w:val="0"/>
            </w:pPr>
            <w:r>
              <w:t>Основы классификации страхования. Личное страхование. Имущественное страхование. Формы страхования.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r>
      <w:tr w:rsidR="00F324D0" w:rsidTr="00F324D0">
        <w:trPr>
          <w:trHeight w:val="661"/>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Перестрахование</w:t>
            </w:r>
          </w:p>
          <w:p w:rsidR="00F324D0" w:rsidRDefault="00F324D0">
            <w:pPr>
              <w:widowControl w:val="0"/>
            </w:pPr>
            <w:r>
              <w:t>Понятие перестрахования. Методы перестрахования. Формы перестрахования.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3</w:t>
            </w:r>
          </w:p>
        </w:tc>
      </w:tr>
      <w:tr w:rsidR="00F324D0" w:rsidTr="00F324D0">
        <w:trPr>
          <w:trHeight w:val="24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pPr>
            <w:r>
              <w:rPr>
                <w:b/>
              </w:rPr>
              <w:t xml:space="preserve">Самостоятельная работа </w:t>
            </w:r>
            <w:proofErr w:type="gramStart"/>
            <w:r>
              <w:rPr>
                <w:b/>
              </w:rPr>
              <w:t>обучающихся</w:t>
            </w:r>
            <w:proofErr w:type="gramEnd"/>
          </w:p>
        </w:tc>
        <w:tc>
          <w:tcPr>
            <w:tcW w:w="1134"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0C0C0"/>
          </w:tcPr>
          <w:p w:rsidR="00F324D0" w:rsidRDefault="00F324D0">
            <w:pPr>
              <w:widowControl w:val="0"/>
              <w:jc w:val="center"/>
            </w:pPr>
          </w:p>
        </w:tc>
      </w:tr>
      <w:tr w:rsidR="00F324D0" w:rsidTr="00F324D0">
        <w:trPr>
          <w:trHeight w:val="30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pPr>
            <w:r>
              <w:t>Выполнение и защита проектной работы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r>
      <w:tr w:rsidR="00F324D0" w:rsidTr="00F324D0">
        <w:trPr>
          <w:trHeight w:val="553"/>
        </w:trPr>
        <w:tc>
          <w:tcPr>
            <w:tcW w:w="3227"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Раздел 4. Правовые основы финансирования фондов обязательного государственного социального обеспечения</w:t>
            </w:r>
          </w:p>
        </w:tc>
        <w:tc>
          <w:tcPr>
            <w:tcW w:w="8221" w:type="dxa"/>
            <w:gridSpan w:val="2"/>
            <w:tcBorders>
              <w:top w:val="single" w:sz="4" w:space="0" w:color="auto"/>
              <w:left w:val="single" w:sz="4" w:space="0" w:color="auto"/>
              <w:bottom w:val="single" w:sz="4" w:space="0" w:color="auto"/>
              <w:right w:val="single" w:sz="4" w:space="0" w:color="auto"/>
            </w:tcBorders>
          </w:tcPr>
          <w:p w:rsidR="00F324D0" w:rsidRDefault="00F324D0">
            <w:pPr>
              <w:widowControl w:val="0"/>
              <w:rPr>
                <w:b/>
              </w:rPr>
            </w:pPr>
          </w:p>
          <w:p w:rsidR="00F324D0" w:rsidRDefault="00F324D0">
            <w:pPr>
              <w:widowControl w:val="0"/>
              <w:rPr>
                <w:b/>
              </w:rPr>
            </w:pPr>
          </w:p>
        </w:tc>
        <w:tc>
          <w:tcPr>
            <w:tcW w:w="1134"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r>
      <w:tr w:rsidR="00F324D0" w:rsidTr="00F324D0">
        <w:trPr>
          <w:trHeight w:val="90"/>
        </w:trPr>
        <w:tc>
          <w:tcPr>
            <w:tcW w:w="3227"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rPr>
            </w:pPr>
            <w:r>
              <w:rPr>
                <w:b/>
              </w:rPr>
              <w:t>Тема 4.1. Сущность фондов обязательного государственного социального обеспечения</w:t>
            </w: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2</w:t>
            </w:r>
          </w:p>
        </w:tc>
        <w:tc>
          <w:tcPr>
            <w:tcW w:w="1560" w:type="dxa"/>
            <w:vMerge w:val="restart"/>
            <w:tcBorders>
              <w:top w:val="nil"/>
              <w:left w:val="single" w:sz="4" w:space="0" w:color="auto"/>
              <w:bottom w:val="single" w:sz="4" w:space="0" w:color="auto"/>
              <w:right w:val="single" w:sz="4" w:space="0" w:color="auto"/>
            </w:tcBorders>
            <w:hideMark/>
          </w:tcPr>
          <w:p w:rsidR="00F324D0" w:rsidRDefault="00F324D0">
            <w:pPr>
              <w:widowControl w:val="0"/>
              <w:jc w:val="center"/>
            </w:pPr>
            <w:r>
              <w:t>3</w:t>
            </w:r>
          </w:p>
        </w:tc>
      </w:tr>
      <w:tr w:rsidR="00F324D0" w:rsidTr="00F324D0">
        <w:trPr>
          <w:trHeight w:val="52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332"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1</w:t>
            </w:r>
          </w:p>
        </w:tc>
        <w:tc>
          <w:tcPr>
            <w:tcW w:w="7889"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Правовые основы и принципы финансирования фондов обязательного государственного социального обеспечения</w:t>
            </w:r>
          </w:p>
          <w:p w:rsidR="00F324D0" w:rsidRDefault="00F324D0">
            <w:pPr>
              <w:widowControl w:val="0"/>
            </w:pPr>
            <w:r>
              <w:t>Сущность фондов обязательного государственного социального обеспечения. Законодательные основы фондов обязательного государственного социального обеспечения. Принципы финансирования фондов обязательного государственного социального обеспечения.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tc>
        <w:tc>
          <w:tcPr>
            <w:tcW w:w="1560" w:type="dxa"/>
            <w:vMerge/>
            <w:tcBorders>
              <w:top w:val="nil"/>
              <w:left w:val="single" w:sz="4" w:space="0" w:color="auto"/>
              <w:bottom w:val="single" w:sz="4" w:space="0" w:color="auto"/>
              <w:right w:val="single" w:sz="4" w:space="0" w:color="auto"/>
            </w:tcBorders>
            <w:vAlign w:val="center"/>
            <w:hideMark/>
          </w:tcPr>
          <w:p w:rsidR="00F324D0" w:rsidRDefault="00F324D0"/>
        </w:tc>
      </w:tr>
      <w:tr w:rsidR="00F324D0" w:rsidTr="00F324D0">
        <w:trPr>
          <w:trHeight w:val="2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b/>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rPr>
                <w:b/>
              </w:rPr>
            </w:pPr>
            <w:r>
              <w:rPr>
                <w:b/>
              </w:rPr>
              <w:t xml:space="preserve">Самостоятельная работа </w:t>
            </w:r>
            <w:proofErr w:type="gramStart"/>
            <w:r>
              <w:rPr>
                <w:b/>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pPr>
            <w:r>
              <w:t>1</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F324D0" w:rsidRDefault="00F324D0">
            <w:pPr>
              <w:widowControl w:val="0"/>
              <w:jc w:val="center"/>
            </w:pPr>
          </w:p>
        </w:tc>
      </w:tr>
    </w:tbl>
    <w:p w:rsidR="00F324D0" w:rsidRDefault="00F324D0" w:rsidP="00F324D0">
      <w:pPr>
        <w:widowControl w:val="0"/>
      </w:pPr>
    </w:p>
    <w:p w:rsidR="00F324D0" w:rsidRDefault="00F324D0" w:rsidP="00F32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Итого                     48 часов</w:t>
      </w:r>
    </w:p>
    <w:p w:rsidR="00F324D0" w:rsidRDefault="00F324D0" w:rsidP="00F324D0">
      <w:pPr>
        <w:rPr>
          <w:b/>
        </w:rPr>
        <w:sectPr w:rsidR="00F324D0">
          <w:pgSz w:w="16840" w:h="11907" w:orient="landscape"/>
          <w:pgMar w:top="1134" w:right="850" w:bottom="1134" w:left="1701" w:header="709" w:footer="709" w:gutter="0"/>
          <w:cols w:space="720"/>
        </w:sectPr>
      </w:pPr>
    </w:p>
    <w:p w:rsidR="00F324D0" w:rsidRDefault="00F324D0" w:rsidP="00F32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1" w:firstLine="709"/>
        <w:jc w:val="center"/>
        <w:rPr>
          <w:b/>
          <w:sz w:val="28"/>
          <w:szCs w:val="28"/>
        </w:rPr>
      </w:pPr>
      <w:r>
        <w:rPr>
          <w:b/>
          <w:sz w:val="28"/>
          <w:szCs w:val="28"/>
        </w:rPr>
        <w:lastRenderedPageBreak/>
        <w:t>ОБЪЕМ ДИСЦИПЛИНЫ И ВИДЫ УЧЕБНОЙ РАБОТЫ</w:t>
      </w:r>
    </w:p>
    <w:p w:rsidR="00F324D0" w:rsidRDefault="00F324D0" w:rsidP="00F32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1" w:firstLine="709"/>
        <w:jc w:val="center"/>
        <w:rPr>
          <w:b/>
          <w:sz w:val="28"/>
          <w:szCs w:val="28"/>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F324D0" w:rsidTr="00F324D0">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sz w:val="28"/>
                <w:szCs w:val="28"/>
              </w:rPr>
            </w:pPr>
            <w:r>
              <w:rPr>
                <w:b/>
                <w:sz w:val="28"/>
                <w:szCs w:val="28"/>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b/>
                <w:iCs/>
                <w:sz w:val="28"/>
                <w:szCs w:val="28"/>
              </w:rPr>
              <w:t>Объем часов</w:t>
            </w:r>
          </w:p>
        </w:tc>
      </w:tr>
      <w:tr w:rsidR="00F324D0" w:rsidTr="00F324D0">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rPr>
                <w:b/>
                <w:sz w:val="28"/>
                <w:szCs w:val="28"/>
              </w:rPr>
            </w:pPr>
            <w:r>
              <w:rPr>
                <w:b/>
                <w:sz w:val="28"/>
                <w:szCs w:val="28"/>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48</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both"/>
              <w:rPr>
                <w:sz w:val="28"/>
                <w:szCs w:val="28"/>
              </w:rPr>
            </w:pPr>
            <w:r>
              <w:rPr>
                <w:b/>
                <w:sz w:val="28"/>
                <w:szCs w:val="28"/>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10</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both"/>
              <w:rPr>
                <w:sz w:val="28"/>
                <w:szCs w:val="28"/>
              </w:rPr>
            </w:pPr>
            <w:r>
              <w:rPr>
                <w:sz w:val="28"/>
                <w:szCs w:val="28"/>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324D0" w:rsidRDefault="00F324D0">
            <w:pPr>
              <w:widowControl w:val="0"/>
              <w:jc w:val="center"/>
              <w:rPr>
                <w:iCs/>
                <w:sz w:val="28"/>
                <w:szCs w:val="28"/>
              </w:rPr>
            </w:pP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ind w:firstLine="709"/>
              <w:jc w:val="both"/>
              <w:rPr>
                <w:sz w:val="28"/>
                <w:szCs w:val="28"/>
              </w:rPr>
            </w:pPr>
            <w:r>
              <w:rPr>
                <w:sz w:val="28"/>
                <w:szCs w:val="28"/>
              </w:rPr>
              <w:t>лабораторные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0</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ind w:firstLine="709"/>
              <w:jc w:val="both"/>
              <w:rPr>
                <w:sz w:val="28"/>
                <w:szCs w:val="28"/>
              </w:rPr>
            </w:pPr>
            <w:r>
              <w:rPr>
                <w:sz w:val="28"/>
                <w:szCs w:val="28"/>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2</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ind w:firstLine="709"/>
              <w:jc w:val="both"/>
              <w:rPr>
                <w:sz w:val="28"/>
                <w:szCs w:val="28"/>
              </w:rPr>
            </w:pPr>
            <w:r>
              <w:rPr>
                <w:sz w:val="28"/>
                <w:szCs w:val="28"/>
              </w:rPr>
              <w:t>контрольные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0</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ind w:firstLine="709"/>
              <w:jc w:val="both"/>
              <w:rPr>
                <w:i/>
                <w:sz w:val="28"/>
                <w:szCs w:val="28"/>
              </w:rPr>
            </w:pPr>
            <w:r>
              <w:rPr>
                <w:sz w:val="28"/>
                <w:szCs w:val="28"/>
              </w:rPr>
              <w:t>курсовая работа (проект) (если предусмотрено)</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0</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both"/>
              <w:rPr>
                <w:b/>
                <w:sz w:val="28"/>
                <w:szCs w:val="28"/>
              </w:rPr>
            </w:pPr>
            <w:r>
              <w:rPr>
                <w:b/>
                <w:sz w:val="28"/>
                <w:szCs w:val="28"/>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38</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both"/>
              <w:rPr>
                <w:sz w:val="28"/>
                <w:szCs w:val="28"/>
              </w:rPr>
            </w:pPr>
            <w:r>
              <w:rPr>
                <w:sz w:val="28"/>
                <w:szCs w:val="28"/>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324D0" w:rsidRDefault="00F324D0">
            <w:pPr>
              <w:widowControl w:val="0"/>
              <w:jc w:val="center"/>
              <w:rPr>
                <w:iCs/>
                <w:sz w:val="28"/>
                <w:szCs w:val="28"/>
              </w:rPr>
            </w:pP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ind w:firstLine="709"/>
              <w:rPr>
                <w:sz w:val="28"/>
                <w:szCs w:val="28"/>
              </w:rPr>
            </w:pPr>
            <w:r>
              <w:rPr>
                <w:sz w:val="28"/>
                <w:szCs w:val="28"/>
              </w:rPr>
              <w:t>1. Внеаудиторная 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38</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both"/>
              <w:rPr>
                <w:sz w:val="28"/>
                <w:szCs w:val="28"/>
              </w:rPr>
            </w:pPr>
            <w:r>
              <w:rPr>
                <w:sz w:val="28"/>
                <w:szCs w:val="28"/>
              </w:rPr>
              <w:t>Из них - решение задач</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28</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ind w:firstLine="709"/>
              <w:rPr>
                <w:sz w:val="28"/>
                <w:szCs w:val="28"/>
              </w:rPr>
            </w:pPr>
            <w:r>
              <w:rPr>
                <w:sz w:val="28"/>
                <w:szCs w:val="28"/>
              </w:rPr>
              <w:t>- подготовка докладов, сообщений, рефератов</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3</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ind w:firstLine="709"/>
              <w:rPr>
                <w:sz w:val="28"/>
                <w:szCs w:val="28"/>
              </w:rPr>
            </w:pPr>
            <w:r>
              <w:rPr>
                <w:sz w:val="28"/>
                <w:szCs w:val="28"/>
              </w:rPr>
              <w:t>- выполнение и защита проектной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3</w:t>
            </w:r>
          </w:p>
        </w:tc>
      </w:tr>
      <w:tr w:rsidR="00F324D0" w:rsidTr="00F324D0">
        <w:tc>
          <w:tcPr>
            <w:tcW w:w="7905"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ind w:firstLine="709"/>
              <w:rPr>
                <w:sz w:val="28"/>
                <w:szCs w:val="28"/>
              </w:rPr>
            </w:pPr>
            <w:r>
              <w:rPr>
                <w:sz w:val="28"/>
                <w:szCs w:val="28"/>
              </w:rPr>
              <w:t>- проработка материалов конспекта</w:t>
            </w:r>
          </w:p>
        </w:tc>
        <w:tc>
          <w:tcPr>
            <w:tcW w:w="1800" w:type="dxa"/>
            <w:tcBorders>
              <w:top w:val="single" w:sz="6" w:space="0" w:color="000000"/>
              <w:left w:val="single" w:sz="6" w:space="0" w:color="000000"/>
              <w:bottom w:val="single" w:sz="6" w:space="0" w:color="000000"/>
              <w:right w:val="single" w:sz="6" w:space="0" w:color="000000"/>
            </w:tcBorders>
            <w:hideMark/>
          </w:tcPr>
          <w:p w:rsidR="00F324D0" w:rsidRDefault="00F324D0">
            <w:pPr>
              <w:widowControl w:val="0"/>
              <w:jc w:val="center"/>
              <w:rPr>
                <w:iCs/>
                <w:sz w:val="28"/>
                <w:szCs w:val="28"/>
              </w:rPr>
            </w:pPr>
            <w:r>
              <w:rPr>
                <w:iCs/>
                <w:sz w:val="28"/>
                <w:szCs w:val="28"/>
              </w:rPr>
              <w:t>4</w:t>
            </w:r>
          </w:p>
        </w:tc>
      </w:tr>
      <w:tr w:rsidR="00F324D0" w:rsidTr="00F324D0">
        <w:tc>
          <w:tcPr>
            <w:tcW w:w="9705" w:type="dxa"/>
            <w:gridSpan w:val="2"/>
            <w:tcBorders>
              <w:top w:val="single" w:sz="6" w:space="0" w:color="000000"/>
              <w:left w:val="single" w:sz="6" w:space="0" w:color="000000"/>
              <w:bottom w:val="single" w:sz="6" w:space="0" w:color="000000"/>
              <w:right w:val="single" w:sz="6" w:space="0" w:color="000000"/>
            </w:tcBorders>
            <w:hideMark/>
          </w:tcPr>
          <w:p w:rsidR="00F324D0" w:rsidRDefault="00F324D0">
            <w:pPr>
              <w:widowControl w:val="0"/>
              <w:rPr>
                <w:i/>
                <w:iCs/>
                <w:sz w:val="28"/>
                <w:szCs w:val="28"/>
              </w:rPr>
            </w:pPr>
            <w:r>
              <w:rPr>
                <w:b/>
                <w:i/>
                <w:iCs/>
                <w:sz w:val="28"/>
                <w:szCs w:val="28"/>
              </w:rPr>
              <w:t>Промежуточная аттестация в форме</w:t>
            </w:r>
            <w:r>
              <w:rPr>
                <w:i/>
                <w:iCs/>
                <w:sz w:val="28"/>
                <w:szCs w:val="28"/>
              </w:rPr>
              <w:t xml:space="preserve">                                                экзамена                                                  </w:t>
            </w:r>
          </w:p>
        </w:tc>
      </w:tr>
    </w:tbl>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r>
        <w:rPr>
          <w:b/>
          <w:sz w:val="28"/>
          <w:szCs w:val="28"/>
        </w:rPr>
        <w:lastRenderedPageBreak/>
        <w:t>РАСПРЕДЕЛЕНИЕ ЧАСОВ ПО ТЕМАМ</w:t>
      </w:r>
    </w:p>
    <w:p w:rsidR="00F324D0" w:rsidRDefault="00F324D0" w:rsidP="00F324D0">
      <w:pPr>
        <w:widowControl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842"/>
        <w:gridCol w:w="1015"/>
        <w:gridCol w:w="2085"/>
        <w:gridCol w:w="1984"/>
      </w:tblGrid>
      <w:tr w:rsidR="00F324D0" w:rsidTr="00F324D0">
        <w:tc>
          <w:tcPr>
            <w:tcW w:w="0" w:type="auto"/>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 xml:space="preserve">Наименование разделов </w:t>
            </w:r>
          </w:p>
        </w:tc>
        <w:tc>
          <w:tcPr>
            <w:tcW w:w="0" w:type="auto"/>
            <w:vMerge w:val="restart"/>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Всего часов</w:t>
            </w:r>
          </w:p>
        </w:tc>
        <w:tc>
          <w:tcPr>
            <w:tcW w:w="0" w:type="auto"/>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в том числе</w:t>
            </w:r>
          </w:p>
        </w:tc>
      </w:tr>
      <w:tr w:rsidR="00F324D0" w:rsidTr="00F324D0">
        <w:tc>
          <w:tcPr>
            <w:tcW w:w="0" w:type="auto"/>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4D0" w:rsidRDefault="00F324D0">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b/>
                <w:sz w:val="28"/>
                <w:szCs w:val="28"/>
              </w:rPr>
            </w:pPr>
            <w:r>
              <w:rPr>
                <w:sz w:val="28"/>
                <w:szCs w:val="28"/>
              </w:rPr>
              <w:t>практические занятия</w:t>
            </w:r>
          </w:p>
        </w:tc>
      </w:tr>
      <w:tr w:rsidR="00F324D0" w:rsidTr="00F324D0">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rPr>
                <w:sz w:val="28"/>
                <w:szCs w:val="28"/>
              </w:rPr>
            </w:pPr>
            <w:r>
              <w:rPr>
                <w:sz w:val="28"/>
                <w:szCs w:val="28"/>
              </w:rPr>
              <w:t xml:space="preserve">Введение </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w:t>
            </w:r>
          </w:p>
        </w:tc>
      </w:tr>
      <w:tr w:rsidR="00F324D0" w:rsidTr="00F324D0">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 xml:space="preserve">2. </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rPr>
                <w:sz w:val="28"/>
                <w:szCs w:val="28"/>
              </w:rPr>
            </w:pPr>
            <w:r>
              <w:rPr>
                <w:sz w:val="28"/>
                <w:szCs w:val="28"/>
              </w:rPr>
              <w:t>Организация страховой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2</w:t>
            </w:r>
          </w:p>
        </w:tc>
      </w:tr>
      <w:tr w:rsidR="00F324D0" w:rsidTr="00F324D0">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rPr>
                <w:sz w:val="28"/>
                <w:szCs w:val="28"/>
              </w:rPr>
            </w:pPr>
            <w:r>
              <w:rPr>
                <w:sz w:val="28"/>
                <w:szCs w:val="28"/>
              </w:rPr>
              <w:t>Классификация видов и форм страхования</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w:t>
            </w:r>
          </w:p>
        </w:tc>
      </w:tr>
      <w:tr w:rsidR="00F324D0" w:rsidTr="00F324D0">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rPr>
                <w:sz w:val="28"/>
                <w:szCs w:val="28"/>
              </w:rPr>
            </w:pPr>
            <w:r>
              <w:rPr>
                <w:sz w:val="28"/>
                <w:szCs w:val="28"/>
              </w:rPr>
              <w:t>Правовые основы финансирования фондов обязательного государственного социального обеспечения</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w:t>
            </w:r>
          </w:p>
        </w:tc>
      </w:tr>
      <w:tr w:rsidR="00F324D0" w:rsidTr="00F324D0">
        <w:tc>
          <w:tcPr>
            <w:tcW w:w="0" w:type="auto"/>
            <w:gridSpan w:val="2"/>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Всего по дисциплине</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F324D0" w:rsidRDefault="00F324D0">
            <w:pPr>
              <w:widowControl w:val="0"/>
              <w:jc w:val="center"/>
              <w:rPr>
                <w:sz w:val="28"/>
                <w:szCs w:val="28"/>
              </w:rPr>
            </w:pPr>
            <w:r>
              <w:rPr>
                <w:sz w:val="28"/>
                <w:szCs w:val="28"/>
              </w:rPr>
              <w:t>2</w:t>
            </w:r>
          </w:p>
        </w:tc>
      </w:tr>
    </w:tbl>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p>
    <w:p w:rsidR="00F324D0" w:rsidRDefault="00F324D0" w:rsidP="00F324D0">
      <w:pPr>
        <w:widowControl w:val="0"/>
        <w:jc w:val="center"/>
        <w:rPr>
          <w:b/>
          <w:sz w:val="28"/>
          <w:szCs w:val="28"/>
        </w:rPr>
      </w:pPr>
      <w:r>
        <w:rPr>
          <w:b/>
          <w:sz w:val="28"/>
          <w:szCs w:val="28"/>
        </w:rPr>
        <w:t>ПЕРЕЧЕНЬ ПРАКТИЧЕСКИХ РАБОТ</w:t>
      </w:r>
    </w:p>
    <w:p w:rsidR="00F324D0" w:rsidRDefault="00F324D0" w:rsidP="00F324D0">
      <w:pPr>
        <w:widowControl w:val="0"/>
        <w:jc w:val="center"/>
        <w:rPr>
          <w:b/>
          <w:sz w:val="28"/>
          <w:szCs w:val="28"/>
        </w:rPr>
      </w:pPr>
    </w:p>
    <w:p w:rsidR="00F324D0" w:rsidRDefault="00F324D0" w:rsidP="00F324D0">
      <w:pPr>
        <w:widowControl w:val="0"/>
        <w:ind w:firstLine="709"/>
        <w:jc w:val="both"/>
        <w:rPr>
          <w:sz w:val="28"/>
          <w:szCs w:val="28"/>
        </w:rPr>
      </w:pPr>
      <w:r>
        <w:rPr>
          <w:sz w:val="28"/>
          <w:szCs w:val="28"/>
        </w:rPr>
        <w:t xml:space="preserve">1. Составление типового договора страхования. </w:t>
      </w:r>
    </w:p>
    <w:p w:rsidR="00F324D0" w:rsidRDefault="00F324D0" w:rsidP="00F324D0">
      <w:pPr>
        <w:widowControl w:val="0"/>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bCs/>
          <w:sz w:val="28"/>
          <w:szCs w:val="28"/>
        </w:rPr>
      </w:pPr>
    </w:p>
    <w:p w:rsidR="00F324D0" w:rsidRDefault="00F324D0" w:rsidP="00F324D0">
      <w:pPr>
        <w:widowControl w:val="0"/>
        <w:spacing w:line="360" w:lineRule="auto"/>
        <w:ind w:firstLine="709"/>
        <w:jc w:val="both"/>
        <w:rPr>
          <w:sz w:val="28"/>
          <w:szCs w:val="28"/>
        </w:rPr>
      </w:pPr>
    </w:p>
    <w:p w:rsidR="00F324D0" w:rsidRDefault="00F324D0" w:rsidP="00F324D0">
      <w:pPr>
        <w:widowControl w:val="0"/>
        <w:spacing w:line="360" w:lineRule="auto"/>
        <w:jc w:val="both"/>
        <w:rPr>
          <w:sz w:val="28"/>
          <w:szCs w:val="28"/>
        </w:rPr>
      </w:pPr>
    </w:p>
    <w:p w:rsidR="00F324D0" w:rsidRDefault="00F324D0" w:rsidP="00F324D0">
      <w:pPr>
        <w:widowControl w:val="0"/>
        <w:ind w:firstLine="709"/>
        <w:jc w:val="center"/>
        <w:rPr>
          <w:b/>
          <w:sz w:val="28"/>
          <w:szCs w:val="28"/>
        </w:rPr>
      </w:pPr>
      <w:r>
        <w:rPr>
          <w:b/>
          <w:sz w:val="28"/>
          <w:szCs w:val="28"/>
        </w:rPr>
        <w:lastRenderedPageBreak/>
        <w:t>МЕТОДИЧЕСКИЕ УКАЗАНИЯ К РАЗДЕЛАМ КУРСА</w:t>
      </w:r>
    </w:p>
    <w:p w:rsidR="00F324D0" w:rsidRDefault="00F324D0" w:rsidP="00F324D0">
      <w:pPr>
        <w:widowControl w:val="0"/>
        <w:ind w:firstLine="709"/>
        <w:jc w:val="center"/>
        <w:rPr>
          <w:b/>
          <w:sz w:val="28"/>
          <w:szCs w:val="28"/>
        </w:rPr>
      </w:pPr>
    </w:p>
    <w:p w:rsidR="00F324D0" w:rsidRDefault="00F324D0" w:rsidP="00F324D0">
      <w:pPr>
        <w:widowControl w:val="0"/>
        <w:ind w:firstLine="709"/>
        <w:jc w:val="center"/>
        <w:rPr>
          <w:b/>
          <w:sz w:val="28"/>
          <w:szCs w:val="28"/>
        </w:rPr>
      </w:pPr>
      <w:r>
        <w:rPr>
          <w:b/>
          <w:sz w:val="28"/>
          <w:szCs w:val="28"/>
        </w:rPr>
        <w:t xml:space="preserve">Раздел 1. Введение </w:t>
      </w:r>
    </w:p>
    <w:p w:rsidR="00F324D0" w:rsidRDefault="00F324D0" w:rsidP="00F324D0">
      <w:pPr>
        <w:widowControl w:val="0"/>
        <w:ind w:firstLine="709"/>
        <w:jc w:val="center"/>
        <w:rPr>
          <w:b/>
          <w:sz w:val="28"/>
          <w:szCs w:val="28"/>
        </w:rPr>
      </w:pPr>
    </w:p>
    <w:p w:rsidR="00F324D0" w:rsidRDefault="00F324D0" w:rsidP="00F324D0">
      <w:pPr>
        <w:widowControl w:val="0"/>
        <w:snapToGrid w:val="0"/>
        <w:jc w:val="center"/>
        <w:rPr>
          <w:b/>
          <w:sz w:val="28"/>
          <w:szCs w:val="28"/>
        </w:rPr>
      </w:pPr>
      <w:r>
        <w:rPr>
          <w:b/>
          <w:sz w:val="28"/>
          <w:szCs w:val="28"/>
        </w:rPr>
        <w:t xml:space="preserve">Тема 1.1. Характеристика страхования </w:t>
      </w:r>
    </w:p>
    <w:p w:rsidR="00F324D0" w:rsidRDefault="00F324D0" w:rsidP="00F32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324D0" w:rsidRDefault="00F324D0" w:rsidP="00F324D0">
      <w:pPr>
        <w:widowControl w:val="0"/>
        <w:ind w:firstLine="709"/>
        <w:jc w:val="both"/>
        <w:rPr>
          <w:sz w:val="28"/>
          <w:szCs w:val="28"/>
        </w:rPr>
      </w:pPr>
      <w:r>
        <w:rPr>
          <w:sz w:val="28"/>
          <w:szCs w:val="28"/>
        </w:rPr>
        <w:t>При изучении данной темы необходимо уяснить понятие страхования, рассмотреть историю возникновения и развития страхования, а также источники правового регулирования страховой деятельности. Для того чтобы студенты могли изучать дисциплину, необходимо свободно оперировать основными страховыми понятиями, такими как: страховщик, страхователь, застрахованное лицо, выгодоприобретатель, страховой агент, объе</w:t>
      </w:r>
      <w:proofErr w:type="gramStart"/>
      <w:r>
        <w:rPr>
          <w:sz w:val="28"/>
          <w:szCs w:val="28"/>
        </w:rPr>
        <w:t>кт стр</w:t>
      </w:r>
      <w:proofErr w:type="gramEnd"/>
      <w:r>
        <w:rPr>
          <w:sz w:val="28"/>
          <w:szCs w:val="28"/>
        </w:rPr>
        <w:t xml:space="preserve">ахования, страховой риск, страховое возмещение, страховая сумма, страховой тариф и другими. </w:t>
      </w:r>
    </w:p>
    <w:p w:rsidR="00F324D0" w:rsidRDefault="00F324D0" w:rsidP="00F324D0">
      <w:pPr>
        <w:widowControl w:val="0"/>
        <w:autoSpaceDE w:val="0"/>
        <w:autoSpaceDN w:val="0"/>
        <w:adjustRightInd w:val="0"/>
        <w:ind w:firstLine="709"/>
        <w:jc w:val="both"/>
        <w:rPr>
          <w:sz w:val="28"/>
          <w:szCs w:val="28"/>
        </w:rPr>
      </w:pPr>
      <w:proofErr w:type="gramStart"/>
      <w:r>
        <w:rPr>
          <w:sz w:val="28"/>
          <w:szCs w:val="28"/>
        </w:rPr>
        <w:t>Студент должен иметь представление об участниках и принципах страховых правоотношений, уметь давать характеристику</w:t>
      </w:r>
      <w:bookmarkStart w:id="2" w:name="_Toc229137214"/>
      <w:r>
        <w:rPr>
          <w:sz w:val="28"/>
          <w:szCs w:val="28"/>
        </w:rPr>
        <w:t xml:space="preserve"> таким принципам как: наличия имущественного интереса</w:t>
      </w:r>
      <w:bookmarkEnd w:id="2"/>
      <w:r>
        <w:rPr>
          <w:sz w:val="28"/>
          <w:szCs w:val="28"/>
        </w:rPr>
        <w:t>; наивысшего доверия сторон; причинно-следственной связи между ущербом (убытком) и событием, вызвавшем его; выплаты страхового возмещения в размере действительного убытка; суброгации.</w:t>
      </w:r>
      <w:proofErr w:type="gramEnd"/>
    </w:p>
    <w:p w:rsidR="00F324D0" w:rsidRDefault="00F324D0" w:rsidP="00F324D0">
      <w:pPr>
        <w:widowControl w:val="0"/>
        <w:ind w:firstLine="709"/>
        <w:jc w:val="center"/>
        <w:rPr>
          <w:b/>
          <w:sz w:val="28"/>
          <w:szCs w:val="28"/>
        </w:rPr>
      </w:pPr>
      <w:r>
        <w:rPr>
          <w:b/>
          <w:sz w:val="28"/>
          <w:szCs w:val="28"/>
        </w:rPr>
        <w:t>Вопросы для самоконтроля</w:t>
      </w:r>
    </w:p>
    <w:p w:rsidR="00F324D0" w:rsidRDefault="00F324D0" w:rsidP="00F324D0">
      <w:pPr>
        <w:widowControl w:val="0"/>
        <w:ind w:firstLine="709"/>
        <w:jc w:val="both"/>
        <w:rPr>
          <w:sz w:val="28"/>
          <w:szCs w:val="28"/>
        </w:rPr>
      </w:pPr>
      <w:r>
        <w:rPr>
          <w:sz w:val="28"/>
          <w:szCs w:val="28"/>
        </w:rPr>
        <w:t xml:space="preserve">1. Раскройте понятие страхования. </w:t>
      </w:r>
    </w:p>
    <w:p w:rsidR="00F324D0" w:rsidRDefault="00F324D0" w:rsidP="00F324D0">
      <w:pPr>
        <w:widowControl w:val="0"/>
        <w:ind w:firstLine="709"/>
        <w:jc w:val="both"/>
        <w:rPr>
          <w:sz w:val="28"/>
          <w:szCs w:val="28"/>
        </w:rPr>
      </w:pPr>
      <w:r>
        <w:rPr>
          <w:sz w:val="28"/>
          <w:szCs w:val="28"/>
        </w:rPr>
        <w:t>2. Расскажите об истории возникновения и развития страхования.</w:t>
      </w:r>
    </w:p>
    <w:p w:rsidR="00F324D0" w:rsidRDefault="00F324D0" w:rsidP="00F324D0">
      <w:pPr>
        <w:widowControl w:val="0"/>
        <w:ind w:firstLine="709"/>
        <w:jc w:val="both"/>
        <w:rPr>
          <w:sz w:val="28"/>
          <w:szCs w:val="28"/>
        </w:rPr>
      </w:pPr>
      <w:r>
        <w:rPr>
          <w:sz w:val="28"/>
          <w:szCs w:val="28"/>
        </w:rPr>
        <w:t xml:space="preserve">3. Охарактеризуйте источники правового регулирования страховой деятельности. </w:t>
      </w:r>
    </w:p>
    <w:p w:rsidR="00F324D0" w:rsidRDefault="00F324D0" w:rsidP="00F324D0">
      <w:pPr>
        <w:widowControl w:val="0"/>
        <w:ind w:firstLine="709"/>
        <w:jc w:val="both"/>
        <w:rPr>
          <w:sz w:val="28"/>
          <w:szCs w:val="28"/>
        </w:rPr>
      </w:pPr>
      <w:r>
        <w:rPr>
          <w:sz w:val="28"/>
          <w:szCs w:val="28"/>
        </w:rPr>
        <w:t>4. Раскройте основные понятия в страховании.</w:t>
      </w:r>
    </w:p>
    <w:p w:rsidR="00F324D0" w:rsidRDefault="00F324D0" w:rsidP="00F324D0">
      <w:pPr>
        <w:widowControl w:val="0"/>
        <w:ind w:firstLine="709"/>
        <w:jc w:val="both"/>
        <w:rPr>
          <w:sz w:val="28"/>
          <w:szCs w:val="28"/>
        </w:rPr>
      </w:pPr>
      <w:r>
        <w:rPr>
          <w:sz w:val="28"/>
          <w:szCs w:val="28"/>
        </w:rPr>
        <w:t>5. Раскройте понятие страховых правоотношений.</w:t>
      </w:r>
    </w:p>
    <w:p w:rsidR="00F324D0" w:rsidRDefault="00F324D0" w:rsidP="00F324D0">
      <w:pPr>
        <w:widowControl w:val="0"/>
        <w:ind w:firstLine="709"/>
        <w:jc w:val="both"/>
        <w:rPr>
          <w:sz w:val="28"/>
          <w:szCs w:val="28"/>
        </w:rPr>
      </w:pPr>
      <w:r>
        <w:rPr>
          <w:sz w:val="28"/>
          <w:szCs w:val="28"/>
        </w:rPr>
        <w:t>6. Перечислите участников страховых правоотношений.</w:t>
      </w:r>
    </w:p>
    <w:p w:rsidR="00F324D0" w:rsidRDefault="00F324D0" w:rsidP="00F324D0">
      <w:pPr>
        <w:widowControl w:val="0"/>
        <w:ind w:firstLine="709"/>
        <w:jc w:val="both"/>
        <w:rPr>
          <w:sz w:val="28"/>
          <w:szCs w:val="28"/>
        </w:rPr>
      </w:pPr>
      <w:r>
        <w:rPr>
          <w:sz w:val="28"/>
          <w:szCs w:val="28"/>
        </w:rPr>
        <w:t>7. Охарактеризуйте принципы построения страхового правоотношения.</w:t>
      </w:r>
    </w:p>
    <w:p w:rsidR="00F324D0" w:rsidRDefault="00F324D0" w:rsidP="00F324D0">
      <w:pPr>
        <w:widowControl w:val="0"/>
        <w:ind w:firstLine="709"/>
        <w:jc w:val="center"/>
        <w:rPr>
          <w:b/>
          <w:sz w:val="28"/>
          <w:szCs w:val="28"/>
        </w:rPr>
      </w:pPr>
      <w:r>
        <w:rPr>
          <w:b/>
          <w:sz w:val="28"/>
          <w:szCs w:val="28"/>
        </w:rPr>
        <w:t>Литература</w:t>
      </w:r>
    </w:p>
    <w:p w:rsidR="00F324D0" w:rsidRDefault="00F324D0" w:rsidP="00F324D0">
      <w:pPr>
        <w:widowControl w:val="0"/>
        <w:ind w:firstLine="709"/>
        <w:jc w:val="both"/>
        <w:rPr>
          <w:sz w:val="28"/>
          <w:szCs w:val="28"/>
        </w:rPr>
      </w:pPr>
      <w:r>
        <w:rPr>
          <w:sz w:val="28"/>
          <w:szCs w:val="28"/>
        </w:rPr>
        <w:t xml:space="preserve">1. Закон Российской Федерации от 27 ноября </w:t>
      </w:r>
      <w:smartTag w:uri="urn:schemas-microsoft-com:office:smarttags" w:element="metricconverter">
        <w:smartTagPr>
          <w:attr w:name="ProductID" w:val="1992 г"/>
        </w:smartTagPr>
        <w:r>
          <w:rPr>
            <w:sz w:val="28"/>
            <w:szCs w:val="28"/>
          </w:rPr>
          <w:t>1992 г</w:t>
        </w:r>
      </w:smartTag>
      <w:r>
        <w:rPr>
          <w:sz w:val="28"/>
          <w:szCs w:val="28"/>
        </w:rPr>
        <w:t>. № 4015-1 «Об организации страхового дела в РФ» // Ведомости Совета народных депутатов РФ и Верховного Совета РФ. – 1993. №2. ст.56</w:t>
      </w:r>
    </w:p>
    <w:p w:rsidR="00F324D0" w:rsidRDefault="00F324D0" w:rsidP="00F324D0">
      <w:pPr>
        <w:widowControl w:val="0"/>
        <w:shd w:val="clear" w:color="auto" w:fill="FFFFFF"/>
        <w:ind w:firstLine="709"/>
        <w:jc w:val="both"/>
        <w:rPr>
          <w:sz w:val="28"/>
          <w:szCs w:val="28"/>
        </w:rPr>
      </w:pPr>
      <w:r>
        <w:rPr>
          <w:sz w:val="28"/>
          <w:szCs w:val="28"/>
        </w:rPr>
        <w:t>2. Галаганов В.П. Страховое дело: учебник для студентов учреждений сред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роф. образования / В.П. Галаганов. – 7-е изд., </w:t>
      </w:r>
      <w:proofErr w:type="spellStart"/>
      <w:r>
        <w:rPr>
          <w:sz w:val="28"/>
          <w:szCs w:val="28"/>
        </w:rPr>
        <w:t>испр</w:t>
      </w:r>
      <w:proofErr w:type="spellEnd"/>
      <w:r>
        <w:rPr>
          <w:sz w:val="28"/>
          <w:szCs w:val="28"/>
        </w:rPr>
        <w:t>. и доп. – М.: Издательский центр «Академия», 201</w:t>
      </w:r>
      <w:r w:rsidR="00A27DF2">
        <w:rPr>
          <w:sz w:val="28"/>
          <w:szCs w:val="28"/>
        </w:rPr>
        <w:t>8</w:t>
      </w:r>
      <w:r>
        <w:rPr>
          <w:sz w:val="28"/>
          <w:szCs w:val="28"/>
        </w:rPr>
        <w:t>. – 384 с.</w:t>
      </w:r>
    </w:p>
    <w:p w:rsidR="00F324D0" w:rsidRDefault="00F324D0" w:rsidP="00F324D0">
      <w:pPr>
        <w:widowControl w:val="0"/>
        <w:shd w:val="clear" w:color="auto" w:fill="FFFFFF"/>
        <w:ind w:firstLine="709"/>
        <w:jc w:val="both"/>
        <w:rPr>
          <w:sz w:val="28"/>
          <w:szCs w:val="28"/>
        </w:rPr>
      </w:pPr>
      <w:r>
        <w:rPr>
          <w:sz w:val="28"/>
          <w:szCs w:val="28"/>
        </w:rPr>
        <w:t xml:space="preserve">3. </w:t>
      </w:r>
      <w:proofErr w:type="spellStart"/>
      <w:r>
        <w:rPr>
          <w:sz w:val="28"/>
          <w:szCs w:val="28"/>
        </w:rPr>
        <w:t>Скамай</w:t>
      </w:r>
      <w:proofErr w:type="spellEnd"/>
      <w:r>
        <w:rPr>
          <w:sz w:val="28"/>
          <w:szCs w:val="28"/>
        </w:rPr>
        <w:t xml:space="preserve"> Л.Г. Страхование. Теория и практика: учебник для бакалавров / Л.Г. </w:t>
      </w:r>
      <w:proofErr w:type="spellStart"/>
      <w:r>
        <w:rPr>
          <w:sz w:val="28"/>
          <w:szCs w:val="28"/>
        </w:rPr>
        <w:t>Скамай</w:t>
      </w:r>
      <w:proofErr w:type="spellEnd"/>
      <w:r>
        <w:rPr>
          <w:sz w:val="28"/>
          <w:szCs w:val="28"/>
        </w:rPr>
        <w:t xml:space="preserve">.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201</w:t>
      </w:r>
      <w:r w:rsidR="00A27DF2">
        <w:rPr>
          <w:sz w:val="28"/>
          <w:szCs w:val="28"/>
        </w:rPr>
        <w:t>8</w:t>
      </w:r>
      <w:r>
        <w:rPr>
          <w:sz w:val="28"/>
          <w:szCs w:val="28"/>
        </w:rPr>
        <w:t>. – 383 с.</w:t>
      </w:r>
    </w:p>
    <w:p w:rsidR="00F324D0" w:rsidRDefault="00F324D0" w:rsidP="00F324D0">
      <w:pPr>
        <w:widowControl w:val="0"/>
        <w:shd w:val="clear" w:color="auto" w:fill="FFFFFF"/>
        <w:ind w:firstLine="709"/>
        <w:jc w:val="both"/>
        <w:rPr>
          <w:sz w:val="28"/>
          <w:szCs w:val="28"/>
        </w:rPr>
      </w:pPr>
      <w:r>
        <w:rPr>
          <w:sz w:val="28"/>
          <w:szCs w:val="28"/>
        </w:rPr>
        <w:t xml:space="preserve">4. Страхование. Т.1: учебник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xml:space="preserve">; ИД </w:t>
      </w:r>
      <w:proofErr w:type="spellStart"/>
      <w:r>
        <w:rPr>
          <w:sz w:val="28"/>
          <w:szCs w:val="28"/>
        </w:rPr>
        <w:t>Юрайт</w:t>
      </w:r>
      <w:proofErr w:type="spellEnd"/>
      <w:r>
        <w:rPr>
          <w:sz w:val="28"/>
          <w:szCs w:val="28"/>
        </w:rPr>
        <w:t>, 201</w:t>
      </w:r>
      <w:r w:rsidR="00A27DF2">
        <w:rPr>
          <w:sz w:val="28"/>
          <w:szCs w:val="28"/>
        </w:rPr>
        <w:t>8</w:t>
      </w:r>
      <w:r>
        <w:rPr>
          <w:sz w:val="28"/>
          <w:szCs w:val="28"/>
        </w:rPr>
        <w:t>. – 382 с.</w:t>
      </w:r>
    </w:p>
    <w:p w:rsidR="00F324D0" w:rsidRDefault="00F324D0" w:rsidP="00F324D0">
      <w:pPr>
        <w:widowControl w:val="0"/>
        <w:shd w:val="clear" w:color="auto" w:fill="FFFFFF"/>
        <w:ind w:firstLine="709"/>
        <w:jc w:val="both"/>
        <w:rPr>
          <w:sz w:val="28"/>
          <w:szCs w:val="28"/>
        </w:rPr>
      </w:pPr>
      <w:r>
        <w:rPr>
          <w:sz w:val="28"/>
          <w:szCs w:val="28"/>
        </w:rPr>
        <w:t xml:space="preserve">5. Страхование. Т.2: учебник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xml:space="preserve">; ИД </w:t>
      </w:r>
      <w:proofErr w:type="spellStart"/>
      <w:r>
        <w:rPr>
          <w:sz w:val="28"/>
          <w:szCs w:val="28"/>
        </w:rPr>
        <w:t>Юрайт</w:t>
      </w:r>
      <w:proofErr w:type="spellEnd"/>
      <w:r>
        <w:rPr>
          <w:sz w:val="28"/>
          <w:szCs w:val="28"/>
        </w:rPr>
        <w:t>, 201</w:t>
      </w:r>
      <w:r w:rsidR="00A27DF2">
        <w:rPr>
          <w:sz w:val="28"/>
          <w:szCs w:val="28"/>
        </w:rPr>
        <w:t>8</w:t>
      </w:r>
      <w:r>
        <w:rPr>
          <w:sz w:val="28"/>
          <w:szCs w:val="28"/>
        </w:rPr>
        <w:t>. – 489 с.</w:t>
      </w:r>
    </w:p>
    <w:p w:rsidR="00F324D0" w:rsidRDefault="00F324D0" w:rsidP="00F324D0">
      <w:pPr>
        <w:widowControl w:val="0"/>
        <w:shd w:val="clear" w:color="auto" w:fill="FFFFFF"/>
        <w:ind w:firstLine="709"/>
        <w:jc w:val="both"/>
        <w:rPr>
          <w:sz w:val="28"/>
          <w:szCs w:val="28"/>
        </w:rPr>
      </w:pPr>
      <w:r>
        <w:rPr>
          <w:sz w:val="28"/>
          <w:szCs w:val="28"/>
        </w:rPr>
        <w:lastRenderedPageBreak/>
        <w:t xml:space="preserve">6. Страхование. Практикум: учебное пособие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М.: Издательство </w:t>
      </w:r>
      <w:proofErr w:type="spellStart"/>
      <w:r>
        <w:rPr>
          <w:sz w:val="28"/>
          <w:szCs w:val="28"/>
        </w:rPr>
        <w:t>Юрайт</w:t>
      </w:r>
      <w:proofErr w:type="spellEnd"/>
      <w:r>
        <w:rPr>
          <w:sz w:val="28"/>
          <w:szCs w:val="28"/>
        </w:rPr>
        <w:t>, 201</w:t>
      </w:r>
      <w:r w:rsidR="00A27DF2">
        <w:rPr>
          <w:sz w:val="28"/>
          <w:szCs w:val="28"/>
        </w:rPr>
        <w:t>8</w:t>
      </w:r>
      <w:r>
        <w:rPr>
          <w:sz w:val="28"/>
          <w:szCs w:val="28"/>
        </w:rPr>
        <w:t>. – 575 с.</w:t>
      </w:r>
    </w:p>
    <w:p w:rsidR="00F324D0" w:rsidRDefault="00F324D0" w:rsidP="00F324D0">
      <w:pPr>
        <w:widowControl w:val="0"/>
        <w:shd w:val="clear" w:color="auto" w:fill="FFFFFF"/>
        <w:ind w:firstLine="709"/>
        <w:jc w:val="both"/>
        <w:rPr>
          <w:sz w:val="28"/>
          <w:szCs w:val="28"/>
        </w:rPr>
      </w:pPr>
    </w:p>
    <w:p w:rsidR="00F324D0" w:rsidRDefault="00F324D0" w:rsidP="00F324D0">
      <w:pPr>
        <w:widowControl w:val="0"/>
        <w:snapToGrid w:val="0"/>
        <w:jc w:val="center"/>
        <w:rPr>
          <w:b/>
          <w:sz w:val="28"/>
          <w:szCs w:val="28"/>
        </w:rPr>
      </w:pPr>
      <w:r>
        <w:rPr>
          <w:b/>
          <w:sz w:val="28"/>
          <w:szCs w:val="28"/>
        </w:rPr>
        <w:t xml:space="preserve">Раздел 2. Организация страховой деятельности </w:t>
      </w:r>
    </w:p>
    <w:p w:rsidR="00F324D0" w:rsidRDefault="00F324D0" w:rsidP="00F324D0">
      <w:pPr>
        <w:widowControl w:val="0"/>
        <w:ind w:firstLine="709"/>
        <w:jc w:val="center"/>
        <w:rPr>
          <w:b/>
          <w:sz w:val="28"/>
          <w:szCs w:val="28"/>
        </w:rPr>
      </w:pPr>
    </w:p>
    <w:p w:rsidR="00F324D0" w:rsidRDefault="00F324D0" w:rsidP="00F324D0">
      <w:pPr>
        <w:widowControl w:val="0"/>
        <w:snapToGrid w:val="0"/>
        <w:jc w:val="center"/>
        <w:rPr>
          <w:b/>
          <w:sz w:val="28"/>
          <w:szCs w:val="28"/>
        </w:rPr>
      </w:pPr>
      <w:r>
        <w:rPr>
          <w:b/>
          <w:sz w:val="28"/>
          <w:szCs w:val="28"/>
        </w:rPr>
        <w:t xml:space="preserve">Тема 2.1. Страховое дело в России </w:t>
      </w:r>
    </w:p>
    <w:p w:rsidR="00F324D0" w:rsidRDefault="00F324D0" w:rsidP="00F324D0">
      <w:pPr>
        <w:widowControl w:val="0"/>
        <w:snapToGrid w:val="0"/>
        <w:jc w:val="center"/>
        <w:rPr>
          <w:b/>
          <w:sz w:val="28"/>
          <w:szCs w:val="28"/>
        </w:rPr>
      </w:pPr>
    </w:p>
    <w:p w:rsidR="00F324D0" w:rsidRDefault="00F324D0" w:rsidP="00F324D0">
      <w:pPr>
        <w:widowControl w:val="0"/>
        <w:autoSpaceDE w:val="0"/>
        <w:autoSpaceDN w:val="0"/>
        <w:adjustRightInd w:val="0"/>
        <w:ind w:firstLine="709"/>
        <w:jc w:val="both"/>
        <w:rPr>
          <w:sz w:val="28"/>
          <w:szCs w:val="28"/>
        </w:rPr>
      </w:pPr>
      <w:r>
        <w:rPr>
          <w:sz w:val="28"/>
          <w:szCs w:val="28"/>
        </w:rPr>
        <w:t>При изучении данной темы необходимо в соответствии с действующим законодательством уяснить сущность государственного регулирования страховой деятельности, рассмотреть государственный страховой надзор, а также полномочия Центрального Банка России в сфере страхования.</w:t>
      </w:r>
    </w:p>
    <w:p w:rsidR="00F324D0" w:rsidRDefault="00F324D0" w:rsidP="00F324D0">
      <w:pPr>
        <w:widowControl w:val="0"/>
        <w:autoSpaceDE w:val="0"/>
        <w:autoSpaceDN w:val="0"/>
        <w:adjustRightInd w:val="0"/>
        <w:ind w:firstLine="709"/>
        <w:jc w:val="both"/>
        <w:rPr>
          <w:sz w:val="28"/>
          <w:szCs w:val="28"/>
        </w:rPr>
      </w:pPr>
      <w:r>
        <w:rPr>
          <w:sz w:val="28"/>
          <w:szCs w:val="28"/>
        </w:rPr>
        <w:t xml:space="preserve">Также при изучении данной темы студенты должны знать о порядке регистрации страховой организации и лицензировании страховой деятельности, что собой представляет лицензия и на какой срок выдается лицензия, какие органы осуществляют </w:t>
      </w:r>
      <w:proofErr w:type="gramStart"/>
      <w:r>
        <w:rPr>
          <w:sz w:val="28"/>
          <w:szCs w:val="28"/>
        </w:rPr>
        <w:t>контроль за</w:t>
      </w:r>
      <w:proofErr w:type="gramEnd"/>
      <w:r>
        <w:rPr>
          <w:sz w:val="28"/>
          <w:szCs w:val="28"/>
        </w:rPr>
        <w:t xml:space="preserve"> деятельностью страховой организации.</w:t>
      </w:r>
    </w:p>
    <w:p w:rsidR="00F324D0" w:rsidRDefault="00F324D0" w:rsidP="00F324D0">
      <w:pPr>
        <w:widowControl w:val="0"/>
        <w:autoSpaceDE w:val="0"/>
        <w:autoSpaceDN w:val="0"/>
        <w:adjustRightInd w:val="0"/>
        <w:ind w:firstLine="709"/>
        <w:jc w:val="both"/>
        <w:rPr>
          <w:sz w:val="28"/>
          <w:szCs w:val="28"/>
        </w:rPr>
      </w:pPr>
      <w:r>
        <w:rPr>
          <w:sz w:val="28"/>
          <w:szCs w:val="28"/>
        </w:rPr>
        <w:t>Студент должен иметь представление об основных правилах страхования, о порядке заключения договора страхования и выдачи страхового полиса.</w:t>
      </w:r>
    </w:p>
    <w:p w:rsidR="00F324D0" w:rsidRDefault="00F324D0" w:rsidP="00F324D0">
      <w:pPr>
        <w:widowControl w:val="0"/>
        <w:autoSpaceDE w:val="0"/>
        <w:autoSpaceDN w:val="0"/>
        <w:adjustRightInd w:val="0"/>
        <w:ind w:firstLine="709"/>
        <w:jc w:val="both"/>
        <w:rPr>
          <w:sz w:val="28"/>
          <w:szCs w:val="28"/>
        </w:rPr>
      </w:pPr>
      <w:r>
        <w:rPr>
          <w:sz w:val="28"/>
          <w:szCs w:val="28"/>
        </w:rPr>
        <w:t>Правила страхования обычно отражают следующие положения:</w:t>
      </w:r>
    </w:p>
    <w:p w:rsidR="00F324D0" w:rsidRDefault="00F324D0" w:rsidP="00F324D0">
      <w:pPr>
        <w:widowControl w:val="0"/>
        <w:autoSpaceDE w:val="0"/>
        <w:autoSpaceDN w:val="0"/>
        <w:adjustRightInd w:val="0"/>
        <w:ind w:firstLine="709"/>
        <w:jc w:val="both"/>
        <w:rPr>
          <w:sz w:val="28"/>
          <w:szCs w:val="28"/>
        </w:rPr>
      </w:pPr>
      <w:r>
        <w:rPr>
          <w:sz w:val="28"/>
          <w:szCs w:val="28"/>
        </w:rPr>
        <w:t>- виды договора страхования;</w:t>
      </w:r>
    </w:p>
    <w:p w:rsidR="00F324D0" w:rsidRDefault="00F324D0" w:rsidP="00F324D0">
      <w:pPr>
        <w:widowControl w:val="0"/>
        <w:autoSpaceDE w:val="0"/>
        <w:autoSpaceDN w:val="0"/>
        <w:adjustRightInd w:val="0"/>
        <w:ind w:firstLine="709"/>
        <w:jc w:val="both"/>
        <w:rPr>
          <w:sz w:val="28"/>
          <w:szCs w:val="28"/>
        </w:rPr>
      </w:pPr>
      <w:r>
        <w:rPr>
          <w:sz w:val="28"/>
          <w:szCs w:val="28"/>
        </w:rPr>
        <w:t>- предметы и объекты страхования;</w:t>
      </w:r>
    </w:p>
    <w:p w:rsidR="00F324D0" w:rsidRDefault="00F324D0" w:rsidP="00F324D0">
      <w:pPr>
        <w:widowControl w:val="0"/>
        <w:autoSpaceDE w:val="0"/>
        <w:autoSpaceDN w:val="0"/>
        <w:adjustRightInd w:val="0"/>
        <w:ind w:firstLine="709"/>
        <w:jc w:val="both"/>
        <w:rPr>
          <w:sz w:val="28"/>
          <w:szCs w:val="28"/>
        </w:rPr>
      </w:pPr>
      <w:r>
        <w:rPr>
          <w:sz w:val="28"/>
          <w:szCs w:val="28"/>
        </w:rPr>
        <w:t>- субъекты страхования;</w:t>
      </w:r>
    </w:p>
    <w:p w:rsidR="00F324D0" w:rsidRDefault="00F324D0" w:rsidP="00F324D0">
      <w:pPr>
        <w:widowControl w:val="0"/>
        <w:autoSpaceDE w:val="0"/>
        <w:autoSpaceDN w:val="0"/>
        <w:adjustRightInd w:val="0"/>
        <w:ind w:firstLine="709"/>
        <w:jc w:val="both"/>
        <w:rPr>
          <w:sz w:val="28"/>
          <w:szCs w:val="28"/>
        </w:rPr>
      </w:pPr>
      <w:r>
        <w:rPr>
          <w:sz w:val="28"/>
          <w:szCs w:val="28"/>
        </w:rPr>
        <w:t>- перечень страховых рисков;</w:t>
      </w:r>
    </w:p>
    <w:p w:rsidR="00F324D0" w:rsidRDefault="00F324D0" w:rsidP="00F324D0">
      <w:pPr>
        <w:widowControl w:val="0"/>
        <w:autoSpaceDE w:val="0"/>
        <w:autoSpaceDN w:val="0"/>
        <w:adjustRightInd w:val="0"/>
        <w:ind w:firstLine="709"/>
        <w:jc w:val="both"/>
        <w:rPr>
          <w:sz w:val="28"/>
          <w:szCs w:val="28"/>
        </w:rPr>
      </w:pPr>
      <w:r>
        <w:rPr>
          <w:sz w:val="28"/>
          <w:szCs w:val="28"/>
        </w:rPr>
        <w:t>- страховая сумма;</w:t>
      </w:r>
    </w:p>
    <w:p w:rsidR="00F324D0" w:rsidRDefault="00F324D0" w:rsidP="00F324D0">
      <w:pPr>
        <w:widowControl w:val="0"/>
        <w:autoSpaceDE w:val="0"/>
        <w:autoSpaceDN w:val="0"/>
        <w:adjustRightInd w:val="0"/>
        <w:ind w:firstLine="709"/>
        <w:jc w:val="both"/>
        <w:rPr>
          <w:sz w:val="28"/>
          <w:szCs w:val="28"/>
        </w:rPr>
      </w:pPr>
      <w:r>
        <w:rPr>
          <w:sz w:val="28"/>
          <w:szCs w:val="28"/>
        </w:rPr>
        <w:t>- строк страхования;</w:t>
      </w:r>
    </w:p>
    <w:p w:rsidR="00F324D0" w:rsidRDefault="00F324D0" w:rsidP="00F324D0">
      <w:pPr>
        <w:widowControl w:val="0"/>
        <w:autoSpaceDE w:val="0"/>
        <w:autoSpaceDN w:val="0"/>
        <w:adjustRightInd w:val="0"/>
        <w:ind w:firstLine="709"/>
        <w:jc w:val="both"/>
        <w:rPr>
          <w:sz w:val="28"/>
          <w:szCs w:val="28"/>
        </w:rPr>
      </w:pPr>
      <w:r>
        <w:rPr>
          <w:sz w:val="28"/>
          <w:szCs w:val="28"/>
        </w:rPr>
        <w:t>- страховая премия и страховой тариф;</w:t>
      </w:r>
    </w:p>
    <w:p w:rsidR="00F324D0" w:rsidRDefault="00F324D0" w:rsidP="00F324D0">
      <w:pPr>
        <w:widowControl w:val="0"/>
        <w:autoSpaceDE w:val="0"/>
        <w:autoSpaceDN w:val="0"/>
        <w:adjustRightInd w:val="0"/>
        <w:ind w:firstLine="709"/>
        <w:jc w:val="both"/>
        <w:rPr>
          <w:sz w:val="28"/>
          <w:szCs w:val="28"/>
        </w:rPr>
      </w:pPr>
      <w:r>
        <w:rPr>
          <w:sz w:val="28"/>
          <w:szCs w:val="28"/>
        </w:rPr>
        <w:t>- порядок заключения и действия договора страхования;</w:t>
      </w:r>
    </w:p>
    <w:p w:rsidR="00F324D0" w:rsidRDefault="00F324D0" w:rsidP="00F324D0">
      <w:pPr>
        <w:widowControl w:val="0"/>
        <w:autoSpaceDE w:val="0"/>
        <w:autoSpaceDN w:val="0"/>
        <w:adjustRightInd w:val="0"/>
        <w:ind w:firstLine="709"/>
        <w:jc w:val="both"/>
        <w:rPr>
          <w:sz w:val="28"/>
          <w:szCs w:val="28"/>
        </w:rPr>
      </w:pPr>
      <w:r>
        <w:rPr>
          <w:sz w:val="28"/>
          <w:szCs w:val="28"/>
        </w:rPr>
        <w:t>- взаимоотношения сторон при наступлении страхового случая;</w:t>
      </w:r>
    </w:p>
    <w:p w:rsidR="00F324D0" w:rsidRDefault="00F324D0" w:rsidP="00F324D0">
      <w:pPr>
        <w:widowControl w:val="0"/>
        <w:autoSpaceDE w:val="0"/>
        <w:autoSpaceDN w:val="0"/>
        <w:adjustRightInd w:val="0"/>
        <w:ind w:firstLine="709"/>
        <w:jc w:val="both"/>
        <w:rPr>
          <w:sz w:val="28"/>
          <w:szCs w:val="28"/>
        </w:rPr>
      </w:pPr>
      <w:r>
        <w:rPr>
          <w:sz w:val="28"/>
          <w:szCs w:val="28"/>
        </w:rPr>
        <w:t>- порядок рассмотрения спорных вопросов.</w:t>
      </w:r>
    </w:p>
    <w:p w:rsidR="00F324D0" w:rsidRDefault="00F324D0" w:rsidP="00F324D0">
      <w:pPr>
        <w:widowControl w:val="0"/>
        <w:autoSpaceDE w:val="0"/>
        <w:autoSpaceDN w:val="0"/>
        <w:adjustRightInd w:val="0"/>
        <w:ind w:firstLine="709"/>
        <w:jc w:val="both"/>
        <w:rPr>
          <w:sz w:val="28"/>
          <w:szCs w:val="28"/>
        </w:rPr>
      </w:pPr>
      <w:r>
        <w:rPr>
          <w:sz w:val="28"/>
          <w:szCs w:val="28"/>
        </w:rPr>
        <w:t>Студенты должны понимать, что оговор страхования – это соглашение между страхователем и страховщиком о том, что страховщик обязуется при страховом случае произвести страховую выплату страхователю или иному лицу, в пользу которого заключен договор страхования, а страхователь обязуется уплатить страховые взносы в установленные сроки.</w:t>
      </w:r>
    </w:p>
    <w:p w:rsidR="00F324D0" w:rsidRDefault="00F324D0" w:rsidP="00F324D0">
      <w:pPr>
        <w:widowControl w:val="0"/>
        <w:autoSpaceDE w:val="0"/>
        <w:autoSpaceDN w:val="0"/>
        <w:adjustRightInd w:val="0"/>
        <w:ind w:firstLine="709"/>
        <w:jc w:val="both"/>
        <w:rPr>
          <w:sz w:val="28"/>
          <w:szCs w:val="28"/>
        </w:rPr>
      </w:pPr>
      <w:r>
        <w:rPr>
          <w:sz w:val="28"/>
          <w:szCs w:val="28"/>
        </w:rPr>
        <w:t>Договор страхования заключается в письменной форме.</w:t>
      </w:r>
    </w:p>
    <w:p w:rsidR="00F324D0" w:rsidRDefault="00F324D0" w:rsidP="00F324D0">
      <w:pPr>
        <w:widowControl w:val="0"/>
        <w:autoSpaceDE w:val="0"/>
        <w:autoSpaceDN w:val="0"/>
        <w:adjustRightInd w:val="0"/>
        <w:ind w:firstLine="709"/>
        <w:jc w:val="both"/>
        <w:rPr>
          <w:sz w:val="28"/>
          <w:szCs w:val="28"/>
        </w:rPr>
      </w:pPr>
      <w:r>
        <w:rPr>
          <w:sz w:val="28"/>
          <w:szCs w:val="28"/>
        </w:rPr>
        <w:t>Типовой договор включает такие разделы:</w:t>
      </w:r>
    </w:p>
    <w:p w:rsidR="00F324D0" w:rsidRDefault="00F324D0" w:rsidP="00F324D0">
      <w:pPr>
        <w:widowControl w:val="0"/>
        <w:autoSpaceDE w:val="0"/>
        <w:autoSpaceDN w:val="0"/>
        <w:adjustRightInd w:val="0"/>
        <w:ind w:firstLine="709"/>
        <w:jc w:val="both"/>
        <w:rPr>
          <w:sz w:val="28"/>
          <w:szCs w:val="28"/>
        </w:rPr>
      </w:pPr>
      <w:r>
        <w:rPr>
          <w:sz w:val="28"/>
          <w:szCs w:val="28"/>
        </w:rPr>
        <w:t>- общие положения;</w:t>
      </w:r>
    </w:p>
    <w:p w:rsidR="00F324D0" w:rsidRDefault="00F324D0" w:rsidP="00F324D0">
      <w:pPr>
        <w:widowControl w:val="0"/>
        <w:autoSpaceDE w:val="0"/>
        <w:autoSpaceDN w:val="0"/>
        <w:adjustRightInd w:val="0"/>
        <w:ind w:firstLine="709"/>
        <w:jc w:val="both"/>
        <w:rPr>
          <w:sz w:val="28"/>
          <w:szCs w:val="28"/>
        </w:rPr>
      </w:pPr>
      <w:r>
        <w:rPr>
          <w:sz w:val="28"/>
          <w:szCs w:val="28"/>
        </w:rPr>
        <w:t>- предмет и объект договора;</w:t>
      </w:r>
    </w:p>
    <w:p w:rsidR="00F324D0" w:rsidRDefault="00F324D0" w:rsidP="00F324D0">
      <w:pPr>
        <w:widowControl w:val="0"/>
        <w:autoSpaceDE w:val="0"/>
        <w:autoSpaceDN w:val="0"/>
        <w:adjustRightInd w:val="0"/>
        <w:ind w:firstLine="709"/>
        <w:jc w:val="both"/>
        <w:rPr>
          <w:sz w:val="28"/>
          <w:szCs w:val="28"/>
        </w:rPr>
      </w:pPr>
      <w:r>
        <w:rPr>
          <w:sz w:val="28"/>
          <w:szCs w:val="28"/>
        </w:rPr>
        <w:t>- страховая сумма;</w:t>
      </w:r>
    </w:p>
    <w:p w:rsidR="00F324D0" w:rsidRDefault="00F324D0" w:rsidP="00F324D0">
      <w:pPr>
        <w:widowControl w:val="0"/>
        <w:autoSpaceDE w:val="0"/>
        <w:autoSpaceDN w:val="0"/>
        <w:adjustRightInd w:val="0"/>
        <w:ind w:firstLine="709"/>
        <w:jc w:val="both"/>
        <w:rPr>
          <w:sz w:val="28"/>
          <w:szCs w:val="28"/>
        </w:rPr>
      </w:pPr>
      <w:r>
        <w:rPr>
          <w:sz w:val="28"/>
          <w:szCs w:val="28"/>
        </w:rPr>
        <w:t>- страховая премия;</w:t>
      </w:r>
    </w:p>
    <w:p w:rsidR="00F324D0" w:rsidRDefault="00F324D0" w:rsidP="00F324D0">
      <w:pPr>
        <w:widowControl w:val="0"/>
        <w:autoSpaceDE w:val="0"/>
        <w:autoSpaceDN w:val="0"/>
        <w:adjustRightInd w:val="0"/>
        <w:ind w:firstLine="709"/>
        <w:jc w:val="both"/>
        <w:rPr>
          <w:sz w:val="28"/>
          <w:szCs w:val="28"/>
        </w:rPr>
      </w:pPr>
      <w:r>
        <w:rPr>
          <w:sz w:val="28"/>
          <w:szCs w:val="28"/>
        </w:rPr>
        <w:t>- характер страхового случая;</w:t>
      </w:r>
    </w:p>
    <w:p w:rsidR="00F324D0" w:rsidRDefault="00F324D0" w:rsidP="00F324D0">
      <w:pPr>
        <w:widowControl w:val="0"/>
        <w:autoSpaceDE w:val="0"/>
        <w:autoSpaceDN w:val="0"/>
        <w:adjustRightInd w:val="0"/>
        <w:ind w:firstLine="709"/>
        <w:jc w:val="both"/>
        <w:rPr>
          <w:sz w:val="28"/>
          <w:szCs w:val="28"/>
        </w:rPr>
      </w:pPr>
      <w:r>
        <w:rPr>
          <w:sz w:val="28"/>
          <w:szCs w:val="28"/>
        </w:rPr>
        <w:t>- права и обязанности сторон;</w:t>
      </w:r>
    </w:p>
    <w:p w:rsidR="00F324D0" w:rsidRDefault="00F324D0" w:rsidP="00F324D0">
      <w:pPr>
        <w:widowControl w:val="0"/>
        <w:autoSpaceDE w:val="0"/>
        <w:autoSpaceDN w:val="0"/>
        <w:adjustRightInd w:val="0"/>
        <w:ind w:firstLine="709"/>
        <w:jc w:val="both"/>
        <w:rPr>
          <w:sz w:val="28"/>
          <w:szCs w:val="28"/>
        </w:rPr>
      </w:pPr>
      <w:r>
        <w:rPr>
          <w:sz w:val="28"/>
          <w:szCs w:val="28"/>
        </w:rPr>
        <w:t>- условия и порядок выплаты страховой суммы;</w:t>
      </w:r>
    </w:p>
    <w:p w:rsidR="00F324D0" w:rsidRDefault="00F324D0" w:rsidP="00F324D0">
      <w:pPr>
        <w:widowControl w:val="0"/>
        <w:autoSpaceDE w:val="0"/>
        <w:autoSpaceDN w:val="0"/>
        <w:adjustRightInd w:val="0"/>
        <w:ind w:firstLine="709"/>
        <w:jc w:val="both"/>
        <w:rPr>
          <w:sz w:val="28"/>
          <w:szCs w:val="28"/>
        </w:rPr>
      </w:pPr>
      <w:r>
        <w:rPr>
          <w:sz w:val="28"/>
          <w:szCs w:val="28"/>
        </w:rPr>
        <w:lastRenderedPageBreak/>
        <w:t>- ответственность сторон;</w:t>
      </w:r>
    </w:p>
    <w:p w:rsidR="00F324D0" w:rsidRDefault="00F324D0" w:rsidP="00F324D0">
      <w:pPr>
        <w:widowControl w:val="0"/>
        <w:autoSpaceDE w:val="0"/>
        <w:autoSpaceDN w:val="0"/>
        <w:adjustRightInd w:val="0"/>
        <w:ind w:firstLine="709"/>
        <w:jc w:val="both"/>
        <w:rPr>
          <w:sz w:val="28"/>
          <w:szCs w:val="28"/>
        </w:rPr>
      </w:pPr>
      <w:r>
        <w:rPr>
          <w:sz w:val="28"/>
          <w:szCs w:val="28"/>
        </w:rPr>
        <w:t>- порядок изменения договора;</w:t>
      </w:r>
    </w:p>
    <w:p w:rsidR="00F324D0" w:rsidRDefault="00F324D0" w:rsidP="00F324D0">
      <w:pPr>
        <w:widowControl w:val="0"/>
        <w:autoSpaceDE w:val="0"/>
        <w:autoSpaceDN w:val="0"/>
        <w:adjustRightInd w:val="0"/>
        <w:ind w:firstLine="709"/>
        <w:jc w:val="both"/>
        <w:rPr>
          <w:sz w:val="28"/>
          <w:szCs w:val="28"/>
        </w:rPr>
      </w:pPr>
      <w:r>
        <w:rPr>
          <w:sz w:val="28"/>
          <w:szCs w:val="28"/>
        </w:rPr>
        <w:t>- срок действия договора;</w:t>
      </w:r>
    </w:p>
    <w:p w:rsidR="00F324D0" w:rsidRDefault="00F324D0" w:rsidP="00F324D0">
      <w:pPr>
        <w:widowControl w:val="0"/>
        <w:autoSpaceDE w:val="0"/>
        <w:autoSpaceDN w:val="0"/>
        <w:adjustRightInd w:val="0"/>
        <w:ind w:firstLine="709"/>
        <w:jc w:val="both"/>
        <w:rPr>
          <w:sz w:val="28"/>
          <w:szCs w:val="28"/>
        </w:rPr>
      </w:pPr>
      <w:r>
        <w:rPr>
          <w:sz w:val="28"/>
          <w:szCs w:val="28"/>
        </w:rPr>
        <w:t>- окончание действия договора;</w:t>
      </w:r>
    </w:p>
    <w:p w:rsidR="00F324D0" w:rsidRDefault="00F324D0" w:rsidP="00F324D0">
      <w:pPr>
        <w:widowControl w:val="0"/>
        <w:autoSpaceDE w:val="0"/>
        <w:autoSpaceDN w:val="0"/>
        <w:adjustRightInd w:val="0"/>
        <w:ind w:firstLine="709"/>
        <w:jc w:val="both"/>
        <w:rPr>
          <w:sz w:val="28"/>
          <w:szCs w:val="28"/>
        </w:rPr>
      </w:pPr>
      <w:r>
        <w:rPr>
          <w:sz w:val="28"/>
          <w:szCs w:val="28"/>
        </w:rPr>
        <w:t>- порядок разрешения споров;</w:t>
      </w:r>
    </w:p>
    <w:p w:rsidR="00F324D0" w:rsidRDefault="00F324D0" w:rsidP="00F324D0">
      <w:pPr>
        <w:widowControl w:val="0"/>
        <w:autoSpaceDE w:val="0"/>
        <w:autoSpaceDN w:val="0"/>
        <w:adjustRightInd w:val="0"/>
        <w:ind w:firstLine="709"/>
        <w:jc w:val="both"/>
        <w:rPr>
          <w:sz w:val="28"/>
          <w:szCs w:val="28"/>
        </w:rPr>
      </w:pPr>
      <w:r>
        <w:rPr>
          <w:sz w:val="28"/>
          <w:szCs w:val="28"/>
        </w:rPr>
        <w:t>- дополнительные условия;</w:t>
      </w:r>
    </w:p>
    <w:p w:rsidR="00F324D0" w:rsidRDefault="00F324D0" w:rsidP="00F324D0">
      <w:pPr>
        <w:widowControl w:val="0"/>
        <w:autoSpaceDE w:val="0"/>
        <w:autoSpaceDN w:val="0"/>
        <w:adjustRightInd w:val="0"/>
        <w:ind w:firstLine="709"/>
        <w:jc w:val="both"/>
        <w:rPr>
          <w:sz w:val="28"/>
          <w:szCs w:val="28"/>
        </w:rPr>
      </w:pPr>
      <w:r>
        <w:rPr>
          <w:sz w:val="28"/>
          <w:szCs w:val="28"/>
        </w:rPr>
        <w:t>- юридические адреса и подписи сторон.</w:t>
      </w:r>
    </w:p>
    <w:p w:rsidR="00F324D0" w:rsidRDefault="00F324D0" w:rsidP="00F324D0">
      <w:pPr>
        <w:widowControl w:val="0"/>
        <w:autoSpaceDE w:val="0"/>
        <w:autoSpaceDN w:val="0"/>
        <w:adjustRightInd w:val="0"/>
        <w:ind w:firstLine="709"/>
        <w:jc w:val="both"/>
        <w:rPr>
          <w:sz w:val="28"/>
          <w:szCs w:val="28"/>
        </w:rPr>
      </w:pPr>
      <w:r>
        <w:rPr>
          <w:sz w:val="28"/>
          <w:szCs w:val="28"/>
        </w:rPr>
        <w:t>Страховой полис – это письменный документ установленного образца, выдаваемый страховой компанией страхователю в удостоверение заключенного договора страхования и содержащий его основные условия.</w:t>
      </w:r>
    </w:p>
    <w:p w:rsidR="00F324D0" w:rsidRDefault="00F324D0" w:rsidP="00F324D0">
      <w:pPr>
        <w:widowControl w:val="0"/>
        <w:autoSpaceDE w:val="0"/>
        <w:autoSpaceDN w:val="0"/>
        <w:adjustRightInd w:val="0"/>
        <w:ind w:firstLine="709"/>
        <w:jc w:val="both"/>
        <w:rPr>
          <w:sz w:val="28"/>
          <w:szCs w:val="28"/>
        </w:rPr>
      </w:pPr>
      <w:r>
        <w:rPr>
          <w:sz w:val="28"/>
          <w:szCs w:val="28"/>
        </w:rPr>
        <w:t>Содержит: наименование документа; наименование, юридический адрес и банковские реквизиты страховщика, и его адрес; остальное все как в договоре.</w:t>
      </w:r>
    </w:p>
    <w:p w:rsidR="00F324D0" w:rsidRDefault="00F324D0" w:rsidP="00F324D0">
      <w:pPr>
        <w:widowControl w:val="0"/>
        <w:autoSpaceDE w:val="0"/>
        <w:autoSpaceDN w:val="0"/>
        <w:adjustRightInd w:val="0"/>
        <w:ind w:firstLine="709"/>
        <w:jc w:val="both"/>
        <w:rPr>
          <w:sz w:val="28"/>
          <w:szCs w:val="28"/>
        </w:rPr>
      </w:pPr>
      <w:r>
        <w:rPr>
          <w:sz w:val="28"/>
          <w:szCs w:val="28"/>
        </w:rPr>
        <w:t>Студенты в соответствии с требования должны уметь составлять типовой договор страхования.</w:t>
      </w:r>
    </w:p>
    <w:p w:rsidR="00F324D0" w:rsidRDefault="00F324D0" w:rsidP="00F324D0">
      <w:pPr>
        <w:widowControl w:val="0"/>
        <w:autoSpaceDE w:val="0"/>
        <w:autoSpaceDN w:val="0"/>
        <w:adjustRightInd w:val="0"/>
        <w:ind w:firstLine="709"/>
        <w:jc w:val="both"/>
        <w:rPr>
          <w:sz w:val="28"/>
          <w:szCs w:val="28"/>
        </w:rPr>
      </w:pPr>
      <w:r>
        <w:rPr>
          <w:sz w:val="28"/>
          <w:szCs w:val="28"/>
        </w:rPr>
        <w:t>Также при изучении данной темы необходимо оперировать такими знаниями как рис-менеджмент в страховании, и какие методы применяются в страховой деятельности для управления риском. Студенты должны понимать сущность маркетинга в страховании, порядок сегментирования в страховании и определении емкости страхового рынка. Студент должен знать для чего, и в какой момент применяются такие виды продвижения страховых услуг как: реклама, стимулирование сбыта, пропаганда, личная продажа. Необходимо понимать сущность и роль конкуренции на страховом рынке, и как бороться в соответствии с законом с конкурентами.</w:t>
      </w:r>
    </w:p>
    <w:p w:rsidR="00F324D0" w:rsidRDefault="00F324D0" w:rsidP="00F324D0">
      <w:pPr>
        <w:widowControl w:val="0"/>
        <w:autoSpaceDE w:val="0"/>
        <w:autoSpaceDN w:val="0"/>
        <w:adjustRightInd w:val="0"/>
        <w:ind w:firstLine="709"/>
        <w:jc w:val="both"/>
        <w:rPr>
          <w:sz w:val="28"/>
          <w:szCs w:val="28"/>
        </w:rPr>
      </w:pPr>
      <w:r>
        <w:rPr>
          <w:sz w:val="28"/>
          <w:szCs w:val="28"/>
        </w:rPr>
        <w:t>Большое значение в страховой деятельности имеют актуарные расчеты, поэтому студенты должны изучить страховую статистику, знать, от чего зависит тарифная ставка, и какие факторы оказывают влияние на стоимость страховых услуг.</w:t>
      </w:r>
    </w:p>
    <w:p w:rsidR="00F324D0" w:rsidRDefault="00F324D0" w:rsidP="00F324D0">
      <w:pPr>
        <w:widowControl w:val="0"/>
        <w:autoSpaceDE w:val="0"/>
        <w:autoSpaceDN w:val="0"/>
        <w:adjustRightInd w:val="0"/>
        <w:ind w:firstLine="709"/>
        <w:jc w:val="both"/>
        <w:rPr>
          <w:sz w:val="28"/>
          <w:szCs w:val="28"/>
        </w:rPr>
      </w:pPr>
      <w:r>
        <w:rPr>
          <w:sz w:val="28"/>
          <w:szCs w:val="28"/>
        </w:rPr>
        <w:t>Также, изучая данную тему, необходимо знать, какие доходы получают страховые компании, и какие расходы осуществляют они. Для того чтобы основная деятельность страховой компании приносила прибыль, необходимо уметь считать различными методами финансовую устойчивость страховой компании.</w:t>
      </w:r>
    </w:p>
    <w:p w:rsidR="00F324D0" w:rsidRDefault="00F324D0" w:rsidP="00F324D0">
      <w:pPr>
        <w:widowControl w:val="0"/>
        <w:autoSpaceDE w:val="0"/>
        <w:autoSpaceDN w:val="0"/>
        <w:adjustRightInd w:val="0"/>
        <w:ind w:firstLine="709"/>
        <w:jc w:val="both"/>
        <w:rPr>
          <w:sz w:val="28"/>
          <w:szCs w:val="28"/>
        </w:rPr>
      </w:pPr>
      <w:r>
        <w:rPr>
          <w:sz w:val="28"/>
          <w:szCs w:val="28"/>
        </w:rPr>
        <w:t>А для более полного изучения данной темы студенты должны рассмотреть состояние страхового рынка в России, изучить функции страхового рынка. Структуру, и факторы, влияющие на работу страхового рынка.</w:t>
      </w:r>
    </w:p>
    <w:p w:rsidR="00F324D0" w:rsidRDefault="00F324D0" w:rsidP="00F324D0">
      <w:pPr>
        <w:widowControl w:val="0"/>
        <w:ind w:firstLine="709"/>
        <w:jc w:val="center"/>
        <w:rPr>
          <w:b/>
          <w:sz w:val="28"/>
          <w:szCs w:val="28"/>
        </w:rPr>
      </w:pPr>
      <w:r>
        <w:rPr>
          <w:b/>
          <w:sz w:val="28"/>
          <w:szCs w:val="28"/>
        </w:rPr>
        <w:t>Вопросы для самоконтроля</w:t>
      </w:r>
    </w:p>
    <w:p w:rsidR="00F324D0" w:rsidRDefault="00F324D0" w:rsidP="00F324D0">
      <w:pPr>
        <w:widowControl w:val="0"/>
        <w:ind w:firstLine="709"/>
        <w:jc w:val="both"/>
        <w:rPr>
          <w:sz w:val="28"/>
          <w:szCs w:val="28"/>
        </w:rPr>
      </w:pPr>
      <w:r>
        <w:rPr>
          <w:sz w:val="28"/>
          <w:szCs w:val="28"/>
        </w:rPr>
        <w:t xml:space="preserve">1. Раскройте сущность государственного регулирования страховой деятельности. </w:t>
      </w:r>
    </w:p>
    <w:p w:rsidR="00F324D0" w:rsidRDefault="00F324D0" w:rsidP="00F324D0">
      <w:pPr>
        <w:widowControl w:val="0"/>
        <w:ind w:firstLine="709"/>
        <w:jc w:val="both"/>
        <w:rPr>
          <w:sz w:val="28"/>
          <w:szCs w:val="28"/>
        </w:rPr>
      </w:pPr>
      <w:r>
        <w:rPr>
          <w:sz w:val="28"/>
          <w:szCs w:val="28"/>
        </w:rPr>
        <w:t>2. Что собой представляет Государственный страховой надзор?</w:t>
      </w:r>
    </w:p>
    <w:p w:rsidR="00F324D0" w:rsidRDefault="00F324D0" w:rsidP="00F324D0">
      <w:pPr>
        <w:widowControl w:val="0"/>
        <w:ind w:firstLine="709"/>
        <w:jc w:val="both"/>
        <w:rPr>
          <w:sz w:val="28"/>
          <w:szCs w:val="28"/>
        </w:rPr>
      </w:pPr>
      <w:r>
        <w:rPr>
          <w:sz w:val="28"/>
          <w:szCs w:val="28"/>
        </w:rPr>
        <w:t>3. Осветите полномочия Центрального Банка России в сфере страхования.</w:t>
      </w:r>
    </w:p>
    <w:p w:rsidR="00F324D0" w:rsidRDefault="00F324D0" w:rsidP="00F324D0">
      <w:pPr>
        <w:widowControl w:val="0"/>
        <w:ind w:firstLine="709"/>
        <w:jc w:val="both"/>
        <w:rPr>
          <w:sz w:val="28"/>
          <w:szCs w:val="28"/>
        </w:rPr>
      </w:pPr>
      <w:r>
        <w:rPr>
          <w:sz w:val="28"/>
          <w:szCs w:val="28"/>
        </w:rPr>
        <w:t xml:space="preserve">4. Раскройте регистрацию страховой организации. </w:t>
      </w:r>
    </w:p>
    <w:p w:rsidR="00F324D0" w:rsidRDefault="00F324D0" w:rsidP="00F324D0">
      <w:pPr>
        <w:widowControl w:val="0"/>
        <w:ind w:firstLine="709"/>
        <w:jc w:val="both"/>
        <w:rPr>
          <w:sz w:val="28"/>
          <w:szCs w:val="28"/>
        </w:rPr>
      </w:pPr>
      <w:r>
        <w:rPr>
          <w:sz w:val="28"/>
          <w:szCs w:val="28"/>
        </w:rPr>
        <w:t>5. Расскажите о лицензировании страховой деятельности.</w:t>
      </w:r>
    </w:p>
    <w:p w:rsidR="00F324D0" w:rsidRDefault="00F324D0" w:rsidP="00F324D0">
      <w:pPr>
        <w:widowControl w:val="0"/>
        <w:ind w:firstLine="709"/>
        <w:jc w:val="both"/>
        <w:rPr>
          <w:sz w:val="28"/>
          <w:szCs w:val="28"/>
        </w:rPr>
      </w:pPr>
      <w:r>
        <w:rPr>
          <w:sz w:val="28"/>
          <w:szCs w:val="28"/>
        </w:rPr>
        <w:lastRenderedPageBreak/>
        <w:t xml:space="preserve">6. Раскройте правила страхования. </w:t>
      </w:r>
    </w:p>
    <w:p w:rsidR="00F324D0" w:rsidRDefault="00F324D0" w:rsidP="00F324D0">
      <w:pPr>
        <w:widowControl w:val="0"/>
        <w:ind w:firstLine="709"/>
        <w:jc w:val="both"/>
        <w:rPr>
          <w:sz w:val="28"/>
          <w:szCs w:val="28"/>
        </w:rPr>
      </w:pPr>
      <w:r>
        <w:rPr>
          <w:sz w:val="28"/>
          <w:szCs w:val="28"/>
        </w:rPr>
        <w:t>7. Охарактеризуйте договор страхования.</w:t>
      </w:r>
    </w:p>
    <w:p w:rsidR="00F324D0" w:rsidRDefault="00F324D0" w:rsidP="00F324D0">
      <w:pPr>
        <w:widowControl w:val="0"/>
        <w:ind w:firstLine="709"/>
        <w:jc w:val="both"/>
        <w:rPr>
          <w:sz w:val="28"/>
          <w:szCs w:val="28"/>
        </w:rPr>
      </w:pPr>
      <w:r>
        <w:rPr>
          <w:sz w:val="28"/>
          <w:szCs w:val="28"/>
        </w:rPr>
        <w:t xml:space="preserve">8. Осветите порядок заключения договора страхования. </w:t>
      </w:r>
    </w:p>
    <w:p w:rsidR="00F324D0" w:rsidRDefault="00F324D0" w:rsidP="00F324D0">
      <w:pPr>
        <w:widowControl w:val="0"/>
        <w:ind w:firstLine="709"/>
        <w:jc w:val="both"/>
        <w:rPr>
          <w:sz w:val="28"/>
          <w:szCs w:val="28"/>
        </w:rPr>
      </w:pPr>
      <w:r>
        <w:rPr>
          <w:sz w:val="28"/>
          <w:szCs w:val="28"/>
        </w:rPr>
        <w:t>9. Что собой представляет страховой полис?</w:t>
      </w:r>
    </w:p>
    <w:p w:rsidR="00F324D0" w:rsidRDefault="00F324D0" w:rsidP="00F324D0">
      <w:pPr>
        <w:widowControl w:val="0"/>
        <w:ind w:firstLine="709"/>
        <w:jc w:val="both"/>
        <w:rPr>
          <w:sz w:val="28"/>
          <w:szCs w:val="28"/>
        </w:rPr>
      </w:pPr>
      <w:r>
        <w:rPr>
          <w:sz w:val="28"/>
          <w:szCs w:val="28"/>
        </w:rPr>
        <w:t>10. Раскройте понятие менеджмента в страховании.</w:t>
      </w:r>
    </w:p>
    <w:p w:rsidR="00F324D0" w:rsidRDefault="00F324D0" w:rsidP="00F324D0">
      <w:pPr>
        <w:widowControl w:val="0"/>
        <w:ind w:firstLine="709"/>
        <w:jc w:val="both"/>
        <w:rPr>
          <w:sz w:val="28"/>
          <w:szCs w:val="28"/>
        </w:rPr>
      </w:pPr>
      <w:r>
        <w:rPr>
          <w:sz w:val="28"/>
          <w:szCs w:val="28"/>
        </w:rPr>
        <w:t>11. Что собой представляет риск-менеджмент?</w:t>
      </w:r>
    </w:p>
    <w:p w:rsidR="00F324D0" w:rsidRDefault="00F324D0" w:rsidP="00F324D0">
      <w:pPr>
        <w:widowControl w:val="0"/>
        <w:ind w:firstLine="709"/>
        <w:jc w:val="both"/>
        <w:rPr>
          <w:sz w:val="28"/>
          <w:szCs w:val="28"/>
        </w:rPr>
      </w:pPr>
      <w:r>
        <w:rPr>
          <w:sz w:val="28"/>
          <w:szCs w:val="28"/>
        </w:rPr>
        <w:t xml:space="preserve">12. Назовите методы управления риском. </w:t>
      </w:r>
    </w:p>
    <w:p w:rsidR="00F324D0" w:rsidRDefault="00F324D0" w:rsidP="00F324D0">
      <w:pPr>
        <w:widowControl w:val="0"/>
        <w:ind w:firstLine="709"/>
        <w:jc w:val="both"/>
        <w:rPr>
          <w:sz w:val="28"/>
          <w:szCs w:val="28"/>
        </w:rPr>
      </w:pPr>
      <w:r>
        <w:rPr>
          <w:sz w:val="28"/>
          <w:szCs w:val="28"/>
        </w:rPr>
        <w:t>13. Раскройте сущность маркетинга в страховании.</w:t>
      </w:r>
    </w:p>
    <w:p w:rsidR="00F324D0" w:rsidRDefault="00F324D0" w:rsidP="00F324D0">
      <w:pPr>
        <w:widowControl w:val="0"/>
        <w:ind w:firstLine="709"/>
        <w:jc w:val="both"/>
        <w:rPr>
          <w:sz w:val="28"/>
          <w:szCs w:val="28"/>
        </w:rPr>
      </w:pPr>
      <w:r>
        <w:rPr>
          <w:sz w:val="28"/>
          <w:szCs w:val="28"/>
        </w:rPr>
        <w:t>14. Раскройте принципы и функции маркетинга.</w:t>
      </w:r>
    </w:p>
    <w:p w:rsidR="00F324D0" w:rsidRDefault="00F324D0" w:rsidP="00F324D0">
      <w:pPr>
        <w:widowControl w:val="0"/>
        <w:ind w:firstLine="709"/>
        <w:jc w:val="both"/>
        <w:rPr>
          <w:sz w:val="28"/>
          <w:szCs w:val="28"/>
        </w:rPr>
      </w:pPr>
      <w:r>
        <w:rPr>
          <w:sz w:val="28"/>
          <w:szCs w:val="28"/>
        </w:rPr>
        <w:t xml:space="preserve">15. Что собой представляет сегментация и емкость страхового рынка? </w:t>
      </w:r>
    </w:p>
    <w:p w:rsidR="00F324D0" w:rsidRDefault="00F324D0" w:rsidP="00F324D0">
      <w:pPr>
        <w:widowControl w:val="0"/>
        <w:ind w:firstLine="709"/>
        <w:jc w:val="both"/>
        <w:rPr>
          <w:sz w:val="28"/>
          <w:szCs w:val="28"/>
        </w:rPr>
      </w:pPr>
      <w:r>
        <w:rPr>
          <w:sz w:val="28"/>
          <w:szCs w:val="28"/>
        </w:rPr>
        <w:t>16. Раскройте методы продвижения страховых услуг.</w:t>
      </w:r>
    </w:p>
    <w:p w:rsidR="00F324D0" w:rsidRDefault="00F324D0" w:rsidP="00F324D0">
      <w:pPr>
        <w:widowControl w:val="0"/>
        <w:ind w:firstLine="709"/>
        <w:jc w:val="both"/>
        <w:rPr>
          <w:sz w:val="28"/>
          <w:szCs w:val="28"/>
        </w:rPr>
      </w:pPr>
      <w:r>
        <w:rPr>
          <w:sz w:val="28"/>
          <w:szCs w:val="28"/>
        </w:rPr>
        <w:t>17. Раскройте сущность и роль конкуренции в страховании.</w:t>
      </w:r>
    </w:p>
    <w:p w:rsidR="00F324D0" w:rsidRDefault="00F324D0" w:rsidP="00F324D0">
      <w:pPr>
        <w:widowControl w:val="0"/>
        <w:ind w:firstLine="709"/>
        <w:jc w:val="both"/>
        <w:rPr>
          <w:sz w:val="28"/>
          <w:szCs w:val="28"/>
        </w:rPr>
      </w:pPr>
      <w:r>
        <w:rPr>
          <w:sz w:val="28"/>
          <w:szCs w:val="28"/>
        </w:rPr>
        <w:t>18. Раскройте сущность актуарных расчетов в страховании.</w:t>
      </w:r>
    </w:p>
    <w:p w:rsidR="00F324D0" w:rsidRDefault="00F324D0" w:rsidP="00F324D0">
      <w:pPr>
        <w:widowControl w:val="0"/>
        <w:ind w:firstLine="709"/>
        <w:jc w:val="both"/>
        <w:rPr>
          <w:sz w:val="28"/>
          <w:szCs w:val="28"/>
        </w:rPr>
      </w:pPr>
      <w:r>
        <w:rPr>
          <w:sz w:val="28"/>
          <w:szCs w:val="28"/>
        </w:rPr>
        <w:t>19. Проведите классификацию актуарных расчетов.</w:t>
      </w:r>
    </w:p>
    <w:p w:rsidR="00F324D0" w:rsidRDefault="00F324D0" w:rsidP="00F324D0">
      <w:pPr>
        <w:widowControl w:val="0"/>
        <w:ind w:firstLine="709"/>
        <w:jc w:val="both"/>
        <w:rPr>
          <w:sz w:val="28"/>
          <w:szCs w:val="28"/>
        </w:rPr>
      </w:pPr>
      <w:r>
        <w:rPr>
          <w:sz w:val="28"/>
          <w:szCs w:val="28"/>
        </w:rPr>
        <w:t xml:space="preserve">20. Что собой представляет страховая статистика. </w:t>
      </w:r>
    </w:p>
    <w:p w:rsidR="00F324D0" w:rsidRDefault="00F324D0" w:rsidP="00F324D0">
      <w:pPr>
        <w:widowControl w:val="0"/>
        <w:ind w:firstLine="709"/>
        <w:jc w:val="both"/>
        <w:rPr>
          <w:sz w:val="28"/>
          <w:szCs w:val="28"/>
        </w:rPr>
      </w:pPr>
      <w:r>
        <w:rPr>
          <w:sz w:val="28"/>
          <w:szCs w:val="28"/>
        </w:rPr>
        <w:t>21. Раскройте тарифную политику в страховании.</w:t>
      </w:r>
    </w:p>
    <w:p w:rsidR="00F324D0" w:rsidRDefault="00F324D0" w:rsidP="00F324D0">
      <w:pPr>
        <w:widowControl w:val="0"/>
        <w:ind w:firstLine="709"/>
        <w:jc w:val="both"/>
        <w:rPr>
          <w:sz w:val="28"/>
          <w:szCs w:val="28"/>
        </w:rPr>
      </w:pPr>
      <w:r>
        <w:rPr>
          <w:sz w:val="28"/>
          <w:szCs w:val="28"/>
        </w:rPr>
        <w:t xml:space="preserve">22. Что собой представляют страховые тарифы. </w:t>
      </w:r>
    </w:p>
    <w:p w:rsidR="00F324D0" w:rsidRDefault="00F324D0" w:rsidP="00F324D0">
      <w:pPr>
        <w:widowControl w:val="0"/>
        <w:ind w:firstLine="709"/>
        <w:jc w:val="both"/>
        <w:rPr>
          <w:sz w:val="28"/>
          <w:szCs w:val="28"/>
        </w:rPr>
      </w:pPr>
      <w:r>
        <w:rPr>
          <w:sz w:val="28"/>
          <w:szCs w:val="28"/>
        </w:rPr>
        <w:t>23. Назовите структуру тарифной ставки.</w:t>
      </w:r>
    </w:p>
    <w:p w:rsidR="00F324D0" w:rsidRDefault="00F324D0" w:rsidP="00F324D0">
      <w:pPr>
        <w:widowControl w:val="0"/>
        <w:ind w:firstLine="709"/>
        <w:jc w:val="both"/>
        <w:rPr>
          <w:sz w:val="28"/>
          <w:szCs w:val="28"/>
        </w:rPr>
      </w:pPr>
      <w:r>
        <w:rPr>
          <w:sz w:val="28"/>
          <w:szCs w:val="28"/>
        </w:rPr>
        <w:t>24. Охарактеризуйте факторы, влияющие на стоимость страховых услуг.</w:t>
      </w:r>
    </w:p>
    <w:p w:rsidR="00F324D0" w:rsidRDefault="00F324D0" w:rsidP="00F324D0">
      <w:pPr>
        <w:widowControl w:val="0"/>
        <w:ind w:firstLine="709"/>
        <w:jc w:val="both"/>
        <w:rPr>
          <w:sz w:val="28"/>
          <w:szCs w:val="28"/>
        </w:rPr>
      </w:pPr>
      <w:r>
        <w:rPr>
          <w:sz w:val="28"/>
          <w:szCs w:val="28"/>
        </w:rPr>
        <w:t xml:space="preserve">25. Назовите доходы страховой компании. </w:t>
      </w:r>
    </w:p>
    <w:p w:rsidR="00F324D0" w:rsidRDefault="00F324D0" w:rsidP="00F324D0">
      <w:pPr>
        <w:widowControl w:val="0"/>
        <w:ind w:firstLine="709"/>
        <w:jc w:val="both"/>
        <w:rPr>
          <w:sz w:val="28"/>
          <w:szCs w:val="28"/>
        </w:rPr>
      </w:pPr>
      <w:r>
        <w:rPr>
          <w:sz w:val="28"/>
          <w:szCs w:val="28"/>
        </w:rPr>
        <w:t xml:space="preserve">26. Назовите расходы страховой компании. </w:t>
      </w:r>
    </w:p>
    <w:p w:rsidR="00F324D0" w:rsidRDefault="00F324D0" w:rsidP="00F324D0">
      <w:pPr>
        <w:widowControl w:val="0"/>
        <w:ind w:firstLine="709"/>
        <w:jc w:val="both"/>
        <w:rPr>
          <w:sz w:val="28"/>
          <w:szCs w:val="28"/>
        </w:rPr>
      </w:pPr>
      <w:r>
        <w:rPr>
          <w:sz w:val="28"/>
          <w:szCs w:val="28"/>
        </w:rPr>
        <w:t>27. В чем проявляется финансовая устойчивость страховой компании.</w:t>
      </w:r>
    </w:p>
    <w:p w:rsidR="00F324D0" w:rsidRDefault="00F324D0" w:rsidP="00F324D0">
      <w:pPr>
        <w:widowControl w:val="0"/>
        <w:ind w:firstLine="709"/>
        <w:jc w:val="both"/>
        <w:rPr>
          <w:sz w:val="28"/>
          <w:szCs w:val="28"/>
        </w:rPr>
      </w:pPr>
      <w:r>
        <w:rPr>
          <w:sz w:val="28"/>
          <w:szCs w:val="28"/>
        </w:rPr>
        <w:t>28. Дайте понятие франшизы.</w:t>
      </w:r>
    </w:p>
    <w:p w:rsidR="00F324D0" w:rsidRDefault="00F324D0" w:rsidP="00F324D0">
      <w:pPr>
        <w:widowControl w:val="0"/>
        <w:ind w:firstLine="709"/>
        <w:jc w:val="both"/>
        <w:rPr>
          <w:sz w:val="28"/>
          <w:szCs w:val="28"/>
        </w:rPr>
      </w:pPr>
      <w:r>
        <w:rPr>
          <w:sz w:val="28"/>
          <w:szCs w:val="28"/>
        </w:rPr>
        <w:t>29. В чем назначение франшизы?</w:t>
      </w:r>
    </w:p>
    <w:p w:rsidR="00F324D0" w:rsidRDefault="00F324D0" w:rsidP="00F324D0">
      <w:pPr>
        <w:widowControl w:val="0"/>
        <w:ind w:firstLine="709"/>
        <w:jc w:val="both"/>
        <w:rPr>
          <w:sz w:val="28"/>
          <w:szCs w:val="28"/>
        </w:rPr>
      </w:pPr>
      <w:r>
        <w:rPr>
          <w:sz w:val="28"/>
          <w:szCs w:val="28"/>
        </w:rPr>
        <w:t>30. Какие виды франшизы применяются в страховании?</w:t>
      </w:r>
    </w:p>
    <w:p w:rsidR="00F324D0" w:rsidRDefault="00F324D0" w:rsidP="00F324D0">
      <w:pPr>
        <w:widowControl w:val="0"/>
        <w:ind w:firstLine="709"/>
        <w:jc w:val="both"/>
        <w:rPr>
          <w:sz w:val="28"/>
          <w:szCs w:val="28"/>
        </w:rPr>
      </w:pPr>
      <w:r>
        <w:rPr>
          <w:sz w:val="28"/>
          <w:szCs w:val="28"/>
        </w:rPr>
        <w:t>31. В чем разница между условной и безусловной франшизой?</w:t>
      </w:r>
    </w:p>
    <w:p w:rsidR="00F324D0" w:rsidRDefault="00F324D0" w:rsidP="00F324D0">
      <w:pPr>
        <w:widowControl w:val="0"/>
        <w:ind w:firstLine="709"/>
        <w:jc w:val="both"/>
        <w:rPr>
          <w:sz w:val="28"/>
          <w:szCs w:val="28"/>
        </w:rPr>
      </w:pPr>
      <w:r>
        <w:rPr>
          <w:sz w:val="28"/>
          <w:szCs w:val="28"/>
        </w:rPr>
        <w:t xml:space="preserve">32. Раскройте сущность страхового рынка. </w:t>
      </w:r>
    </w:p>
    <w:p w:rsidR="00F324D0" w:rsidRDefault="00F324D0" w:rsidP="00F324D0">
      <w:pPr>
        <w:widowControl w:val="0"/>
        <w:ind w:firstLine="709"/>
        <w:jc w:val="both"/>
        <w:rPr>
          <w:sz w:val="28"/>
          <w:szCs w:val="28"/>
        </w:rPr>
      </w:pPr>
      <w:r>
        <w:rPr>
          <w:sz w:val="28"/>
          <w:szCs w:val="28"/>
        </w:rPr>
        <w:t xml:space="preserve">33. Раскройте функции страхового рынка. </w:t>
      </w:r>
    </w:p>
    <w:p w:rsidR="00F324D0" w:rsidRDefault="00F324D0" w:rsidP="00F324D0">
      <w:pPr>
        <w:widowControl w:val="0"/>
        <w:ind w:firstLine="709"/>
        <w:jc w:val="both"/>
        <w:rPr>
          <w:sz w:val="28"/>
          <w:szCs w:val="28"/>
        </w:rPr>
      </w:pPr>
      <w:r>
        <w:rPr>
          <w:sz w:val="28"/>
          <w:szCs w:val="28"/>
        </w:rPr>
        <w:t>34. Охарактеризуйте структуру страхового рынка.</w:t>
      </w:r>
    </w:p>
    <w:p w:rsidR="00F324D0" w:rsidRDefault="00F324D0" w:rsidP="00F324D0">
      <w:pPr>
        <w:widowControl w:val="0"/>
        <w:ind w:firstLine="709"/>
        <w:jc w:val="both"/>
        <w:rPr>
          <w:sz w:val="28"/>
          <w:szCs w:val="28"/>
        </w:rPr>
      </w:pPr>
      <w:r>
        <w:rPr>
          <w:sz w:val="28"/>
          <w:szCs w:val="28"/>
        </w:rPr>
        <w:t>35. Расскажите о состоянии страхового рынка России.</w:t>
      </w:r>
    </w:p>
    <w:p w:rsidR="00F324D0" w:rsidRDefault="00F324D0" w:rsidP="00F324D0">
      <w:pPr>
        <w:widowControl w:val="0"/>
        <w:ind w:firstLine="709"/>
        <w:jc w:val="both"/>
        <w:rPr>
          <w:sz w:val="28"/>
          <w:szCs w:val="28"/>
        </w:rPr>
      </w:pPr>
      <w:r>
        <w:rPr>
          <w:sz w:val="28"/>
          <w:szCs w:val="28"/>
        </w:rPr>
        <w:t xml:space="preserve">Практическая работа №1. Составление типового договора страхования </w:t>
      </w:r>
    </w:p>
    <w:p w:rsidR="00F324D0" w:rsidRDefault="00F324D0" w:rsidP="00F324D0">
      <w:pPr>
        <w:widowControl w:val="0"/>
        <w:ind w:firstLine="709"/>
        <w:jc w:val="center"/>
        <w:rPr>
          <w:b/>
          <w:sz w:val="28"/>
          <w:szCs w:val="28"/>
        </w:rPr>
      </w:pPr>
      <w:r>
        <w:rPr>
          <w:b/>
          <w:sz w:val="28"/>
          <w:szCs w:val="28"/>
        </w:rPr>
        <w:t>Литература</w:t>
      </w:r>
    </w:p>
    <w:p w:rsidR="00F324D0" w:rsidRDefault="00F324D0" w:rsidP="00F324D0">
      <w:pPr>
        <w:widowControl w:val="0"/>
        <w:ind w:firstLine="709"/>
        <w:jc w:val="both"/>
        <w:rPr>
          <w:sz w:val="28"/>
          <w:szCs w:val="28"/>
        </w:rPr>
      </w:pPr>
      <w:r>
        <w:rPr>
          <w:sz w:val="28"/>
          <w:szCs w:val="28"/>
        </w:rPr>
        <w:t xml:space="preserve">1. Закон Российской Федерации от 27 ноября </w:t>
      </w:r>
      <w:smartTag w:uri="urn:schemas-microsoft-com:office:smarttags" w:element="metricconverter">
        <w:smartTagPr>
          <w:attr w:name="ProductID" w:val="1992 г"/>
        </w:smartTagPr>
        <w:r>
          <w:rPr>
            <w:sz w:val="28"/>
            <w:szCs w:val="28"/>
          </w:rPr>
          <w:t>1992 г</w:t>
        </w:r>
      </w:smartTag>
      <w:r>
        <w:rPr>
          <w:sz w:val="28"/>
          <w:szCs w:val="28"/>
        </w:rPr>
        <w:t>. № 4015-1 «Об организации страхового дела в РФ» // Ведомости Совета народных депутатов РФ и Верховного Совета РФ. – 1993. №2. ст.56</w:t>
      </w:r>
    </w:p>
    <w:p w:rsidR="00F324D0" w:rsidRDefault="00F324D0" w:rsidP="00F324D0">
      <w:pPr>
        <w:widowControl w:val="0"/>
        <w:shd w:val="clear" w:color="auto" w:fill="FFFFFF"/>
        <w:ind w:firstLine="709"/>
        <w:jc w:val="both"/>
        <w:rPr>
          <w:sz w:val="28"/>
          <w:szCs w:val="28"/>
        </w:rPr>
      </w:pPr>
      <w:r>
        <w:rPr>
          <w:sz w:val="28"/>
          <w:szCs w:val="28"/>
        </w:rPr>
        <w:t>2. Галаганов В.П. Страховое дело: учебник для студентов учреждений сред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роф. образования / В.П. Галаганов. – 7-е изд., </w:t>
      </w:r>
      <w:proofErr w:type="spellStart"/>
      <w:r>
        <w:rPr>
          <w:sz w:val="28"/>
          <w:szCs w:val="28"/>
        </w:rPr>
        <w:t>испр</w:t>
      </w:r>
      <w:proofErr w:type="spellEnd"/>
      <w:r>
        <w:rPr>
          <w:sz w:val="28"/>
          <w:szCs w:val="28"/>
        </w:rPr>
        <w:t>. и доп. – М.: Издательский центр «Академия», 201</w:t>
      </w:r>
      <w:r w:rsidR="00A27DF2">
        <w:rPr>
          <w:sz w:val="28"/>
          <w:szCs w:val="28"/>
        </w:rPr>
        <w:t>8</w:t>
      </w:r>
      <w:r>
        <w:rPr>
          <w:sz w:val="28"/>
          <w:szCs w:val="28"/>
        </w:rPr>
        <w:t>. – 384 с.</w:t>
      </w:r>
    </w:p>
    <w:p w:rsidR="00F324D0" w:rsidRDefault="00F324D0" w:rsidP="00F324D0">
      <w:pPr>
        <w:widowControl w:val="0"/>
        <w:shd w:val="clear" w:color="auto" w:fill="FFFFFF"/>
        <w:ind w:firstLine="709"/>
        <w:jc w:val="both"/>
        <w:rPr>
          <w:sz w:val="28"/>
          <w:szCs w:val="28"/>
        </w:rPr>
      </w:pPr>
      <w:r>
        <w:rPr>
          <w:sz w:val="28"/>
          <w:szCs w:val="28"/>
        </w:rPr>
        <w:t xml:space="preserve">3. </w:t>
      </w:r>
      <w:proofErr w:type="spellStart"/>
      <w:r>
        <w:rPr>
          <w:sz w:val="28"/>
          <w:szCs w:val="28"/>
        </w:rPr>
        <w:t>Скамай</w:t>
      </w:r>
      <w:proofErr w:type="spellEnd"/>
      <w:r>
        <w:rPr>
          <w:sz w:val="28"/>
          <w:szCs w:val="28"/>
        </w:rPr>
        <w:t xml:space="preserve"> Л.Г. Страхование. Теория и практика: учебник для бакалавров / Л.Г. </w:t>
      </w:r>
      <w:proofErr w:type="spellStart"/>
      <w:r>
        <w:rPr>
          <w:sz w:val="28"/>
          <w:szCs w:val="28"/>
        </w:rPr>
        <w:t>Скамай</w:t>
      </w:r>
      <w:proofErr w:type="spellEnd"/>
      <w:r>
        <w:rPr>
          <w:sz w:val="28"/>
          <w:szCs w:val="28"/>
        </w:rPr>
        <w:t xml:space="preserve">.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201</w:t>
      </w:r>
      <w:r w:rsidR="00A27DF2">
        <w:rPr>
          <w:sz w:val="28"/>
          <w:szCs w:val="28"/>
        </w:rPr>
        <w:t>8</w:t>
      </w:r>
      <w:r>
        <w:rPr>
          <w:sz w:val="28"/>
          <w:szCs w:val="28"/>
        </w:rPr>
        <w:t>. – 383 с.</w:t>
      </w:r>
    </w:p>
    <w:p w:rsidR="00F324D0" w:rsidRDefault="00F324D0" w:rsidP="00F324D0">
      <w:pPr>
        <w:widowControl w:val="0"/>
        <w:shd w:val="clear" w:color="auto" w:fill="FFFFFF"/>
        <w:ind w:firstLine="709"/>
        <w:jc w:val="both"/>
        <w:rPr>
          <w:sz w:val="28"/>
          <w:szCs w:val="28"/>
        </w:rPr>
      </w:pPr>
      <w:r>
        <w:rPr>
          <w:sz w:val="28"/>
          <w:szCs w:val="28"/>
        </w:rPr>
        <w:t xml:space="preserve">4. Страхование. Т.1: учебник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xml:space="preserve">; ИД </w:t>
      </w:r>
      <w:proofErr w:type="spellStart"/>
      <w:r>
        <w:rPr>
          <w:sz w:val="28"/>
          <w:szCs w:val="28"/>
        </w:rPr>
        <w:t>Юрайт</w:t>
      </w:r>
      <w:proofErr w:type="spellEnd"/>
      <w:r>
        <w:rPr>
          <w:sz w:val="28"/>
          <w:szCs w:val="28"/>
        </w:rPr>
        <w:t>, 201</w:t>
      </w:r>
      <w:r w:rsidR="00A27DF2">
        <w:rPr>
          <w:sz w:val="28"/>
          <w:szCs w:val="28"/>
        </w:rPr>
        <w:t>8</w:t>
      </w:r>
      <w:r>
        <w:rPr>
          <w:sz w:val="28"/>
          <w:szCs w:val="28"/>
        </w:rPr>
        <w:t>. – 382 с.</w:t>
      </w:r>
    </w:p>
    <w:p w:rsidR="00F324D0" w:rsidRDefault="00F324D0" w:rsidP="00F324D0">
      <w:pPr>
        <w:widowControl w:val="0"/>
        <w:shd w:val="clear" w:color="auto" w:fill="FFFFFF"/>
        <w:ind w:firstLine="709"/>
        <w:jc w:val="both"/>
        <w:rPr>
          <w:sz w:val="28"/>
          <w:szCs w:val="28"/>
        </w:rPr>
      </w:pPr>
      <w:r>
        <w:rPr>
          <w:sz w:val="28"/>
          <w:szCs w:val="28"/>
        </w:rPr>
        <w:lastRenderedPageBreak/>
        <w:t xml:space="preserve">5. Страхование. Т.2: учебник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xml:space="preserve">; ИД </w:t>
      </w:r>
      <w:proofErr w:type="spellStart"/>
      <w:r>
        <w:rPr>
          <w:sz w:val="28"/>
          <w:szCs w:val="28"/>
        </w:rPr>
        <w:t>Юрайт</w:t>
      </w:r>
      <w:proofErr w:type="spellEnd"/>
      <w:r>
        <w:rPr>
          <w:sz w:val="28"/>
          <w:szCs w:val="28"/>
        </w:rPr>
        <w:t>, 201</w:t>
      </w:r>
      <w:r w:rsidR="00A27DF2">
        <w:rPr>
          <w:sz w:val="28"/>
          <w:szCs w:val="28"/>
        </w:rPr>
        <w:t>8</w:t>
      </w:r>
      <w:r>
        <w:rPr>
          <w:sz w:val="28"/>
          <w:szCs w:val="28"/>
        </w:rPr>
        <w:t>. – 489 с.</w:t>
      </w:r>
    </w:p>
    <w:p w:rsidR="00F324D0" w:rsidRDefault="00F324D0" w:rsidP="00F324D0">
      <w:pPr>
        <w:widowControl w:val="0"/>
        <w:shd w:val="clear" w:color="auto" w:fill="FFFFFF"/>
        <w:ind w:firstLine="709"/>
        <w:jc w:val="both"/>
        <w:rPr>
          <w:sz w:val="28"/>
          <w:szCs w:val="28"/>
        </w:rPr>
      </w:pPr>
      <w:r>
        <w:rPr>
          <w:sz w:val="28"/>
          <w:szCs w:val="28"/>
        </w:rPr>
        <w:t xml:space="preserve">6. Страхование. Практикум: учебное пособие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М.: Издательство </w:t>
      </w:r>
      <w:proofErr w:type="spellStart"/>
      <w:r>
        <w:rPr>
          <w:sz w:val="28"/>
          <w:szCs w:val="28"/>
        </w:rPr>
        <w:t>Юрайт</w:t>
      </w:r>
      <w:proofErr w:type="spellEnd"/>
      <w:r>
        <w:rPr>
          <w:sz w:val="28"/>
          <w:szCs w:val="28"/>
        </w:rPr>
        <w:t>, 201</w:t>
      </w:r>
      <w:r w:rsidR="00A27DF2">
        <w:rPr>
          <w:sz w:val="28"/>
          <w:szCs w:val="28"/>
        </w:rPr>
        <w:t>8</w:t>
      </w:r>
      <w:r>
        <w:rPr>
          <w:sz w:val="28"/>
          <w:szCs w:val="28"/>
        </w:rPr>
        <w:t>. – 575 с.</w:t>
      </w:r>
    </w:p>
    <w:p w:rsidR="00F324D0" w:rsidRDefault="00F324D0" w:rsidP="00F324D0">
      <w:pPr>
        <w:widowControl w:val="0"/>
        <w:shd w:val="clear" w:color="auto" w:fill="FFFFFF"/>
        <w:ind w:firstLine="709"/>
        <w:jc w:val="both"/>
        <w:rPr>
          <w:sz w:val="28"/>
          <w:szCs w:val="28"/>
        </w:rPr>
      </w:pPr>
    </w:p>
    <w:p w:rsidR="00F324D0" w:rsidRDefault="00F324D0" w:rsidP="00F324D0">
      <w:pPr>
        <w:widowControl w:val="0"/>
        <w:snapToGrid w:val="0"/>
        <w:jc w:val="center"/>
        <w:rPr>
          <w:b/>
          <w:sz w:val="28"/>
          <w:szCs w:val="28"/>
        </w:rPr>
      </w:pPr>
      <w:r>
        <w:rPr>
          <w:b/>
          <w:sz w:val="28"/>
          <w:szCs w:val="28"/>
        </w:rPr>
        <w:t xml:space="preserve">Раздел 3. Классификация видов и форм страхования </w:t>
      </w:r>
    </w:p>
    <w:p w:rsidR="00F324D0" w:rsidRDefault="00F324D0" w:rsidP="00F324D0">
      <w:pPr>
        <w:widowControl w:val="0"/>
        <w:ind w:firstLine="709"/>
        <w:jc w:val="center"/>
        <w:rPr>
          <w:b/>
          <w:sz w:val="28"/>
          <w:szCs w:val="28"/>
        </w:rPr>
      </w:pPr>
    </w:p>
    <w:p w:rsidR="00F324D0" w:rsidRDefault="00F324D0" w:rsidP="00F324D0">
      <w:pPr>
        <w:widowControl w:val="0"/>
        <w:snapToGrid w:val="0"/>
        <w:jc w:val="center"/>
        <w:rPr>
          <w:b/>
          <w:sz w:val="28"/>
          <w:szCs w:val="28"/>
        </w:rPr>
      </w:pPr>
      <w:r>
        <w:rPr>
          <w:b/>
          <w:sz w:val="28"/>
          <w:szCs w:val="28"/>
        </w:rPr>
        <w:t xml:space="preserve">Тема 3.1. Классификация страховых отношений </w:t>
      </w:r>
    </w:p>
    <w:p w:rsidR="00F324D0" w:rsidRDefault="00F324D0" w:rsidP="00F324D0">
      <w:pPr>
        <w:widowControl w:val="0"/>
        <w:snapToGrid w:val="0"/>
        <w:jc w:val="center"/>
        <w:rPr>
          <w:b/>
          <w:sz w:val="28"/>
          <w:szCs w:val="28"/>
        </w:rPr>
      </w:pPr>
    </w:p>
    <w:p w:rsidR="00F324D0" w:rsidRDefault="00F324D0" w:rsidP="00F324D0">
      <w:pPr>
        <w:widowControl w:val="0"/>
        <w:autoSpaceDE w:val="0"/>
        <w:autoSpaceDN w:val="0"/>
        <w:adjustRightInd w:val="0"/>
        <w:ind w:firstLine="709"/>
        <w:jc w:val="both"/>
        <w:rPr>
          <w:sz w:val="28"/>
          <w:szCs w:val="28"/>
        </w:rPr>
      </w:pPr>
      <w:r>
        <w:rPr>
          <w:sz w:val="28"/>
          <w:szCs w:val="28"/>
        </w:rPr>
        <w:t>При изучении данной темы необходимо в соответствии с действующим законодательством классифицировать страхования, уяснить формы страхования: добровольная и обязательная. Также при изучении данной темы, необходимо знать, какие виды страхования относятся к личному страхованию, имущественному страхованию.</w:t>
      </w:r>
    </w:p>
    <w:p w:rsidR="00F324D0" w:rsidRDefault="00F324D0" w:rsidP="00F324D0">
      <w:pPr>
        <w:widowControl w:val="0"/>
        <w:autoSpaceDE w:val="0"/>
        <w:autoSpaceDN w:val="0"/>
        <w:adjustRightInd w:val="0"/>
        <w:ind w:firstLine="709"/>
        <w:jc w:val="both"/>
        <w:rPr>
          <w:sz w:val="28"/>
          <w:szCs w:val="28"/>
        </w:rPr>
      </w:pPr>
      <w:r>
        <w:rPr>
          <w:sz w:val="28"/>
          <w:szCs w:val="28"/>
        </w:rPr>
        <w:t>Студенты должны иметь представление о перестраховании, методах и формах перестрахования.</w:t>
      </w:r>
    </w:p>
    <w:p w:rsidR="00F324D0" w:rsidRDefault="00F324D0" w:rsidP="00F324D0">
      <w:pPr>
        <w:widowControl w:val="0"/>
        <w:autoSpaceDE w:val="0"/>
        <w:autoSpaceDN w:val="0"/>
        <w:adjustRightInd w:val="0"/>
        <w:ind w:firstLine="709"/>
        <w:jc w:val="both"/>
        <w:rPr>
          <w:sz w:val="28"/>
          <w:szCs w:val="28"/>
        </w:rPr>
      </w:pPr>
      <w:proofErr w:type="gramStart"/>
      <w:r>
        <w:rPr>
          <w:sz w:val="28"/>
          <w:szCs w:val="28"/>
        </w:rPr>
        <w:t>Методами перестрахования являются факультативный, когда перестрахователю и перестраховщику предоставлена возможность оценки рисков, которые могут быть переданы в перестрахование полностью или частично и договорной - обязательная форма перестрахования, при которой все страховщики, действующие в данной стране, обязаны по закону передать в предписанной доле определенному перестраховщику все принимаемые на страхование риски.</w:t>
      </w:r>
      <w:proofErr w:type="gramEnd"/>
    </w:p>
    <w:p w:rsidR="00F324D0" w:rsidRDefault="00F324D0" w:rsidP="00F324D0">
      <w:pPr>
        <w:widowControl w:val="0"/>
        <w:autoSpaceDE w:val="0"/>
        <w:autoSpaceDN w:val="0"/>
        <w:adjustRightInd w:val="0"/>
        <w:ind w:firstLine="709"/>
        <w:jc w:val="both"/>
        <w:rPr>
          <w:sz w:val="28"/>
          <w:szCs w:val="28"/>
        </w:rPr>
      </w:pPr>
      <w:r>
        <w:rPr>
          <w:sz w:val="28"/>
          <w:szCs w:val="28"/>
        </w:rPr>
        <w:t>Также студенты должны рассмотреть две формы перестрахования: пропорциональную, когда страховщик и перестраховщик распределяют между собой страховую ответственность в определенной пропорции; непропорциональную, когда страховая сумма, страховые взносы и страховое возмещение распределяются между страховщиком и перестраховщиком не в одинаковой пропорции.</w:t>
      </w:r>
    </w:p>
    <w:p w:rsidR="00F324D0" w:rsidRDefault="00F324D0" w:rsidP="00F324D0">
      <w:pPr>
        <w:widowControl w:val="0"/>
        <w:ind w:firstLine="709"/>
        <w:jc w:val="center"/>
        <w:rPr>
          <w:b/>
          <w:sz w:val="28"/>
          <w:szCs w:val="28"/>
        </w:rPr>
      </w:pPr>
      <w:r>
        <w:rPr>
          <w:b/>
          <w:sz w:val="28"/>
          <w:szCs w:val="28"/>
        </w:rPr>
        <w:t>Вопросы для самоконтроля</w:t>
      </w:r>
    </w:p>
    <w:p w:rsidR="00F324D0" w:rsidRDefault="00F324D0" w:rsidP="00F324D0">
      <w:pPr>
        <w:widowControl w:val="0"/>
        <w:ind w:firstLine="709"/>
        <w:jc w:val="both"/>
        <w:rPr>
          <w:sz w:val="28"/>
          <w:szCs w:val="28"/>
        </w:rPr>
      </w:pPr>
      <w:r>
        <w:rPr>
          <w:sz w:val="28"/>
          <w:szCs w:val="28"/>
        </w:rPr>
        <w:t>1. Раскройте основы классификации страхования.</w:t>
      </w:r>
    </w:p>
    <w:p w:rsidR="00F324D0" w:rsidRDefault="00F324D0" w:rsidP="00F324D0">
      <w:pPr>
        <w:widowControl w:val="0"/>
        <w:ind w:firstLine="709"/>
        <w:jc w:val="both"/>
        <w:rPr>
          <w:sz w:val="28"/>
          <w:szCs w:val="28"/>
        </w:rPr>
      </w:pPr>
      <w:r>
        <w:rPr>
          <w:sz w:val="28"/>
          <w:szCs w:val="28"/>
        </w:rPr>
        <w:t>2. Что собой представляет личное страхование?</w:t>
      </w:r>
    </w:p>
    <w:p w:rsidR="00F324D0" w:rsidRDefault="00F324D0" w:rsidP="00F324D0">
      <w:pPr>
        <w:widowControl w:val="0"/>
        <w:ind w:firstLine="709"/>
        <w:jc w:val="both"/>
        <w:rPr>
          <w:sz w:val="28"/>
          <w:szCs w:val="28"/>
        </w:rPr>
      </w:pPr>
      <w:r>
        <w:rPr>
          <w:sz w:val="28"/>
          <w:szCs w:val="28"/>
        </w:rPr>
        <w:t xml:space="preserve">3. Что собой представляет имущественное страхование. </w:t>
      </w:r>
    </w:p>
    <w:p w:rsidR="00F324D0" w:rsidRDefault="00F324D0" w:rsidP="00F324D0">
      <w:pPr>
        <w:widowControl w:val="0"/>
        <w:ind w:firstLine="709"/>
        <w:jc w:val="both"/>
        <w:rPr>
          <w:sz w:val="28"/>
          <w:szCs w:val="28"/>
        </w:rPr>
      </w:pPr>
      <w:r>
        <w:rPr>
          <w:sz w:val="28"/>
          <w:szCs w:val="28"/>
        </w:rPr>
        <w:t>4. Раскройте формы страхования.</w:t>
      </w:r>
    </w:p>
    <w:p w:rsidR="00F324D0" w:rsidRDefault="00F324D0" w:rsidP="00F324D0">
      <w:pPr>
        <w:widowControl w:val="0"/>
        <w:ind w:firstLine="709"/>
        <w:jc w:val="both"/>
        <w:rPr>
          <w:sz w:val="28"/>
          <w:szCs w:val="28"/>
        </w:rPr>
      </w:pPr>
      <w:r>
        <w:rPr>
          <w:sz w:val="28"/>
          <w:szCs w:val="28"/>
        </w:rPr>
        <w:t>5. Раскройте понятие перестрахования.</w:t>
      </w:r>
    </w:p>
    <w:p w:rsidR="00F324D0" w:rsidRDefault="00F324D0" w:rsidP="00F324D0">
      <w:pPr>
        <w:widowControl w:val="0"/>
        <w:ind w:firstLine="709"/>
        <w:jc w:val="both"/>
        <w:rPr>
          <w:sz w:val="28"/>
          <w:szCs w:val="28"/>
        </w:rPr>
      </w:pPr>
      <w:r>
        <w:rPr>
          <w:sz w:val="28"/>
          <w:szCs w:val="28"/>
        </w:rPr>
        <w:t xml:space="preserve">6. Раскройте методы перестрахования. </w:t>
      </w:r>
    </w:p>
    <w:p w:rsidR="00F324D0" w:rsidRDefault="00F324D0" w:rsidP="00F324D0">
      <w:pPr>
        <w:widowControl w:val="0"/>
        <w:ind w:firstLine="709"/>
        <w:jc w:val="both"/>
        <w:rPr>
          <w:sz w:val="28"/>
          <w:szCs w:val="28"/>
        </w:rPr>
      </w:pPr>
      <w:r>
        <w:rPr>
          <w:sz w:val="28"/>
          <w:szCs w:val="28"/>
        </w:rPr>
        <w:t>7. Раскройте формы перестрахования.</w:t>
      </w:r>
    </w:p>
    <w:p w:rsidR="00F324D0" w:rsidRDefault="00F324D0" w:rsidP="00F324D0">
      <w:pPr>
        <w:widowControl w:val="0"/>
        <w:ind w:firstLine="709"/>
        <w:jc w:val="center"/>
        <w:rPr>
          <w:b/>
          <w:sz w:val="28"/>
          <w:szCs w:val="28"/>
        </w:rPr>
      </w:pPr>
      <w:r>
        <w:rPr>
          <w:b/>
          <w:sz w:val="28"/>
          <w:szCs w:val="28"/>
        </w:rPr>
        <w:t>Литература</w:t>
      </w:r>
    </w:p>
    <w:p w:rsidR="00F324D0" w:rsidRDefault="00F324D0" w:rsidP="00F324D0">
      <w:pPr>
        <w:widowControl w:val="0"/>
        <w:ind w:firstLine="709"/>
        <w:jc w:val="both"/>
        <w:rPr>
          <w:sz w:val="28"/>
          <w:szCs w:val="28"/>
        </w:rPr>
      </w:pPr>
      <w:r>
        <w:rPr>
          <w:sz w:val="28"/>
          <w:szCs w:val="28"/>
        </w:rPr>
        <w:t xml:space="preserve">1. Закон Российской Федерации от 27 ноября </w:t>
      </w:r>
      <w:smartTag w:uri="urn:schemas-microsoft-com:office:smarttags" w:element="metricconverter">
        <w:smartTagPr>
          <w:attr w:name="ProductID" w:val="1992 г"/>
        </w:smartTagPr>
        <w:r>
          <w:rPr>
            <w:sz w:val="28"/>
            <w:szCs w:val="28"/>
          </w:rPr>
          <w:t>1992 г</w:t>
        </w:r>
      </w:smartTag>
      <w:r>
        <w:rPr>
          <w:sz w:val="28"/>
          <w:szCs w:val="28"/>
        </w:rPr>
        <w:t>. № 4015-1 «Об организации страхового дела в РФ» // Ведомости Совета народных депутатов РФ и Верховного Совета РФ. – 1993. №2. ст.56</w:t>
      </w:r>
    </w:p>
    <w:p w:rsidR="00F324D0" w:rsidRDefault="00F324D0" w:rsidP="00F324D0">
      <w:pPr>
        <w:widowControl w:val="0"/>
        <w:shd w:val="clear" w:color="auto" w:fill="FFFFFF"/>
        <w:ind w:firstLine="709"/>
        <w:jc w:val="both"/>
        <w:rPr>
          <w:sz w:val="28"/>
          <w:szCs w:val="28"/>
        </w:rPr>
      </w:pPr>
      <w:r>
        <w:rPr>
          <w:sz w:val="28"/>
          <w:szCs w:val="28"/>
        </w:rPr>
        <w:t>2. Галаганов В.П. Страховое дело: учебник для студентов учреждений сред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роф. образования / В.П. Галаганов. – 7-е изд., </w:t>
      </w:r>
      <w:proofErr w:type="spellStart"/>
      <w:r>
        <w:rPr>
          <w:sz w:val="28"/>
          <w:szCs w:val="28"/>
        </w:rPr>
        <w:t>испр</w:t>
      </w:r>
      <w:proofErr w:type="spellEnd"/>
      <w:r>
        <w:rPr>
          <w:sz w:val="28"/>
          <w:szCs w:val="28"/>
        </w:rPr>
        <w:t xml:space="preserve">. и доп. – М.: </w:t>
      </w:r>
      <w:r>
        <w:rPr>
          <w:sz w:val="28"/>
          <w:szCs w:val="28"/>
        </w:rPr>
        <w:lastRenderedPageBreak/>
        <w:t>Издательский центр «Академия», 201</w:t>
      </w:r>
      <w:r w:rsidR="00A27DF2">
        <w:rPr>
          <w:sz w:val="28"/>
          <w:szCs w:val="28"/>
        </w:rPr>
        <w:t>8</w:t>
      </w:r>
      <w:r>
        <w:rPr>
          <w:sz w:val="28"/>
          <w:szCs w:val="28"/>
        </w:rPr>
        <w:t>. – 384 с.</w:t>
      </w:r>
    </w:p>
    <w:p w:rsidR="00F324D0" w:rsidRDefault="00F324D0" w:rsidP="00F324D0">
      <w:pPr>
        <w:widowControl w:val="0"/>
        <w:shd w:val="clear" w:color="auto" w:fill="FFFFFF"/>
        <w:ind w:firstLine="709"/>
        <w:jc w:val="both"/>
        <w:rPr>
          <w:sz w:val="28"/>
          <w:szCs w:val="28"/>
        </w:rPr>
      </w:pPr>
      <w:r>
        <w:rPr>
          <w:sz w:val="28"/>
          <w:szCs w:val="28"/>
        </w:rPr>
        <w:t xml:space="preserve">3. </w:t>
      </w:r>
      <w:proofErr w:type="spellStart"/>
      <w:r>
        <w:rPr>
          <w:sz w:val="28"/>
          <w:szCs w:val="28"/>
        </w:rPr>
        <w:t>Скамай</w:t>
      </w:r>
      <w:proofErr w:type="spellEnd"/>
      <w:r>
        <w:rPr>
          <w:sz w:val="28"/>
          <w:szCs w:val="28"/>
        </w:rPr>
        <w:t xml:space="preserve"> Л.Г. Страхование. Теория и практика: учебник для бакалавров / Л.Г. </w:t>
      </w:r>
      <w:proofErr w:type="spellStart"/>
      <w:r>
        <w:rPr>
          <w:sz w:val="28"/>
          <w:szCs w:val="28"/>
        </w:rPr>
        <w:t>Скамай</w:t>
      </w:r>
      <w:proofErr w:type="spellEnd"/>
      <w:r>
        <w:rPr>
          <w:sz w:val="28"/>
          <w:szCs w:val="28"/>
        </w:rPr>
        <w:t xml:space="preserve">.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201</w:t>
      </w:r>
      <w:r w:rsidR="00A27DF2">
        <w:rPr>
          <w:sz w:val="28"/>
          <w:szCs w:val="28"/>
        </w:rPr>
        <w:t>8</w:t>
      </w:r>
      <w:r>
        <w:rPr>
          <w:sz w:val="28"/>
          <w:szCs w:val="28"/>
        </w:rPr>
        <w:t>. – 383 с.</w:t>
      </w:r>
    </w:p>
    <w:p w:rsidR="00F324D0" w:rsidRDefault="00F324D0" w:rsidP="00F324D0">
      <w:pPr>
        <w:widowControl w:val="0"/>
        <w:shd w:val="clear" w:color="auto" w:fill="FFFFFF"/>
        <w:ind w:firstLine="709"/>
        <w:jc w:val="both"/>
        <w:rPr>
          <w:sz w:val="28"/>
          <w:szCs w:val="28"/>
        </w:rPr>
      </w:pPr>
      <w:r>
        <w:rPr>
          <w:sz w:val="28"/>
          <w:szCs w:val="28"/>
        </w:rPr>
        <w:t xml:space="preserve">4. </w:t>
      </w:r>
      <w:proofErr w:type="spellStart"/>
      <w:r>
        <w:rPr>
          <w:sz w:val="28"/>
          <w:szCs w:val="28"/>
        </w:rPr>
        <w:t>Скамай</w:t>
      </w:r>
      <w:proofErr w:type="spellEnd"/>
      <w:r>
        <w:rPr>
          <w:sz w:val="28"/>
          <w:szCs w:val="28"/>
        </w:rPr>
        <w:t xml:space="preserve"> Л.Г. Страховое дело: учебник для бакалавров / Л.Г. </w:t>
      </w:r>
      <w:proofErr w:type="spellStart"/>
      <w:r>
        <w:rPr>
          <w:sz w:val="28"/>
          <w:szCs w:val="28"/>
        </w:rPr>
        <w:t>Скамай</w:t>
      </w:r>
      <w:proofErr w:type="spellEnd"/>
      <w:r>
        <w:rPr>
          <w:sz w:val="28"/>
          <w:szCs w:val="28"/>
        </w:rPr>
        <w:t xml:space="preserve">. - М.: Издательство </w:t>
      </w:r>
      <w:proofErr w:type="spellStart"/>
      <w:r>
        <w:rPr>
          <w:sz w:val="28"/>
          <w:szCs w:val="28"/>
        </w:rPr>
        <w:t>Юрайт</w:t>
      </w:r>
      <w:proofErr w:type="spellEnd"/>
      <w:r>
        <w:rPr>
          <w:sz w:val="28"/>
          <w:szCs w:val="28"/>
        </w:rPr>
        <w:t>, 201</w:t>
      </w:r>
      <w:r w:rsidR="00A27DF2">
        <w:rPr>
          <w:sz w:val="28"/>
          <w:szCs w:val="28"/>
        </w:rPr>
        <w:t>8</w:t>
      </w:r>
      <w:r>
        <w:rPr>
          <w:sz w:val="28"/>
          <w:szCs w:val="28"/>
        </w:rPr>
        <w:t>. – 343 с.</w:t>
      </w:r>
    </w:p>
    <w:p w:rsidR="00F324D0" w:rsidRDefault="00F324D0" w:rsidP="00F324D0">
      <w:pPr>
        <w:shd w:val="clear" w:color="auto" w:fill="FFFFFF"/>
        <w:ind w:firstLine="709"/>
        <w:jc w:val="both"/>
        <w:rPr>
          <w:sz w:val="28"/>
          <w:szCs w:val="28"/>
        </w:rPr>
      </w:pPr>
      <w:r>
        <w:rPr>
          <w:sz w:val="28"/>
          <w:szCs w:val="28"/>
        </w:rPr>
        <w:t xml:space="preserve">5. Страхование. Т.1: учебник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xml:space="preserve">; ИД </w:t>
      </w:r>
      <w:proofErr w:type="spellStart"/>
      <w:r>
        <w:rPr>
          <w:sz w:val="28"/>
          <w:szCs w:val="28"/>
        </w:rPr>
        <w:t>Юрайт</w:t>
      </w:r>
      <w:proofErr w:type="spellEnd"/>
      <w:r>
        <w:rPr>
          <w:sz w:val="28"/>
          <w:szCs w:val="28"/>
        </w:rPr>
        <w:t>, 201</w:t>
      </w:r>
      <w:r w:rsidR="00A27DF2">
        <w:rPr>
          <w:sz w:val="28"/>
          <w:szCs w:val="28"/>
        </w:rPr>
        <w:t>8</w:t>
      </w:r>
      <w:r>
        <w:rPr>
          <w:sz w:val="28"/>
          <w:szCs w:val="28"/>
        </w:rPr>
        <w:t>. – 382 с.</w:t>
      </w:r>
    </w:p>
    <w:p w:rsidR="00F324D0" w:rsidRDefault="00F324D0" w:rsidP="00F324D0">
      <w:pPr>
        <w:shd w:val="clear" w:color="auto" w:fill="FFFFFF"/>
        <w:ind w:firstLine="709"/>
        <w:jc w:val="both"/>
        <w:rPr>
          <w:sz w:val="28"/>
          <w:szCs w:val="28"/>
        </w:rPr>
      </w:pPr>
      <w:r>
        <w:rPr>
          <w:sz w:val="28"/>
          <w:szCs w:val="28"/>
        </w:rPr>
        <w:t xml:space="preserve">6. Страхование. Т.2: учебник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xml:space="preserve">; ИД </w:t>
      </w:r>
      <w:proofErr w:type="spellStart"/>
      <w:r>
        <w:rPr>
          <w:sz w:val="28"/>
          <w:szCs w:val="28"/>
        </w:rPr>
        <w:t>Юрайт</w:t>
      </w:r>
      <w:proofErr w:type="spellEnd"/>
      <w:r>
        <w:rPr>
          <w:sz w:val="28"/>
          <w:szCs w:val="28"/>
        </w:rPr>
        <w:t>, 201</w:t>
      </w:r>
      <w:r w:rsidR="00A27DF2">
        <w:rPr>
          <w:sz w:val="28"/>
          <w:szCs w:val="28"/>
        </w:rPr>
        <w:t>8</w:t>
      </w:r>
      <w:r>
        <w:rPr>
          <w:sz w:val="28"/>
          <w:szCs w:val="28"/>
        </w:rPr>
        <w:t>. – 489 с.</w:t>
      </w:r>
    </w:p>
    <w:p w:rsidR="00F324D0" w:rsidRDefault="00F324D0" w:rsidP="00F324D0">
      <w:pPr>
        <w:shd w:val="clear" w:color="auto" w:fill="FFFFFF"/>
        <w:ind w:firstLine="709"/>
        <w:jc w:val="both"/>
        <w:rPr>
          <w:sz w:val="28"/>
          <w:szCs w:val="28"/>
        </w:rPr>
      </w:pPr>
      <w:r>
        <w:rPr>
          <w:sz w:val="28"/>
          <w:szCs w:val="28"/>
        </w:rPr>
        <w:t xml:space="preserve">7. Страхование. Практикум: учебное пособие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М.: Издательство </w:t>
      </w:r>
      <w:proofErr w:type="spellStart"/>
      <w:r>
        <w:rPr>
          <w:sz w:val="28"/>
          <w:szCs w:val="28"/>
        </w:rPr>
        <w:t>Юрайт</w:t>
      </w:r>
      <w:proofErr w:type="spellEnd"/>
      <w:r>
        <w:rPr>
          <w:sz w:val="28"/>
          <w:szCs w:val="28"/>
        </w:rPr>
        <w:t>, 201</w:t>
      </w:r>
      <w:r w:rsidR="00A27DF2">
        <w:rPr>
          <w:sz w:val="28"/>
          <w:szCs w:val="28"/>
        </w:rPr>
        <w:t>8</w:t>
      </w:r>
      <w:r>
        <w:rPr>
          <w:sz w:val="28"/>
          <w:szCs w:val="28"/>
        </w:rPr>
        <w:t>. – 575 с.</w:t>
      </w:r>
    </w:p>
    <w:p w:rsidR="00F324D0" w:rsidRDefault="00F324D0" w:rsidP="00F324D0">
      <w:pPr>
        <w:widowControl w:val="0"/>
        <w:shd w:val="clear" w:color="auto" w:fill="FFFFFF"/>
        <w:ind w:firstLine="709"/>
        <w:jc w:val="both"/>
        <w:rPr>
          <w:sz w:val="28"/>
          <w:szCs w:val="28"/>
        </w:rPr>
      </w:pPr>
    </w:p>
    <w:p w:rsidR="00F324D0" w:rsidRDefault="00F324D0" w:rsidP="00F324D0">
      <w:pPr>
        <w:widowControl w:val="0"/>
        <w:snapToGrid w:val="0"/>
        <w:jc w:val="center"/>
        <w:rPr>
          <w:b/>
          <w:sz w:val="28"/>
          <w:szCs w:val="28"/>
        </w:rPr>
      </w:pPr>
      <w:r>
        <w:rPr>
          <w:b/>
          <w:sz w:val="28"/>
          <w:szCs w:val="28"/>
        </w:rPr>
        <w:t xml:space="preserve">Раздел 4. Раздел 4. Правовые основы финансирования фондов обязательного государственного социального обеспечения </w:t>
      </w:r>
    </w:p>
    <w:p w:rsidR="00F324D0" w:rsidRDefault="00F324D0" w:rsidP="00F324D0">
      <w:pPr>
        <w:widowControl w:val="0"/>
        <w:snapToGrid w:val="0"/>
        <w:jc w:val="center"/>
        <w:rPr>
          <w:b/>
          <w:sz w:val="28"/>
          <w:szCs w:val="28"/>
        </w:rPr>
      </w:pPr>
    </w:p>
    <w:p w:rsidR="00F324D0" w:rsidRDefault="00F324D0" w:rsidP="00F324D0">
      <w:pPr>
        <w:widowControl w:val="0"/>
        <w:snapToGrid w:val="0"/>
        <w:jc w:val="center"/>
        <w:rPr>
          <w:b/>
          <w:sz w:val="28"/>
          <w:szCs w:val="28"/>
        </w:rPr>
      </w:pPr>
      <w:r>
        <w:rPr>
          <w:b/>
          <w:sz w:val="28"/>
          <w:szCs w:val="28"/>
        </w:rPr>
        <w:t xml:space="preserve">Тема 4.1. Сущность фондов обязательного государственного социального обеспечения </w:t>
      </w:r>
    </w:p>
    <w:p w:rsidR="00F324D0" w:rsidRDefault="00F324D0" w:rsidP="00F324D0">
      <w:pPr>
        <w:widowControl w:val="0"/>
        <w:autoSpaceDE w:val="0"/>
        <w:autoSpaceDN w:val="0"/>
        <w:adjustRightInd w:val="0"/>
        <w:ind w:firstLine="709"/>
        <w:jc w:val="both"/>
        <w:rPr>
          <w:sz w:val="28"/>
          <w:szCs w:val="28"/>
        </w:rPr>
      </w:pPr>
    </w:p>
    <w:p w:rsidR="00F324D0" w:rsidRDefault="00F324D0" w:rsidP="00F324D0">
      <w:pPr>
        <w:widowControl w:val="0"/>
        <w:autoSpaceDE w:val="0"/>
        <w:autoSpaceDN w:val="0"/>
        <w:adjustRightInd w:val="0"/>
        <w:ind w:firstLine="709"/>
        <w:jc w:val="both"/>
        <w:rPr>
          <w:rFonts w:eastAsia="BookAntiqua"/>
          <w:sz w:val="28"/>
          <w:szCs w:val="28"/>
        </w:rPr>
      </w:pPr>
      <w:r>
        <w:rPr>
          <w:sz w:val="28"/>
          <w:szCs w:val="28"/>
        </w:rPr>
        <w:t>При изучении данной темы студентам необходимо знать, что к</w:t>
      </w:r>
      <w:r>
        <w:rPr>
          <w:rFonts w:eastAsia="BookAntiqua"/>
          <w:sz w:val="28"/>
          <w:szCs w:val="28"/>
        </w:rPr>
        <w:t xml:space="preserve"> фондам обязательного государственного обеспечения относятся: Пенсионный Фонд России, Фонд социального страхования, Фонд обязательного медицинского страхования.</w:t>
      </w:r>
    </w:p>
    <w:p w:rsidR="00F324D0" w:rsidRDefault="00F324D0" w:rsidP="00F324D0">
      <w:pPr>
        <w:widowControl w:val="0"/>
        <w:autoSpaceDE w:val="0"/>
        <w:autoSpaceDN w:val="0"/>
        <w:adjustRightInd w:val="0"/>
        <w:ind w:firstLine="709"/>
        <w:jc w:val="both"/>
        <w:rPr>
          <w:rFonts w:eastAsia="BookAntiqua"/>
          <w:sz w:val="28"/>
          <w:szCs w:val="28"/>
        </w:rPr>
      </w:pPr>
      <w:r>
        <w:rPr>
          <w:rFonts w:eastAsia="BookAntiqua"/>
          <w:sz w:val="28"/>
          <w:szCs w:val="28"/>
        </w:rPr>
        <w:t>Студенты должны давать классификацию каждому государственному фонду социального обеспечения.</w:t>
      </w:r>
    </w:p>
    <w:p w:rsidR="00F324D0" w:rsidRDefault="00F324D0" w:rsidP="00F324D0">
      <w:pPr>
        <w:widowControl w:val="0"/>
        <w:autoSpaceDE w:val="0"/>
        <w:autoSpaceDN w:val="0"/>
        <w:adjustRightInd w:val="0"/>
        <w:ind w:firstLine="709"/>
        <w:jc w:val="both"/>
        <w:rPr>
          <w:rFonts w:eastAsia="BookAntiqua"/>
          <w:sz w:val="28"/>
          <w:szCs w:val="28"/>
        </w:rPr>
      </w:pPr>
      <w:r>
        <w:rPr>
          <w:rFonts w:eastAsia="BookAntiqua"/>
          <w:sz w:val="28"/>
          <w:szCs w:val="28"/>
        </w:rPr>
        <w:t>К законодательным основам фондов обязательного государственного социального обеспечения относится глава 34 Налогового кодекса Российской Федерации.</w:t>
      </w:r>
    </w:p>
    <w:p w:rsidR="00F324D0" w:rsidRDefault="00F324D0" w:rsidP="00F324D0">
      <w:pPr>
        <w:widowControl w:val="0"/>
        <w:autoSpaceDE w:val="0"/>
        <w:autoSpaceDN w:val="0"/>
        <w:adjustRightInd w:val="0"/>
        <w:ind w:firstLine="709"/>
        <w:jc w:val="both"/>
        <w:rPr>
          <w:rFonts w:eastAsia="BookAntiqua"/>
          <w:sz w:val="28"/>
          <w:szCs w:val="28"/>
        </w:rPr>
      </w:pPr>
      <w:r>
        <w:rPr>
          <w:rFonts w:eastAsia="BookAntiqua"/>
          <w:sz w:val="28"/>
          <w:szCs w:val="28"/>
        </w:rPr>
        <w:t>Принципы финансирования фондов обязательного государственного социального обеспечения строятся в основном на обязательной основе, но также применяется и добровольная основа.</w:t>
      </w:r>
    </w:p>
    <w:p w:rsidR="00F324D0" w:rsidRDefault="00F324D0" w:rsidP="00F324D0">
      <w:pPr>
        <w:widowControl w:val="0"/>
        <w:ind w:firstLine="709"/>
        <w:jc w:val="center"/>
        <w:rPr>
          <w:b/>
          <w:sz w:val="28"/>
          <w:szCs w:val="28"/>
        </w:rPr>
      </w:pPr>
      <w:r>
        <w:rPr>
          <w:b/>
          <w:sz w:val="28"/>
          <w:szCs w:val="28"/>
        </w:rPr>
        <w:t>Вопросы для самоконтроля</w:t>
      </w:r>
    </w:p>
    <w:p w:rsidR="00F324D0" w:rsidRDefault="00F324D0" w:rsidP="00F324D0">
      <w:pPr>
        <w:widowControl w:val="0"/>
        <w:ind w:firstLine="709"/>
        <w:jc w:val="both"/>
        <w:rPr>
          <w:sz w:val="28"/>
          <w:szCs w:val="28"/>
        </w:rPr>
      </w:pPr>
      <w:r>
        <w:rPr>
          <w:sz w:val="28"/>
          <w:szCs w:val="28"/>
        </w:rPr>
        <w:t xml:space="preserve">1. Раскройте сущность фондов обязательного государственного социального обеспечения. </w:t>
      </w:r>
    </w:p>
    <w:p w:rsidR="00F324D0" w:rsidRDefault="00F324D0" w:rsidP="00F324D0">
      <w:pPr>
        <w:widowControl w:val="0"/>
        <w:ind w:firstLine="709"/>
        <w:jc w:val="both"/>
        <w:rPr>
          <w:sz w:val="28"/>
          <w:szCs w:val="28"/>
        </w:rPr>
      </w:pPr>
      <w:r>
        <w:rPr>
          <w:sz w:val="28"/>
          <w:szCs w:val="28"/>
        </w:rPr>
        <w:t xml:space="preserve">2. Назовите законодательные основы фондов обязательного государственного социального обеспечения. </w:t>
      </w:r>
    </w:p>
    <w:p w:rsidR="00F324D0" w:rsidRDefault="00F324D0" w:rsidP="00F324D0">
      <w:pPr>
        <w:widowControl w:val="0"/>
        <w:ind w:firstLine="709"/>
        <w:jc w:val="both"/>
        <w:rPr>
          <w:sz w:val="28"/>
          <w:szCs w:val="28"/>
        </w:rPr>
      </w:pPr>
      <w:r>
        <w:rPr>
          <w:sz w:val="28"/>
          <w:szCs w:val="28"/>
        </w:rPr>
        <w:t>3. Раскройте принципы финансирования фондов обязательного государственного социального обеспечения.</w:t>
      </w:r>
    </w:p>
    <w:p w:rsidR="00F324D0" w:rsidRDefault="00F324D0" w:rsidP="00F324D0">
      <w:pPr>
        <w:widowControl w:val="0"/>
        <w:ind w:firstLine="709"/>
        <w:jc w:val="center"/>
        <w:rPr>
          <w:b/>
          <w:sz w:val="28"/>
          <w:szCs w:val="28"/>
        </w:rPr>
      </w:pPr>
      <w:r>
        <w:rPr>
          <w:b/>
          <w:sz w:val="28"/>
          <w:szCs w:val="28"/>
        </w:rPr>
        <w:t>Литература</w:t>
      </w:r>
    </w:p>
    <w:p w:rsidR="00F324D0" w:rsidRDefault="00F324D0" w:rsidP="00F324D0">
      <w:pPr>
        <w:widowControl w:val="0"/>
        <w:shd w:val="clear" w:color="auto" w:fill="FFFFFF"/>
        <w:ind w:firstLine="709"/>
        <w:jc w:val="both"/>
        <w:rPr>
          <w:sz w:val="28"/>
          <w:szCs w:val="28"/>
        </w:rPr>
      </w:pPr>
      <w:r w:rsidRPr="00F324D0">
        <w:rPr>
          <w:sz w:val="28"/>
          <w:szCs w:val="28"/>
        </w:rPr>
        <w:t xml:space="preserve">1. </w:t>
      </w:r>
      <w:r w:rsidRPr="003B718F">
        <w:rPr>
          <w:sz w:val="28"/>
          <w:szCs w:val="28"/>
        </w:rPr>
        <w:t xml:space="preserve">Налоговый кодекс Российской Федерации. Часть вторая. </w:t>
      </w:r>
      <w:proofErr w:type="gramStart"/>
      <w:r w:rsidRPr="003B718F">
        <w:rPr>
          <w:sz w:val="28"/>
          <w:szCs w:val="28"/>
        </w:rPr>
        <w:t>Принят</w:t>
      </w:r>
      <w:proofErr w:type="gramEnd"/>
      <w:r w:rsidRPr="003B718F">
        <w:rPr>
          <w:sz w:val="28"/>
          <w:szCs w:val="28"/>
        </w:rPr>
        <w:t xml:space="preserve"> Государственной Думой 19 июля 2000 года // СЗ РФ. - 2000. - №32. - Ст. 3340.</w:t>
      </w:r>
    </w:p>
    <w:p w:rsidR="00F324D0" w:rsidRDefault="00F324D0" w:rsidP="00F324D0">
      <w:pPr>
        <w:widowControl w:val="0"/>
        <w:shd w:val="clear" w:color="auto" w:fill="FFFFFF"/>
        <w:ind w:firstLine="709"/>
        <w:jc w:val="both"/>
        <w:rPr>
          <w:sz w:val="28"/>
          <w:szCs w:val="28"/>
        </w:rPr>
      </w:pPr>
      <w:r>
        <w:rPr>
          <w:sz w:val="28"/>
          <w:szCs w:val="28"/>
        </w:rPr>
        <w:lastRenderedPageBreak/>
        <w:t>2. Галаганов В.П. Страховое дело: учебник для студентов учреждений сред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роф. образования / В.П. Галаганов. – 7-е изд., </w:t>
      </w:r>
      <w:proofErr w:type="spellStart"/>
      <w:r>
        <w:rPr>
          <w:sz w:val="28"/>
          <w:szCs w:val="28"/>
        </w:rPr>
        <w:t>испр</w:t>
      </w:r>
      <w:proofErr w:type="spellEnd"/>
      <w:r>
        <w:rPr>
          <w:sz w:val="28"/>
          <w:szCs w:val="28"/>
        </w:rPr>
        <w:t>. и доп. – М.: Издательский центр «Академия», 201</w:t>
      </w:r>
      <w:r w:rsidR="00A27DF2">
        <w:rPr>
          <w:sz w:val="28"/>
          <w:szCs w:val="28"/>
        </w:rPr>
        <w:t>8</w:t>
      </w:r>
      <w:r>
        <w:rPr>
          <w:sz w:val="28"/>
          <w:szCs w:val="28"/>
        </w:rPr>
        <w:t>. – 384 с.</w:t>
      </w:r>
    </w:p>
    <w:p w:rsidR="00F324D0" w:rsidRDefault="00F324D0" w:rsidP="00F324D0">
      <w:pPr>
        <w:widowControl w:val="0"/>
        <w:shd w:val="clear" w:color="auto" w:fill="FFFFFF"/>
        <w:ind w:firstLine="709"/>
        <w:jc w:val="both"/>
        <w:rPr>
          <w:sz w:val="28"/>
          <w:szCs w:val="28"/>
        </w:rPr>
      </w:pPr>
      <w:r>
        <w:rPr>
          <w:sz w:val="28"/>
          <w:szCs w:val="28"/>
        </w:rPr>
        <w:t xml:space="preserve">3. </w:t>
      </w:r>
      <w:proofErr w:type="spellStart"/>
      <w:r>
        <w:rPr>
          <w:sz w:val="28"/>
          <w:szCs w:val="28"/>
        </w:rPr>
        <w:t>Скамай</w:t>
      </w:r>
      <w:proofErr w:type="spellEnd"/>
      <w:r>
        <w:rPr>
          <w:sz w:val="28"/>
          <w:szCs w:val="28"/>
        </w:rPr>
        <w:t xml:space="preserve"> Л.Г. Страхование. Теория и практика: учебник для бакалавров / Л.Г. </w:t>
      </w:r>
      <w:proofErr w:type="spellStart"/>
      <w:r>
        <w:rPr>
          <w:sz w:val="28"/>
          <w:szCs w:val="28"/>
        </w:rPr>
        <w:t>Скамай</w:t>
      </w:r>
      <w:proofErr w:type="spellEnd"/>
      <w:r>
        <w:rPr>
          <w:sz w:val="28"/>
          <w:szCs w:val="28"/>
        </w:rPr>
        <w:t xml:space="preserve">.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201</w:t>
      </w:r>
      <w:r w:rsidR="00A27DF2">
        <w:rPr>
          <w:sz w:val="28"/>
          <w:szCs w:val="28"/>
        </w:rPr>
        <w:t>8</w:t>
      </w:r>
      <w:r>
        <w:rPr>
          <w:sz w:val="28"/>
          <w:szCs w:val="28"/>
        </w:rPr>
        <w:t>. – 383 с.</w:t>
      </w:r>
    </w:p>
    <w:p w:rsidR="00F324D0" w:rsidRDefault="00F324D0" w:rsidP="00F324D0">
      <w:pPr>
        <w:shd w:val="clear" w:color="auto" w:fill="FFFFFF"/>
        <w:ind w:firstLine="709"/>
        <w:jc w:val="both"/>
        <w:rPr>
          <w:sz w:val="28"/>
          <w:szCs w:val="28"/>
        </w:rPr>
      </w:pPr>
      <w:r>
        <w:rPr>
          <w:sz w:val="28"/>
          <w:szCs w:val="28"/>
        </w:rPr>
        <w:t xml:space="preserve">4. Страхование. Т.1: учебник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2-е изд., </w:t>
      </w:r>
      <w:proofErr w:type="spellStart"/>
      <w:r>
        <w:rPr>
          <w:sz w:val="28"/>
          <w:szCs w:val="28"/>
        </w:rPr>
        <w:t>перераб</w:t>
      </w:r>
      <w:proofErr w:type="spellEnd"/>
      <w:r>
        <w:rPr>
          <w:sz w:val="28"/>
          <w:szCs w:val="28"/>
        </w:rPr>
        <w:t>. и доп. – М.: Из</w:t>
      </w:r>
      <w:r w:rsidR="00A27DF2">
        <w:rPr>
          <w:sz w:val="28"/>
          <w:szCs w:val="28"/>
        </w:rPr>
        <w:t xml:space="preserve">дательство </w:t>
      </w:r>
      <w:proofErr w:type="spellStart"/>
      <w:r w:rsidR="00A27DF2">
        <w:rPr>
          <w:sz w:val="28"/>
          <w:szCs w:val="28"/>
        </w:rPr>
        <w:t>Юрайт</w:t>
      </w:r>
      <w:proofErr w:type="spellEnd"/>
      <w:r w:rsidR="00A27DF2">
        <w:rPr>
          <w:sz w:val="28"/>
          <w:szCs w:val="28"/>
        </w:rPr>
        <w:t xml:space="preserve">; ИД </w:t>
      </w:r>
      <w:proofErr w:type="spellStart"/>
      <w:r w:rsidR="00A27DF2">
        <w:rPr>
          <w:sz w:val="28"/>
          <w:szCs w:val="28"/>
        </w:rPr>
        <w:t>Юрайт</w:t>
      </w:r>
      <w:proofErr w:type="spellEnd"/>
      <w:r w:rsidR="00A27DF2">
        <w:rPr>
          <w:sz w:val="28"/>
          <w:szCs w:val="28"/>
        </w:rPr>
        <w:t>, 2018</w:t>
      </w:r>
      <w:r>
        <w:rPr>
          <w:sz w:val="28"/>
          <w:szCs w:val="28"/>
        </w:rPr>
        <w:t>. – 382 с.</w:t>
      </w:r>
    </w:p>
    <w:p w:rsidR="00F324D0" w:rsidRDefault="00F324D0" w:rsidP="00F324D0">
      <w:pPr>
        <w:shd w:val="clear" w:color="auto" w:fill="FFFFFF"/>
        <w:ind w:firstLine="709"/>
        <w:jc w:val="both"/>
        <w:rPr>
          <w:sz w:val="28"/>
          <w:szCs w:val="28"/>
        </w:rPr>
      </w:pPr>
      <w:r>
        <w:rPr>
          <w:sz w:val="28"/>
          <w:szCs w:val="28"/>
        </w:rPr>
        <w:t xml:space="preserve">5. Страхование. Т.2: учебник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2-е изд., </w:t>
      </w:r>
      <w:proofErr w:type="spellStart"/>
      <w:r>
        <w:rPr>
          <w:sz w:val="28"/>
          <w:szCs w:val="28"/>
        </w:rPr>
        <w:t>перераб</w:t>
      </w:r>
      <w:proofErr w:type="spellEnd"/>
      <w:r>
        <w:rPr>
          <w:sz w:val="28"/>
          <w:szCs w:val="28"/>
        </w:rPr>
        <w:t xml:space="preserve">. и доп. – М.: Издательство </w:t>
      </w:r>
      <w:proofErr w:type="spellStart"/>
      <w:r>
        <w:rPr>
          <w:sz w:val="28"/>
          <w:szCs w:val="28"/>
        </w:rPr>
        <w:t>Юрайт</w:t>
      </w:r>
      <w:proofErr w:type="spellEnd"/>
      <w:r>
        <w:rPr>
          <w:sz w:val="28"/>
          <w:szCs w:val="28"/>
        </w:rPr>
        <w:t xml:space="preserve">; ИД </w:t>
      </w:r>
      <w:proofErr w:type="spellStart"/>
      <w:r>
        <w:rPr>
          <w:sz w:val="28"/>
          <w:szCs w:val="28"/>
        </w:rPr>
        <w:t>Юрайт</w:t>
      </w:r>
      <w:proofErr w:type="spellEnd"/>
      <w:r>
        <w:rPr>
          <w:sz w:val="28"/>
          <w:szCs w:val="28"/>
        </w:rPr>
        <w:t>, 201</w:t>
      </w:r>
      <w:r w:rsidR="00A27DF2">
        <w:rPr>
          <w:sz w:val="28"/>
          <w:szCs w:val="28"/>
        </w:rPr>
        <w:t>8</w:t>
      </w:r>
      <w:r>
        <w:rPr>
          <w:sz w:val="28"/>
          <w:szCs w:val="28"/>
        </w:rPr>
        <w:t>. – 489 с.</w:t>
      </w:r>
    </w:p>
    <w:p w:rsidR="00F324D0" w:rsidRDefault="00F324D0" w:rsidP="00F324D0">
      <w:pPr>
        <w:shd w:val="clear" w:color="auto" w:fill="FFFFFF"/>
        <w:ind w:firstLine="709"/>
        <w:jc w:val="both"/>
        <w:rPr>
          <w:sz w:val="28"/>
          <w:szCs w:val="28"/>
        </w:rPr>
      </w:pPr>
      <w:r>
        <w:rPr>
          <w:sz w:val="28"/>
          <w:szCs w:val="28"/>
        </w:rPr>
        <w:t xml:space="preserve">6. Страхование. Практикум: учебное пособие для </w:t>
      </w:r>
      <w:proofErr w:type="gramStart"/>
      <w:r>
        <w:rPr>
          <w:sz w:val="28"/>
          <w:szCs w:val="28"/>
        </w:rPr>
        <w:t>академического</w:t>
      </w:r>
      <w:proofErr w:type="gramEnd"/>
      <w:r>
        <w:rPr>
          <w:sz w:val="28"/>
          <w:szCs w:val="28"/>
        </w:rPr>
        <w:t xml:space="preserve"> </w:t>
      </w:r>
      <w:proofErr w:type="spellStart"/>
      <w:r>
        <w:rPr>
          <w:sz w:val="28"/>
          <w:szCs w:val="28"/>
        </w:rPr>
        <w:t>бакалавриата</w:t>
      </w:r>
      <w:proofErr w:type="spellEnd"/>
      <w:r>
        <w:rPr>
          <w:sz w:val="28"/>
          <w:szCs w:val="28"/>
        </w:rPr>
        <w:t xml:space="preserve"> / под ред. Л.А. </w:t>
      </w:r>
      <w:proofErr w:type="spellStart"/>
      <w:r>
        <w:rPr>
          <w:sz w:val="28"/>
          <w:szCs w:val="28"/>
        </w:rPr>
        <w:t>Орленюк</w:t>
      </w:r>
      <w:proofErr w:type="spellEnd"/>
      <w:r>
        <w:rPr>
          <w:sz w:val="28"/>
          <w:szCs w:val="28"/>
        </w:rPr>
        <w:t xml:space="preserve">-Малицкой, С.Ю. Яновой. – М.: Издательство </w:t>
      </w:r>
      <w:proofErr w:type="spellStart"/>
      <w:r>
        <w:rPr>
          <w:sz w:val="28"/>
          <w:szCs w:val="28"/>
        </w:rPr>
        <w:t>Юрайт</w:t>
      </w:r>
      <w:proofErr w:type="spellEnd"/>
      <w:r>
        <w:rPr>
          <w:sz w:val="28"/>
          <w:szCs w:val="28"/>
        </w:rPr>
        <w:t>, 201</w:t>
      </w:r>
      <w:r w:rsidR="00A27DF2">
        <w:rPr>
          <w:sz w:val="28"/>
          <w:szCs w:val="28"/>
        </w:rPr>
        <w:t>8</w:t>
      </w:r>
      <w:bookmarkStart w:id="3" w:name="_GoBack"/>
      <w:bookmarkEnd w:id="3"/>
      <w:r>
        <w:rPr>
          <w:sz w:val="28"/>
          <w:szCs w:val="28"/>
        </w:rPr>
        <w:t>. – 575 с.</w:t>
      </w:r>
    </w:p>
    <w:p w:rsidR="00F324D0" w:rsidRDefault="00F324D0" w:rsidP="00F324D0">
      <w:pPr>
        <w:widowControl w:val="0"/>
        <w:shd w:val="clear" w:color="auto" w:fill="FFFFFF"/>
        <w:ind w:firstLine="709"/>
        <w:jc w:val="both"/>
        <w:rPr>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p w:rsidR="00F324D0" w:rsidRDefault="00F324D0" w:rsidP="00F324D0">
      <w:pPr>
        <w:widowControl w:val="0"/>
        <w:spacing w:line="360" w:lineRule="auto"/>
        <w:ind w:firstLine="709"/>
        <w:jc w:val="center"/>
        <w:rPr>
          <w:b/>
          <w:sz w:val="28"/>
          <w:szCs w:val="28"/>
        </w:rPr>
      </w:pPr>
    </w:p>
    <w:sectPr w:rsidR="00F324D0" w:rsidSect="000B30D2">
      <w:pgSz w:w="11906" w:h="16838"/>
      <w:pgMar w:top="1134" w:right="850" w:bottom="1134" w:left="1701" w:header="56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Antiqua">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5A"/>
    <w:rsid w:val="000B30D2"/>
    <w:rsid w:val="0038189F"/>
    <w:rsid w:val="004A7FE1"/>
    <w:rsid w:val="00631FC0"/>
    <w:rsid w:val="0078375A"/>
    <w:rsid w:val="00A27DF2"/>
    <w:rsid w:val="00B417B5"/>
    <w:rsid w:val="00F32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24D0"/>
    <w:pPr>
      <w:keepNext/>
      <w:autoSpaceDE w:val="0"/>
      <w:autoSpaceDN w:val="0"/>
      <w:ind w:firstLine="284"/>
      <w:outlineLvl w:val="0"/>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4D0"/>
    <w:rPr>
      <w:rFonts w:ascii="Times New Roman" w:eastAsia="Times New Roman" w:hAnsi="Times New Roman" w:cs="Times New Roman"/>
      <w:sz w:val="24"/>
      <w:szCs w:val="24"/>
      <w:lang w:val="x-none" w:eastAsia="ru-RU"/>
    </w:rPr>
  </w:style>
  <w:style w:type="paragraph" w:styleId="a3">
    <w:name w:val="header"/>
    <w:basedOn w:val="a"/>
    <w:link w:val="a4"/>
    <w:uiPriority w:val="99"/>
    <w:semiHidden/>
    <w:unhideWhenUsed/>
    <w:rsid w:val="00F324D0"/>
    <w:pPr>
      <w:tabs>
        <w:tab w:val="center" w:pos="4677"/>
        <w:tab w:val="right" w:pos="9355"/>
      </w:tabs>
    </w:pPr>
  </w:style>
  <w:style w:type="character" w:customStyle="1" w:styleId="a4">
    <w:name w:val="Верхний колонтитул Знак"/>
    <w:basedOn w:val="a0"/>
    <w:link w:val="a3"/>
    <w:uiPriority w:val="99"/>
    <w:semiHidden/>
    <w:rsid w:val="00F324D0"/>
    <w:rPr>
      <w:rFonts w:ascii="Times New Roman" w:eastAsia="Times New Roman" w:hAnsi="Times New Roman" w:cs="Times New Roman"/>
      <w:sz w:val="24"/>
      <w:szCs w:val="24"/>
      <w:lang w:eastAsia="ru-RU"/>
    </w:rPr>
  </w:style>
  <w:style w:type="paragraph" w:styleId="a5">
    <w:name w:val="footer"/>
    <w:basedOn w:val="a"/>
    <w:link w:val="a6"/>
    <w:semiHidden/>
    <w:unhideWhenUsed/>
    <w:rsid w:val="00F324D0"/>
    <w:pPr>
      <w:tabs>
        <w:tab w:val="center" w:pos="4677"/>
        <w:tab w:val="right" w:pos="9355"/>
      </w:tabs>
    </w:pPr>
    <w:rPr>
      <w:lang w:val="x-none"/>
    </w:rPr>
  </w:style>
  <w:style w:type="character" w:customStyle="1" w:styleId="a6">
    <w:name w:val="Нижний колонтитул Знак"/>
    <w:basedOn w:val="a0"/>
    <w:link w:val="a5"/>
    <w:semiHidden/>
    <w:rsid w:val="00F324D0"/>
    <w:rPr>
      <w:rFonts w:ascii="Times New Roman" w:eastAsia="Times New Roman" w:hAnsi="Times New Roman" w:cs="Times New Roman"/>
      <w:sz w:val="24"/>
      <w:szCs w:val="24"/>
      <w:lang w:val="x-none" w:eastAsia="ru-RU"/>
    </w:rPr>
  </w:style>
  <w:style w:type="paragraph" w:styleId="2">
    <w:name w:val="Body Text Indent 2"/>
    <w:basedOn w:val="a"/>
    <w:link w:val="20"/>
    <w:semiHidden/>
    <w:unhideWhenUsed/>
    <w:rsid w:val="00F324D0"/>
    <w:pPr>
      <w:spacing w:after="120" w:line="480" w:lineRule="auto"/>
      <w:ind w:left="283"/>
    </w:pPr>
  </w:style>
  <w:style w:type="character" w:customStyle="1" w:styleId="20">
    <w:name w:val="Основной текст с отступом 2 Знак"/>
    <w:basedOn w:val="a0"/>
    <w:link w:val="2"/>
    <w:semiHidden/>
    <w:rsid w:val="00F324D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24D0"/>
    <w:rPr>
      <w:rFonts w:ascii="Tahoma" w:hAnsi="Tahoma"/>
      <w:sz w:val="16"/>
      <w:szCs w:val="16"/>
      <w:lang w:val="x-none" w:eastAsia="x-none"/>
    </w:rPr>
  </w:style>
  <w:style w:type="character" w:customStyle="1" w:styleId="a8">
    <w:name w:val="Текст выноски Знак"/>
    <w:basedOn w:val="a0"/>
    <w:link w:val="a7"/>
    <w:uiPriority w:val="99"/>
    <w:semiHidden/>
    <w:rsid w:val="00F324D0"/>
    <w:rPr>
      <w:rFonts w:ascii="Tahoma" w:eastAsia="Times New Roman" w:hAnsi="Tahoma" w:cs="Times New Roman"/>
      <w:sz w:val="16"/>
      <w:szCs w:val="16"/>
      <w:lang w:val="x-none" w:eastAsia="x-none"/>
    </w:rPr>
  </w:style>
  <w:style w:type="paragraph" w:customStyle="1" w:styleId="Style2">
    <w:name w:val="Style2"/>
    <w:basedOn w:val="a"/>
    <w:uiPriority w:val="99"/>
    <w:rsid w:val="00F324D0"/>
    <w:pPr>
      <w:widowControl w:val="0"/>
      <w:autoSpaceDE w:val="0"/>
      <w:autoSpaceDN w:val="0"/>
      <w:adjustRightInd w:val="0"/>
      <w:spacing w:line="226" w:lineRule="exact"/>
      <w:jc w:val="both"/>
    </w:pPr>
    <w:rPr>
      <w:rFonts w:ascii="Century Schoolbook" w:hAnsi="Century Schoolbook"/>
    </w:rPr>
  </w:style>
  <w:style w:type="character" w:customStyle="1" w:styleId="a9">
    <w:name w:val="Основной текст_"/>
    <w:link w:val="11"/>
    <w:locked/>
    <w:rsid w:val="00F324D0"/>
    <w:rPr>
      <w:rFonts w:ascii="Times New Roman" w:eastAsia="Times New Roman" w:hAnsi="Times New Roman" w:cs="Times New Roman"/>
      <w:sz w:val="33"/>
      <w:szCs w:val="33"/>
      <w:shd w:val="clear" w:color="auto" w:fill="FFFFFF"/>
    </w:rPr>
  </w:style>
  <w:style w:type="paragraph" w:customStyle="1" w:styleId="11">
    <w:name w:val="Основной текст1"/>
    <w:basedOn w:val="a"/>
    <w:link w:val="a9"/>
    <w:rsid w:val="00F324D0"/>
    <w:pPr>
      <w:shd w:val="clear" w:color="auto" w:fill="FFFFFF"/>
      <w:spacing w:before="360" w:line="394" w:lineRule="exact"/>
      <w:ind w:hanging="460"/>
      <w:jc w:val="both"/>
    </w:pPr>
    <w:rPr>
      <w:sz w:val="33"/>
      <w:szCs w:val="33"/>
      <w:lang w:eastAsia="en-US"/>
    </w:rPr>
  </w:style>
  <w:style w:type="character" w:customStyle="1" w:styleId="21">
    <w:name w:val="Основной текст с отступом 2 Знак1"/>
    <w:basedOn w:val="a0"/>
    <w:uiPriority w:val="99"/>
    <w:semiHidden/>
    <w:rsid w:val="00F324D0"/>
    <w:rPr>
      <w:rFonts w:ascii="Times New Roman" w:eastAsia="Times New Roman" w:hAnsi="Times New Roman" w:cs="Times New Roman" w:hint="default"/>
      <w:sz w:val="24"/>
      <w:szCs w:val="24"/>
    </w:rPr>
  </w:style>
  <w:style w:type="character" w:customStyle="1" w:styleId="12">
    <w:name w:val="Верхний колонтитул Знак1"/>
    <w:basedOn w:val="a0"/>
    <w:uiPriority w:val="99"/>
    <w:semiHidden/>
    <w:rsid w:val="00F324D0"/>
    <w:rPr>
      <w:rFonts w:ascii="Times New Roman" w:eastAsia="Times New Roman" w:hAnsi="Times New Roman" w:cs="Times New Roman" w:hint="default"/>
      <w:sz w:val="24"/>
      <w:szCs w:val="24"/>
    </w:rPr>
  </w:style>
  <w:style w:type="character" w:customStyle="1" w:styleId="FontStyle21">
    <w:name w:val="Font Style21"/>
    <w:uiPriority w:val="99"/>
    <w:rsid w:val="00F324D0"/>
    <w:rPr>
      <w:rFonts w:ascii="Times New Roman" w:hAnsi="Times New Roman" w:cs="Times New Roman" w:hint="default"/>
      <w:sz w:val="24"/>
      <w:szCs w:val="24"/>
    </w:rPr>
  </w:style>
  <w:style w:type="character" w:customStyle="1" w:styleId="FontStyle15">
    <w:name w:val="Font Style15"/>
    <w:uiPriority w:val="99"/>
    <w:rsid w:val="00F324D0"/>
    <w:rPr>
      <w:rFonts w:ascii="Bookman Old Style" w:hAnsi="Bookman Old Style" w:cs="Bookman Old Style"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24D0"/>
    <w:pPr>
      <w:keepNext/>
      <w:autoSpaceDE w:val="0"/>
      <w:autoSpaceDN w:val="0"/>
      <w:ind w:firstLine="284"/>
      <w:outlineLvl w:val="0"/>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4D0"/>
    <w:rPr>
      <w:rFonts w:ascii="Times New Roman" w:eastAsia="Times New Roman" w:hAnsi="Times New Roman" w:cs="Times New Roman"/>
      <w:sz w:val="24"/>
      <w:szCs w:val="24"/>
      <w:lang w:val="x-none" w:eastAsia="ru-RU"/>
    </w:rPr>
  </w:style>
  <w:style w:type="paragraph" w:styleId="a3">
    <w:name w:val="header"/>
    <w:basedOn w:val="a"/>
    <w:link w:val="a4"/>
    <w:uiPriority w:val="99"/>
    <w:semiHidden/>
    <w:unhideWhenUsed/>
    <w:rsid w:val="00F324D0"/>
    <w:pPr>
      <w:tabs>
        <w:tab w:val="center" w:pos="4677"/>
        <w:tab w:val="right" w:pos="9355"/>
      </w:tabs>
    </w:pPr>
  </w:style>
  <w:style w:type="character" w:customStyle="1" w:styleId="a4">
    <w:name w:val="Верхний колонтитул Знак"/>
    <w:basedOn w:val="a0"/>
    <w:link w:val="a3"/>
    <w:uiPriority w:val="99"/>
    <w:semiHidden/>
    <w:rsid w:val="00F324D0"/>
    <w:rPr>
      <w:rFonts w:ascii="Times New Roman" w:eastAsia="Times New Roman" w:hAnsi="Times New Roman" w:cs="Times New Roman"/>
      <w:sz w:val="24"/>
      <w:szCs w:val="24"/>
      <w:lang w:eastAsia="ru-RU"/>
    </w:rPr>
  </w:style>
  <w:style w:type="paragraph" w:styleId="a5">
    <w:name w:val="footer"/>
    <w:basedOn w:val="a"/>
    <w:link w:val="a6"/>
    <w:semiHidden/>
    <w:unhideWhenUsed/>
    <w:rsid w:val="00F324D0"/>
    <w:pPr>
      <w:tabs>
        <w:tab w:val="center" w:pos="4677"/>
        <w:tab w:val="right" w:pos="9355"/>
      </w:tabs>
    </w:pPr>
    <w:rPr>
      <w:lang w:val="x-none"/>
    </w:rPr>
  </w:style>
  <w:style w:type="character" w:customStyle="1" w:styleId="a6">
    <w:name w:val="Нижний колонтитул Знак"/>
    <w:basedOn w:val="a0"/>
    <w:link w:val="a5"/>
    <w:semiHidden/>
    <w:rsid w:val="00F324D0"/>
    <w:rPr>
      <w:rFonts w:ascii="Times New Roman" w:eastAsia="Times New Roman" w:hAnsi="Times New Roman" w:cs="Times New Roman"/>
      <w:sz w:val="24"/>
      <w:szCs w:val="24"/>
      <w:lang w:val="x-none" w:eastAsia="ru-RU"/>
    </w:rPr>
  </w:style>
  <w:style w:type="paragraph" w:styleId="2">
    <w:name w:val="Body Text Indent 2"/>
    <w:basedOn w:val="a"/>
    <w:link w:val="20"/>
    <w:semiHidden/>
    <w:unhideWhenUsed/>
    <w:rsid w:val="00F324D0"/>
    <w:pPr>
      <w:spacing w:after="120" w:line="480" w:lineRule="auto"/>
      <w:ind w:left="283"/>
    </w:pPr>
  </w:style>
  <w:style w:type="character" w:customStyle="1" w:styleId="20">
    <w:name w:val="Основной текст с отступом 2 Знак"/>
    <w:basedOn w:val="a0"/>
    <w:link w:val="2"/>
    <w:semiHidden/>
    <w:rsid w:val="00F324D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24D0"/>
    <w:rPr>
      <w:rFonts w:ascii="Tahoma" w:hAnsi="Tahoma"/>
      <w:sz w:val="16"/>
      <w:szCs w:val="16"/>
      <w:lang w:val="x-none" w:eastAsia="x-none"/>
    </w:rPr>
  </w:style>
  <w:style w:type="character" w:customStyle="1" w:styleId="a8">
    <w:name w:val="Текст выноски Знак"/>
    <w:basedOn w:val="a0"/>
    <w:link w:val="a7"/>
    <w:uiPriority w:val="99"/>
    <w:semiHidden/>
    <w:rsid w:val="00F324D0"/>
    <w:rPr>
      <w:rFonts w:ascii="Tahoma" w:eastAsia="Times New Roman" w:hAnsi="Tahoma" w:cs="Times New Roman"/>
      <w:sz w:val="16"/>
      <w:szCs w:val="16"/>
      <w:lang w:val="x-none" w:eastAsia="x-none"/>
    </w:rPr>
  </w:style>
  <w:style w:type="paragraph" w:customStyle="1" w:styleId="Style2">
    <w:name w:val="Style2"/>
    <w:basedOn w:val="a"/>
    <w:uiPriority w:val="99"/>
    <w:rsid w:val="00F324D0"/>
    <w:pPr>
      <w:widowControl w:val="0"/>
      <w:autoSpaceDE w:val="0"/>
      <w:autoSpaceDN w:val="0"/>
      <w:adjustRightInd w:val="0"/>
      <w:spacing w:line="226" w:lineRule="exact"/>
      <w:jc w:val="both"/>
    </w:pPr>
    <w:rPr>
      <w:rFonts w:ascii="Century Schoolbook" w:hAnsi="Century Schoolbook"/>
    </w:rPr>
  </w:style>
  <w:style w:type="character" w:customStyle="1" w:styleId="a9">
    <w:name w:val="Основной текст_"/>
    <w:link w:val="11"/>
    <w:locked/>
    <w:rsid w:val="00F324D0"/>
    <w:rPr>
      <w:rFonts w:ascii="Times New Roman" w:eastAsia="Times New Roman" w:hAnsi="Times New Roman" w:cs="Times New Roman"/>
      <w:sz w:val="33"/>
      <w:szCs w:val="33"/>
      <w:shd w:val="clear" w:color="auto" w:fill="FFFFFF"/>
    </w:rPr>
  </w:style>
  <w:style w:type="paragraph" w:customStyle="1" w:styleId="11">
    <w:name w:val="Основной текст1"/>
    <w:basedOn w:val="a"/>
    <w:link w:val="a9"/>
    <w:rsid w:val="00F324D0"/>
    <w:pPr>
      <w:shd w:val="clear" w:color="auto" w:fill="FFFFFF"/>
      <w:spacing w:before="360" w:line="394" w:lineRule="exact"/>
      <w:ind w:hanging="460"/>
      <w:jc w:val="both"/>
    </w:pPr>
    <w:rPr>
      <w:sz w:val="33"/>
      <w:szCs w:val="33"/>
      <w:lang w:eastAsia="en-US"/>
    </w:rPr>
  </w:style>
  <w:style w:type="character" w:customStyle="1" w:styleId="21">
    <w:name w:val="Основной текст с отступом 2 Знак1"/>
    <w:basedOn w:val="a0"/>
    <w:uiPriority w:val="99"/>
    <w:semiHidden/>
    <w:rsid w:val="00F324D0"/>
    <w:rPr>
      <w:rFonts w:ascii="Times New Roman" w:eastAsia="Times New Roman" w:hAnsi="Times New Roman" w:cs="Times New Roman" w:hint="default"/>
      <w:sz w:val="24"/>
      <w:szCs w:val="24"/>
    </w:rPr>
  </w:style>
  <w:style w:type="character" w:customStyle="1" w:styleId="12">
    <w:name w:val="Верхний колонтитул Знак1"/>
    <w:basedOn w:val="a0"/>
    <w:uiPriority w:val="99"/>
    <w:semiHidden/>
    <w:rsid w:val="00F324D0"/>
    <w:rPr>
      <w:rFonts w:ascii="Times New Roman" w:eastAsia="Times New Roman" w:hAnsi="Times New Roman" w:cs="Times New Roman" w:hint="default"/>
      <w:sz w:val="24"/>
      <w:szCs w:val="24"/>
    </w:rPr>
  </w:style>
  <w:style w:type="character" w:customStyle="1" w:styleId="FontStyle21">
    <w:name w:val="Font Style21"/>
    <w:uiPriority w:val="99"/>
    <w:rsid w:val="00F324D0"/>
    <w:rPr>
      <w:rFonts w:ascii="Times New Roman" w:hAnsi="Times New Roman" w:cs="Times New Roman" w:hint="default"/>
      <w:sz w:val="24"/>
      <w:szCs w:val="24"/>
    </w:rPr>
  </w:style>
  <w:style w:type="character" w:customStyle="1" w:styleId="FontStyle15">
    <w:name w:val="Font Style15"/>
    <w:uiPriority w:val="99"/>
    <w:rsid w:val="00F324D0"/>
    <w:rPr>
      <w:rFonts w:ascii="Bookman Old Style" w:hAnsi="Bookman Old Style" w:cs="Bookman Old Style"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9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3552</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2018-05-06T16:44:00Z</dcterms:created>
  <dcterms:modified xsi:type="dcterms:W3CDTF">2020-03-22T14:03:00Z</dcterms:modified>
</cp:coreProperties>
</file>