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14" w:rsidRPr="008F64B2" w:rsidRDefault="002C3583" w:rsidP="002C3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64B2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</w:t>
      </w:r>
      <w:r w:rsidRPr="008F64B2">
        <w:rPr>
          <w:rFonts w:ascii="Times New Roman" w:hAnsi="Times New Roman" w:cs="Times New Roman"/>
          <w:sz w:val="28"/>
          <w:szCs w:val="28"/>
        </w:rPr>
        <w:t>А</w:t>
      </w:r>
      <w:r w:rsidRPr="008F64B2">
        <w:rPr>
          <w:rFonts w:ascii="Times New Roman" w:hAnsi="Times New Roman" w:cs="Times New Roman"/>
          <w:sz w:val="28"/>
          <w:szCs w:val="28"/>
        </w:rPr>
        <w:t>ТЕЛЬНОЕ УЧРЕЖДЕНИЕ</w:t>
      </w:r>
    </w:p>
    <w:p w:rsidR="002C3583" w:rsidRPr="008F64B2" w:rsidRDefault="002C3583" w:rsidP="002C3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64B2">
        <w:rPr>
          <w:rFonts w:ascii="Times New Roman" w:hAnsi="Times New Roman" w:cs="Times New Roman"/>
          <w:sz w:val="28"/>
          <w:szCs w:val="28"/>
        </w:rPr>
        <w:t>«ДЗЕРЖИНСКИЙ ТЕХНИКУМ БИЗНЕСА И ТЕХНОЛОГИЙ»</w:t>
      </w:r>
    </w:p>
    <w:p w:rsidR="002C3583" w:rsidRDefault="002C3583" w:rsidP="002C3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583" w:rsidRDefault="002C3583" w:rsidP="002C3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583" w:rsidRDefault="002C3583" w:rsidP="002C3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3583" w:rsidRPr="008E66BE" w:rsidTr="003C359C">
        <w:tc>
          <w:tcPr>
            <w:tcW w:w="4785" w:type="dxa"/>
          </w:tcPr>
          <w:p w:rsidR="002C3583" w:rsidRPr="008E66BE" w:rsidRDefault="002C3583" w:rsidP="003C359C">
            <w:pPr>
              <w:pStyle w:val="c43"/>
              <w:spacing w:before="0" w:beforeAutospacing="0" w:after="0" w:afterAutospacing="0"/>
              <w:rPr>
                <w:rStyle w:val="c53"/>
                <w:bCs/>
                <w:iCs/>
                <w:color w:val="000000"/>
                <w:sz w:val="28"/>
                <w:szCs w:val="28"/>
              </w:rPr>
            </w:pPr>
            <w:r w:rsidRPr="008E66BE">
              <w:rPr>
                <w:rStyle w:val="c53"/>
                <w:bCs/>
                <w:iCs/>
                <w:color w:val="000000"/>
                <w:sz w:val="28"/>
                <w:szCs w:val="28"/>
              </w:rPr>
              <w:t>ОДОБРЕНО</w:t>
            </w:r>
          </w:p>
          <w:p w:rsidR="002C3583" w:rsidRPr="008E66BE" w:rsidRDefault="002C3583" w:rsidP="003C359C">
            <w:pPr>
              <w:pStyle w:val="c43"/>
              <w:spacing w:before="0" w:beforeAutospacing="0" w:after="0" w:afterAutospacing="0"/>
              <w:rPr>
                <w:rStyle w:val="c53"/>
                <w:bCs/>
                <w:iCs/>
                <w:color w:val="000000"/>
                <w:sz w:val="28"/>
                <w:szCs w:val="28"/>
              </w:rPr>
            </w:pPr>
            <w:r w:rsidRPr="008E66BE">
              <w:rPr>
                <w:rStyle w:val="c53"/>
                <w:bCs/>
                <w:iCs/>
                <w:color w:val="000000"/>
                <w:sz w:val="28"/>
                <w:szCs w:val="28"/>
              </w:rPr>
              <w:t>Методической комиссией</w:t>
            </w:r>
          </w:p>
          <w:p w:rsidR="002C3583" w:rsidRPr="008E66BE" w:rsidRDefault="002C3583" w:rsidP="003C359C">
            <w:pPr>
              <w:pStyle w:val="c43"/>
              <w:spacing w:before="0" w:beforeAutospacing="0" w:after="0" w:afterAutospacing="0"/>
              <w:rPr>
                <w:rStyle w:val="c53"/>
                <w:bCs/>
                <w:iCs/>
                <w:color w:val="000000"/>
                <w:sz w:val="28"/>
                <w:szCs w:val="28"/>
              </w:rPr>
            </w:pPr>
            <w:r w:rsidRPr="008E66BE">
              <w:rPr>
                <w:rStyle w:val="c53"/>
                <w:bCs/>
                <w:iCs/>
                <w:color w:val="000000"/>
                <w:sz w:val="28"/>
                <w:szCs w:val="28"/>
              </w:rPr>
              <w:t>Профессий и специальностей сферы обслуживания, эк</w:t>
            </w:r>
            <w:r>
              <w:rPr>
                <w:rStyle w:val="c53"/>
                <w:bCs/>
                <w:iCs/>
                <w:color w:val="000000"/>
                <w:sz w:val="28"/>
                <w:szCs w:val="28"/>
              </w:rPr>
              <w:t>о</w:t>
            </w:r>
            <w:r w:rsidRPr="008E66BE">
              <w:rPr>
                <w:rStyle w:val="c53"/>
                <w:bCs/>
                <w:iCs/>
                <w:color w:val="000000"/>
                <w:sz w:val="28"/>
                <w:szCs w:val="28"/>
              </w:rPr>
              <w:t>номики и управл</w:t>
            </w:r>
            <w:r w:rsidRPr="008E66BE">
              <w:rPr>
                <w:rStyle w:val="c53"/>
                <w:bCs/>
                <w:iCs/>
                <w:color w:val="000000"/>
                <w:sz w:val="28"/>
                <w:szCs w:val="28"/>
              </w:rPr>
              <w:t>е</w:t>
            </w:r>
            <w:r w:rsidRPr="008E66BE">
              <w:rPr>
                <w:rStyle w:val="c53"/>
                <w:bCs/>
                <w:iCs/>
                <w:color w:val="000000"/>
                <w:sz w:val="28"/>
                <w:szCs w:val="28"/>
              </w:rPr>
              <w:t>ния</w:t>
            </w:r>
          </w:p>
          <w:p w:rsidR="002C3583" w:rsidRPr="008E66BE" w:rsidRDefault="002C3583" w:rsidP="003C359C">
            <w:pPr>
              <w:pStyle w:val="c43"/>
              <w:spacing w:before="0" w:beforeAutospacing="0" w:after="0" w:afterAutospacing="0"/>
              <w:rPr>
                <w:rStyle w:val="c53"/>
                <w:bCs/>
                <w:iCs/>
                <w:color w:val="000000"/>
                <w:sz w:val="28"/>
                <w:szCs w:val="28"/>
              </w:rPr>
            </w:pPr>
            <w:r w:rsidRPr="008E66BE">
              <w:rPr>
                <w:rStyle w:val="c53"/>
                <w:bCs/>
                <w:iCs/>
                <w:color w:val="000000"/>
                <w:sz w:val="28"/>
                <w:szCs w:val="28"/>
              </w:rPr>
              <w:t xml:space="preserve">Протокол №______ </w:t>
            </w:r>
            <w:proofErr w:type="gramStart"/>
            <w:r w:rsidRPr="008E66BE">
              <w:rPr>
                <w:rStyle w:val="c53"/>
                <w:bCs/>
                <w:iCs/>
                <w:color w:val="000000"/>
                <w:sz w:val="28"/>
                <w:szCs w:val="28"/>
              </w:rPr>
              <w:t>от</w:t>
            </w:r>
            <w:proofErr w:type="gramEnd"/>
            <w:r w:rsidRPr="008E66BE">
              <w:rPr>
                <w:rStyle w:val="c53"/>
                <w:bCs/>
                <w:iCs/>
                <w:color w:val="000000"/>
                <w:sz w:val="28"/>
                <w:szCs w:val="28"/>
              </w:rPr>
              <w:t xml:space="preserve"> _________</w:t>
            </w:r>
          </w:p>
          <w:p w:rsidR="002C3583" w:rsidRPr="008E66BE" w:rsidRDefault="002C3583" w:rsidP="003C359C">
            <w:pPr>
              <w:pStyle w:val="c43"/>
              <w:spacing w:before="0" w:beforeAutospacing="0" w:after="0" w:afterAutospacing="0"/>
              <w:rPr>
                <w:rStyle w:val="c53"/>
                <w:bCs/>
                <w:iCs/>
                <w:color w:val="000000"/>
                <w:sz w:val="28"/>
                <w:szCs w:val="28"/>
              </w:rPr>
            </w:pPr>
            <w:r w:rsidRPr="008E66BE">
              <w:rPr>
                <w:rStyle w:val="c53"/>
                <w:bCs/>
                <w:iCs/>
                <w:color w:val="000000"/>
                <w:sz w:val="28"/>
                <w:szCs w:val="28"/>
              </w:rPr>
              <w:t>Председатель МК______________</w:t>
            </w:r>
          </w:p>
        </w:tc>
        <w:tc>
          <w:tcPr>
            <w:tcW w:w="4786" w:type="dxa"/>
          </w:tcPr>
          <w:p w:rsidR="002C3583" w:rsidRPr="008E66BE" w:rsidRDefault="002C3583" w:rsidP="003C359C">
            <w:pPr>
              <w:pStyle w:val="c43"/>
              <w:spacing w:before="0" w:beforeAutospacing="0" w:after="0" w:afterAutospacing="0"/>
              <w:rPr>
                <w:rStyle w:val="c53"/>
                <w:bCs/>
                <w:iCs/>
                <w:color w:val="000000"/>
                <w:sz w:val="28"/>
                <w:szCs w:val="28"/>
              </w:rPr>
            </w:pPr>
            <w:r w:rsidRPr="008E66BE">
              <w:rPr>
                <w:rStyle w:val="c53"/>
                <w:bCs/>
                <w:iCs/>
                <w:color w:val="000000"/>
                <w:sz w:val="28"/>
                <w:szCs w:val="28"/>
              </w:rPr>
              <w:t>УТВЕРЖДАЮ</w:t>
            </w:r>
          </w:p>
          <w:p w:rsidR="002C3583" w:rsidRPr="008E66BE" w:rsidRDefault="002C3583" w:rsidP="003C359C">
            <w:pPr>
              <w:pStyle w:val="c43"/>
              <w:spacing w:before="0" w:beforeAutospacing="0" w:after="0" w:afterAutospacing="0"/>
              <w:rPr>
                <w:rStyle w:val="c53"/>
                <w:bCs/>
                <w:iCs/>
                <w:color w:val="000000"/>
                <w:sz w:val="28"/>
                <w:szCs w:val="28"/>
              </w:rPr>
            </w:pPr>
            <w:r w:rsidRPr="008E66BE">
              <w:rPr>
                <w:rStyle w:val="c53"/>
                <w:bCs/>
                <w:iCs/>
                <w:color w:val="000000"/>
                <w:sz w:val="28"/>
                <w:szCs w:val="28"/>
              </w:rPr>
              <w:t>Заместитель директора по учебной работе</w:t>
            </w:r>
          </w:p>
          <w:p w:rsidR="002C3583" w:rsidRPr="008E66BE" w:rsidRDefault="002C3583" w:rsidP="003C359C">
            <w:pPr>
              <w:pStyle w:val="c43"/>
              <w:spacing w:before="0" w:beforeAutospacing="0" w:after="0" w:afterAutospacing="0"/>
              <w:rPr>
                <w:rStyle w:val="c53"/>
                <w:bCs/>
                <w:iCs/>
                <w:color w:val="000000"/>
                <w:sz w:val="28"/>
                <w:szCs w:val="28"/>
              </w:rPr>
            </w:pPr>
            <w:r w:rsidRPr="008E66BE">
              <w:rPr>
                <w:rStyle w:val="c53"/>
                <w:bCs/>
                <w:iCs/>
                <w:color w:val="000000"/>
                <w:sz w:val="28"/>
                <w:szCs w:val="28"/>
              </w:rPr>
              <w:t xml:space="preserve">_________________ Т. Б. </w:t>
            </w:r>
            <w:proofErr w:type="spellStart"/>
            <w:r w:rsidRPr="008E66BE">
              <w:rPr>
                <w:rStyle w:val="c53"/>
                <w:bCs/>
                <w:iCs/>
                <w:color w:val="000000"/>
                <w:sz w:val="28"/>
                <w:szCs w:val="28"/>
              </w:rPr>
              <w:t>Лисицина</w:t>
            </w:r>
            <w:proofErr w:type="spellEnd"/>
          </w:p>
          <w:p w:rsidR="002C3583" w:rsidRPr="008E66BE" w:rsidRDefault="002C3583" w:rsidP="003C359C">
            <w:pPr>
              <w:pStyle w:val="c43"/>
              <w:spacing w:before="0" w:beforeAutospacing="0" w:after="0" w:afterAutospacing="0"/>
              <w:rPr>
                <w:rStyle w:val="c53"/>
                <w:bCs/>
                <w:iCs/>
                <w:color w:val="000000"/>
                <w:sz w:val="28"/>
                <w:szCs w:val="28"/>
              </w:rPr>
            </w:pPr>
            <w:r w:rsidRPr="008E66BE">
              <w:rPr>
                <w:rStyle w:val="c53"/>
                <w:bCs/>
                <w:iCs/>
                <w:color w:val="000000"/>
                <w:sz w:val="28"/>
                <w:szCs w:val="28"/>
              </w:rPr>
              <w:t>«_____»__________ 20__г.</w:t>
            </w:r>
          </w:p>
        </w:tc>
      </w:tr>
    </w:tbl>
    <w:p w:rsidR="002C3583" w:rsidRDefault="002C3583" w:rsidP="002C3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583" w:rsidRDefault="002C3583" w:rsidP="002C3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583" w:rsidRDefault="002C3583" w:rsidP="002C3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583" w:rsidRDefault="002C3583" w:rsidP="002C3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583" w:rsidRDefault="002C3583" w:rsidP="002C3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583" w:rsidRDefault="002C3583" w:rsidP="002C3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583" w:rsidRPr="008F64B2" w:rsidRDefault="00CF7A3D" w:rsidP="002C358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Практикум</w:t>
      </w:r>
      <w:r w:rsidR="002C3583" w:rsidRPr="008F64B2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2C3583" w:rsidRDefault="002C3583" w:rsidP="002C3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583">
        <w:rPr>
          <w:rFonts w:ascii="Times New Roman" w:hAnsi="Times New Roman" w:cs="Times New Roman"/>
          <w:sz w:val="28"/>
          <w:szCs w:val="28"/>
        </w:rPr>
        <w:t>по</w:t>
      </w:r>
      <w:r w:rsidR="008F64B2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2C3583">
        <w:rPr>
          <w:rFonts w:ascii="Times New Roman" w:hAnsi="Times New Roman" w:cs="Times New Roman"/>
          <w:sz w:val="28"/>
          <w:szCs w:val="28"/>
        </w:rPr>
        <w:t xml:space="preserve"> дисциплине </w:t>
      </w:r>
    </w:p>
    <w:p w:rsidR="002C3583" w:rsidRPr="00E33304" w:rsidRDefault="002C3583" w:rsidP="002C3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304">
        <w:rPr>
          <w:rFonts w:ascii="Times New Roman" w:hAnsi="Times New Roman" w:cs="Times New Roman"/>
          <w:b/>
          <w:sz w:val="28"/>
          <w:szCs w:val="28"/>
        </w:rPr>
        <w:t xml:space="preserve">ЕН.02 Экологические основы природопользования </w:t>
      </w:r>
    </w:p>
    <w:p w:rsidR="002C3583" w:rsidRPr="002C3583" w:rsidRDefault="002C3583" w:rsidP="002C3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583">
        <w:rPr>
          <w:rFonts w:ascii="Times New Roman" w:hAnsi="Times New Roman" w:cs="Times New Roman"/>
          <w:sz w:val="28"/>
          <w:szCs w:val="28"/>
        </w:rPr>
        <w:t>м</w:t>
      </w:r>
      <w:r w:rsidRPr="002C3583">
        <w:rPr>
          <w:rFonts w:ascii="Times New Roman" w:eastAsia="Calibri" w:hAnsi="Times New Roman" w:cs="Times New Roman"/>
          <w:iCs/>
          <w:sz w:val="28"/>
          <w:szCs w:val="28"/>
        </w:rPr>
        <w:t>атематического и общего естественнонаучного цикла</w:t>
      </w:r>
    </w:p>
    <w:p w:rsidR="008F64B2" w:rsidRDefault="002C3583" w:rsidP="00DE4452">
      <w:pPr>
        <w:spacing w:after="0"/>
        <w:contextualSpacing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2C3583">
        <w:rPr>
          <w:rFonts w:ascii="Times New Roman" w:eastAsia="Calibri" w:hAnsi="Times New Roman" w:cs="Times New Roman"/>
          <w:iCs/>
          <w:sz w:val="28"/>
          <w:szCs w:val="28"/>
        </w:rPr>
        <w:t>программы подготовки специалистов среднего звена</w:t>
      </w:r>
    </w:p>
    <w:p w:rsidR="00DE4452" w:rsidRDefault="00DE4452" w:rsidP="00DE445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специальностям </w:t>
      </w:r>
    </w:p>
    <w:p w:rsidR="00DE4452" w:rsidRDefault="00DE4452" w:rsidP="00DE445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19.02.10 </w:t>
      </w:r>
      <w:r w:rsidR="002C3583">
        <w:rPr>
          <w:rFonts w:ascii="Times New Roman" w:hAnsi="Times New Roman" w:cs="Times New Roman"/>
          <w:sz w:val="28"/>
          <w:szCs w:val="28"/>
        </w:rPr>
        <w:t xml:space="preserve">Технология </w:t>
      </w:r>
      <w:r>
        <w:rPr>
          <w:rFonts w:ascii="Times New Roman" w:hAnsi="Times New Roman" w:cs="Times New Roman"/>
          <w:sz w:val="28"/>
          <w:szCs w:val="28"/>
        </w:rPr>
        <w:t>продукции общественного питания</w:t>
      </w:r>
    </w:p>
    <w:p w:rsidR="006C6760" w:rsidRDefault="006C6760" w:rsidP="006C676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обучения – естественнонаучный</w:t>
      </w:r>
    </w:p>
    <w:p w:rsidR="002C3583" w:rsidRDefault="00DE4452" w:rsidP="00DE445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54.02.01 Дизайн (по отраслям)</w:t>
      </w:r>
    </w:p>
    <w:p w:rsidR="006C6760" w:rsidRPr="006C6760" w:rsidRDefault="003E487D" w:rsidP="006C6760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="006C6760">
        <w:rPr>
          <w:rFonts w:ascii="Times New Roman" w:eastAsia="Calibri" w:hAnsi="Times New Roman" w:cs="Times New Roman"/>
          <w:iCs/>
          <w:sz w:val="28"/>
          <w:szCs w:val="28"/>
        </w:rPr>
        <w:t>рофиль обучения – гуманитарный</w:t>
      </w:r>
    </w:p>
    <w:p w:rsidR="002C3583" w:rsidRDefault="006C6760" w:rsidP="002C3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3304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2C3583" w:rsidRDefault="002C3583" w:rsidP="002C3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583" w:rsidRDefault="002C3583" w:rsidP="002C3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583" w:rsidRDefault="008F64B2" w:rsidP="008F64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Д.</w:t>
      </w:r>
    </w:p>
    <w:p w:rsidR="008F64B2" w:rsidRDefault="008F64B2" w:rsidP="008F64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64B2" w:rsidRDefault="008F64B2" w:rsidP="008F64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64B2" w:rsidRDefault="008F64B2" w:rsidP="008F64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64B2" w:rsidRDefault="008F64B2" w:rsidP="008F64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A3D" w:rsidRDefault="00CF7A3D" w:rsidP="008F64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4B2" w:rsidRDefault="008F64B2" w:rsidP="008F64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64B2" w:rsidRDefault="008F64B2" w:rsidP="008F6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Дзержинск,</w:t>
      </w:r>
    </w:p>
    <w:p w:rsidR="008F64B2" w:rsidRDefault="008F64B2" w:rsidP="008F6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147B93" w:rsidRDefault="00147B93" w:rsidP="00147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760" w:rsidRDefault="006C6760" w:rsidP="00147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4B2" w:rsidRDefault="00D13EF7" w:rsidP="0059681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33304" w:rsidRDefault="00E33304" w:rsidP="005968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64B2" w:rsidRDefault="00CF7A3D" w:rsidP="005968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</w:t>
      </w:r>
      <w:r w:rsidR="008F64B2" w:rsidRPr="008F64B2">
        <w:rPr>
          <w:rFonts w:ascii="Times New Roman" w:hAnsi="Times New Roman" w:cs="Times New Roman"/>
          <w:sz w:val="24"/>
          <w:szCs w:val="24"/>
        </w:rPr>
        <w:t xml:space="preserve"> по</w:t>
      </w:r>
      <w:r w:rsidR="008F64B2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="008F64B2" w:rsidRPr="008F64B2">
        <w:rPr>
          <w:rFonts w:ascii="Times New Roman" w:hAnsi="Times New Roman" w:cs="Times New Roman"/>
          <w:sz w:val="24"/>
          <w:szCs w:val="24"/>
        </w:rPr>
        <w:t xml:space="preserve"> дисциплине </w:t>
      </w:r>
      <w:r w:rsidR="008F64B2">
        <w:rPr>
          <w:rFonts w:ascii="Times New Roman" w:hAnsi="Times New Roman" w:cs="Times New Roman"/>
          <w:sz w:val="24"/>
          <w:szCs w:val="24"/>
        </w:rPr>
        <w:t xml:space="preserve">ЕН.02 </w:t>
      </w:r>
      <w:r w:rsidR="008F64B2" w:rsidRPr="008F64B2">
        <w:rPr>
          <w:rFonts w:ascii="Times New Roman" w:hAnsi="Times New Roman" w:cs="Times New Roman"/>
          <w:sz w:val="24"/>
          <w:szCs w:val="24"/>
        </w:rPr>
        <w:t>Экологические основы природопользования для выполнения практических</w:t>
      </w:r>
      <w:r w:rsidR="008F64B2" w:rsidRPr="008F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64B2" w:rsidRPr="008F64B2"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="006C7572" w:rsidRPr="006C7572">
        <w:rPr>
          <w:rFonts w:ascii="Times New Roman" w:hAnsi="Times New Roman" w:cs="Times New Roman"/>
        </w:rPr>
        <w:t xml:space="preserve">на </w:t>
      </w:r>
      <w:r w:rsidR="006C7572" w:rsidRPr="006C7572">
        <w:rPr>
          <w:rFonts w:ascii="Times New Roman" w:hAnsi="Times New Roman" w:cs="Times New Roman"/>
          <w:spacing w:val="-1"/>
        </w:rPr>
        <w:t>основе</w:t>
      </w:r>
      <w:r w:rsidR="006C7572" w:rsidRPr="006C7572">
        <w:rPr>
          <w:rFonts w:ascii="Times New Roman" w:hAnsi="Times New Roman" w:cs="Times New Roman"/>
          <w:spacing w:val="25"/>
        </w:rPr>
        <w:t xml:space="preserve"> </w:t>
      </w:r>
      <w:r w:rsidR="006C7572" w:rsidRPr="006C7572">
        <w:rPr>
          <w:rFonts w:ascii="Times New Roman" w:hAnsi="Times New Roman" w:cs="Times New Roman"/>
          <w:spacing w:val="-1"/>
        </w:rPr>
        <w:t>рабочей</w:t>
      </w:r>
      <w:r w:rsidR="006C7572" w:rsidRPr="006C7572">
        <w:rPr>
          <w:rFonts w:ascii="Times New Roman" w:hAnsi="Times New Roman" w:cs="Times New Roman"/>
          <w:spacing w:val="41"/>
        </w:rPr>
        <w:t xml:space="preserve"> </w:t>
      </w:r>
      <w:r w:rsidR="006C7572" w:rsidRPr="006C7572">
        <w:rPr>
          <w:rFonts w:ascii="Times New Roman" w:hAnsi="Times New Roman" w:cs="Times New Roman"/>
          <w:spacing w:val="-1"/>
        </w:rPr>
        <w:t>программы</w:t>
      </w:r>
      <w:r w:rsidR="006C7572" w:rsidRPr="006C7572">
        <w:rPr>
          <w:rFonts w:ascii="Times New Roman" w:hAnsi="Times New Roman" w:cs="Times New Roman"/>
        </w:rPr>
        <w:t xml:space="preserve"> </w:t>
      </w:r>
      <w:r w:rsidR="006C7572" w:rsidRPr="006C7572">
        <w:rPr>
          <w:rFonts w:ascii="Times New Roman" w:hAnsi="Times New Roman" w:cs="Times New Roman"/>
          <w:spacing w:val="-1"/>
        </w:rPr>
        <w:t>учебной</w:t>
      </w:r>
      <w:r w:rsidR="006C7572" w:rsidRPr="006C7572">
        <w:rPr>
          <w:rFonts w:ascii="Times New Roman" w:hAnsi="Times New Roman" w:cs="Times New Roman"/>
        </w:rPr>
        <w:t xml:space="preserve"> </w:t>
      </w:r>
      <w:r w:rsidR="006C7572" w:rsidRPr="006C7572">
        <w:rPr>
          <w:rFonts w:ascii="Times New Roman" w:hAnsi="Times New Roman" w:cs="Times New Roman"/>
          <w:spacing w:val="-1"/>
        </w:rPr>
        <w:t>дисц</w:t>
      </w:r>
      <w:r w:rsidR="006C7572" w:rsidRPr="006C7572">
        <w:rPr>
          <w:rFonts w:ascii="Times New Roman" w:hAnsi="Times New Roman" w:cs="Times New Roman"/>
          <w:spacing w:val="-1"/>
        </w:rPr>
        <w:t>и</w:t>
      </w:r>
      <w:r w:rsidR="006C7572" w:rsidRPr="006C7572">
        <w:rPr>
          <w:rFonts w:ascii="Times New Roman" w:hAnsi="Times New Roman" w:cs="Times New Roman"/>
          <w:spacing w:val="-1"/>
        </w:rPr>
        <w:t>плины</w:t>
      </w:r>
      <w:r w:rsidR="006C7572" w:rsidRPr="006C7572">
        <w:rPr>
          <w:rFonts w:ascii="Times New Roman" w:hAnsi="Times New Roman" w:cs="Times New Roman"/>
          <w:spacing w:val="48"/>
        </w:rPr>
        <w:t xml:space="preserve"> </w:t>
      </w:r>
      <w:r w:rsidR="006C7572" w:rsidRPr="006C7572">
        <w:rPr>
          <w:rFonts w:ascii="Times New Roman" w:hAnsi="Times New Roman" w:cs="Times New Roman"/>
          <w:spacing w:val="-1"/>
        </w:rPr>
        <w:t>по</w:t>
      </w:r>
      <w:r w:rsidR="006C7572" w:rsidRPr="006C7572">
        <w:rPr>
          <w:rFonts w:ascii="Times New Roman" w:hAnsi="Times New Roman" w:cs="Times New Roman"/>
          <w:spacing w:val="42"/>
        </w:rPr>
        <w:t xml:space="preserve"> </w:t>
      </w:r>
      <w:r w:rsidR="006C7572" w:rsidRPr="006C7572">
        <w:rPr>
          <w:rFonts w:ascii="Times New Roman" w:hAnsi="Times New Roman" w:cs="Times New Roman"/>
          <w:spacing w:val="-1"/>
        </w:rPr>
        <w:t>специальност</w:t>
      </w:r>
      <w:r w:rsidR="00E33304">
        <w:rPr>
          <w:rFonts w:ascii="Times New Roman" w:hAnsi="Times New Roman" w:cs="Times New Roman"/>
          <w:spacing w:val="-1"/>
        </w:rPr>
        <w:t>ям</w:t>
      </w:r>
      <w:r w:rsidR="006C7572">
        <w:rPr>
          <w:rFonts w:ascii="Times New Roman" w:hAnsi="Times New Roman" w:cs="Times New Roman"/>
          <w:sz w:val="24"/>
          <w:szCs w:val="24"/>
        </w:rPr>
        <w:t xml:space="preserve"> 19.02.10 Технология продукции общественного питания</w:t>
      </w:r>
      <w:r w:rsidR="00DE4452">
        <w:rPr>
          <w:rFonts w:ascii="Times New Roman" w:hAnsi="Times New Roman" w:cs="Times New Roman"/>
          <w:sz w:val="24"/>
          <w:szCs w:val="24"/>
        </w:rPr>
        <w:t xml:space="preserve">, </w:t>
      </w:r>
      <w:r w:rsidR="00DE4452" w:rsidRPr="00DE4452">
        <w:rPr>
          <w:rFonts w:ascii="Times New Roman" w:hAnsi="Times New Roman" w:cs="Times New Roman"/>
          <w:sz w:val="24"/>
          <w:szCs w:val="24"/>
        </w:rPr>
        <w:t>54.02.01 Дизайн (по отраслям)</w:t>
      </w:r>
      <w:r w:rsidR="006C7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целью</w:t>
      </w:r>
      <w:r w:rsidR="008F6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помощи</w:t>
      </w:r>
      <w:r w:rsidR="008F64B2" w:rsidRPr="008F64B2">
        <w:rPr>
          <w:rFonts w:ascii="Times New Roman" w:hAnsi="Times New Roman" w:cs="Times New Roman"/>
          <w:sz w:val="24"/>
          <w:szCs w:val="24"/>
        </w:rPr>
        <w:t xml:space="preserve"> </w:t>
      </w:r>
      <w:r w:rsidR="008F64B2">
        <w:rPr>
          <w:rFonts w:ascii="Times New Roman" w:hAnsi="Times New Roman" w:cs="Times New Roman"/>
          <w:sz w:val="24"/>
          <w:szCs w:val="24"/>
        </w:rPr>
        <w:t xml:space="preserve">студентам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8F64B2" w:rsidRPr="008F64B2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8F64B2" w:rsidRPr="008F64B2">
        <w:rPr>
          <w:rFonts w:ascii="Times New Roman" w:hAnsi="Times New Roman" w:cs="Times New Roman"/>
          <w:sz w:val="24"/>
          <w:szCs w:val="24"/>
        </w:rPr>
        <w:t xml:space="preserve"> на </w:t>
      </w:r>
      <w:r w:rsidR="008F64B2">
        <w:rPr>
          <w:rFonts w:ascii="Times New Roman" w:hAnsi="Times New Roman" w:cs="Times New Roman"/>
          <w:sz w:val="24"/>
          <w:szCs w:val="24"/>
        </w:rPr>
        <w:t xml:space="preserve">практических занятиях по данной дисциплине, а также </w:t>
      </w:r>
      <w:r w:rsidR="00E33304">
        <w:rPr>
          <w:rFonts w:ascii="Times New Roman" w:hAnsi="Times New Roman" w:cs="Times New Roman"/>
          <w:sz w:val="24"/>
          <w:szCs w:val="24"/>
        </w:rPr>
        <w:t xml:space="preserve">при </w:t>
      </w:r>
      <w:r w:rsidR="008F64B2" w:rsidRPr="008F64B2">
        <w:rPr>
          <w:rFonts w:ascii="Times New Roman" w:hAnsi="Times New Roman" w:cs="Times New Roman"/>
          <w:sz w:val="24"/>
          <w:szCs w:val="24"/>
        </w:rPr>
        <w:t>подготовк</w:t>
      </w:r>
      <w:r w:rsidR="00E33304">
        <w:rPr>
          <w:rFonts w:ascii="Times New Roman" w:hAnsi="Times New Roman" w:cs="Times New Roman"/>
          <w:sz w:val="24"/>
          <w:szCs w:val="24"/>
        </w:rPr>
        <w:t>е</w:t>
      </w:r>
      <w:r w:rsidR="008F64B2" w:rsidRPr="008F64B2">
        <w:rPr>
          <w:rFonts w:ascii="Times New Roman" w:hAnsi="Times New Roman" w:cs="Times New Roman"/>
          <w:sz w:val="24"/>
          <w:szCs w:val="24"/>
        </w:rPr>
        <w:t xml:space="preserve"> к ним</w:t>
      </w:r>
      <w:r w:rsidR="008F64B2">
        <w:rPr>
          <w:rFonts w:ascii="Times New Roman" w:hAnsi="Times New Roman" w:cs="Times New Roman"/>
          <w:sz w:val="24"/>
          <w:szCs w:val="24"/>
        </w:rPr>
        <w:t>.</w:t>
      </w:r>
      <w:r w:rsidR="008F64B2" w:rsidRPr="008F64B2">
        <w:rPr>
          <w:rFonts w:ascii="Times New Roman" w:hAnsi="Times New Roman" w:cs="Times New Roman"/>
          <w:sz w:val="24"/>
          <w:szCs w:val="24"/>
        </w:rPr>
        <w:tab/>
      </w:r>
    </w:p>
    <w:p w:rsidR="008F64B2" w:rsidRPr="008F64B2" w:rsidRDefault="008F64B2" w:rsidP="005968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выполнением</w:t>
      </w:r>
      <w:r w:rsidRPr="008F64B2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8F6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студенту рекомендуется </w:t>
      </w:r>
      <w:r w:rsidRPr="008F64B2">
        <w:rPr>
          <w:rFonts w:ascii="Times New Roman" w:hAnsi="Times New Roman" w:cs="Times New Roman"/>
          <w:sz w:val="24"/>
          <w:szCs w:val="24"/>
        </w:rPr>
        <w:t>внимательно проч</w:t>
      </w:r>
      <w:r w:rsidRPr="008F64B2">
        <w:rPr>
          <w:rFonts w:ascii="Times New Roman" w:hAnsi="Times New Roman" w:cs="Times New Roman"/>
          <w:sz w:val="24"/>
          <w:szCs w:val="24"/>
        </w:rPr>
        <w:t>и</w:t>
      </w:r>
      <w:r w:rsidRPr="008F64B2">
        <w:rPr>
          <w:rFonts w:ascii="Times New Roman" w:hAnsi="Times New Roman" w:cs="Times New Roman"/>
          <w:sz w:val="24"/>
          <w:szCs w:val="24"/>
        </w:rPr>
        <w:t xml:space="preserve">тать цель и задачи </w:t>
      </w:r>
      <w:r w:rsidR="00596812">
        <w:rPr>
          <w:rFonts w:ascii="Times New Roman" w:hAnsi="Times New Roman" w:cs="Times New Roman"/>
          <w:sz w:val="24"/>
          <w:szCs w:val="24"/>
        </w:rPr>
        <w:t>работы</w:t>
      </w:r>
      <w:r w:rsidRPr="008F64B2">
        <w:rPr>
          <w:rFonts w:ascii="Times New Roman" w:hAnsi="Times New Roman" w:cs="Times New Roman"/>
          <w:sz w:val="24"/>
          <w:szCs w:val="24"/>
        </w:rPr>
        <w:t xml:space="preserve">, ознакомиться с требованиями к уровню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8F64B2">
        <w:rPr>
          <w:rFonts w:ascii="Times New Roman" w:hAnsi="Times New Roman" w:cs="Times New Roman"/>
          <w:sz w:val="24"/>
          <w:szCs w:val="24"/>
        </w:rPr>
        <w:t>подготовки в соотве</w:t>
      </w:r>
      <w:r w:rsidRPr="008F64B2">
        <w:rPr>
          <w:rFonts w:ascii="Times New Roman" w:hAnsi="Times New Roman" w:cs="Times New Roman"/>
          <w:sz w:val="24"/>
          <w:szCs w:val="24"/>
        </w:rPr>
        <w:t>т</w:t>
      </w:r>
      <w:r w:rsidRPr="008F64B2">
        <w:rPr>
          <w:rFonts w:ascii="Times New Roman" w:hAnsi="Times New Roman" w:cs="Times New Roman"/>
          <w:sz w:val="24"/>
          <w:szCs w:val="24"/>
        </w:rPr>
        <w:t xml:space="preserve">ствии с федеральными государственными образовательными стандартами, </w:t>
      </w:r>
      <w:r>
        <w:rPr>
          <w:rFonts w:ascii="Times New Roman" w:hAnsi="Times New Roman" w:cs="Times New Roman"/>
          <w:sz w:val="24"/>
          <w:szCs w:val="24"/>
        </w:rPr>
        <w:t>изучить предл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женные учебно-методические</w:t>
      </w:r>
      <w:r w:rsidR="005C19DA"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Pr="008F64B2">
        <w:rPr>
          <w:rFonts w:ascii="Times New Roman" w:hAnsi="Times New Roman" w:cs="Times New Roman"/>
          <w:sz w:val="24"/>
          <w:szCs w:val="24"/>
        </w:rPr>
        <w:t xml:space="preserve"> по теме практической работы,</w:t>
      </w:r>
      <w:r w:rsidR="005C19DA">
        <w:rPr>
          <w:rFonts w:ascii="Times New Roman" w:hAnsi="Times New Roman" w:cs="Times New Roman"/>
          <w:sz w:val="24"/>
          <w:szCs w:val="24"/>
        </w:rPr>
        <w:t xml:space="preserve"> а также, при необх</w:t>
      </w:r>
      <w:r w:rsidR="005C19DA">
        <w:rPr>
          <w:rFonts w:ascii="Times New Roman" w:hAnsi="Times New Roman" w:cs="Times New Roman"/>
          <w:sz w:val="24"/>
          <w:szCs w:val="24"/>
        </w:rPr>
        <w:t>о</w:t>
      </w:r>
      <w:r w:rsidR="005C19DA">
        <w:rPr>
          <w:rFonts w:ascii="Times New Roman" w:hAnsi="Times New Roman" w:cs="Times New Roman"/>
          <w:sz w:val="24"/>
          <w:szCs w:val="24"/>
        </w:rPr>
        <w:t xml:space="preserve">димости, </w:t>
      </w:r>
      <w:r>
        <w:rPr>
          <w:rFonts w:ascii="Times New Roman" w:hAnsi="Times New Roman" w:cs="Times New Roman"/>
          <w:sz w:val="24"/>
          <w:szCs w:val="24"/>
        </w:rPr>
        <w:t xml:space="preserve">информацию из рекомендованных дополнительных источников, </w:t>
      </w:r>
      <w:r w:rsidRPr="008F64B2">
        <w:rPr>
          <w:rFonts w:ascii="Times New Roman" w:hAnsi="Times New Roman" w:cs="Times New Roman"/>
          <w:sz w:val="24"/>
          <w:szCs w:val="24"/>
        </w:rPr>
        <w:t>ответить на вопр</w:t>
      </w:r>
      <w:r w:rsidRPr="008F64B2">
        <w:rPr>
          <w:rFonts w:ascii="Times New Roman" w:hAnsi="Times New Roman" w:cs="Times New Roman"/>
          <w:sz w:val="24"/>
          <w:szCs w:val="24"/>
        </w:rPr>
        <w:t>о</w:t>
      </w:r>
      <w:r w:rsidRPr="008F64B2">
        <w:rPr>
          <w:rFonts w:ascii="Times New Roman" w:hAnsi="Times New Roman" w:cs="Times New Roman"/>
          <w:sz w:val="24"/>
          <w:szCs w:val="24"/>
        </w:rPr>
        <w:t xml:space="preserve">сы для закрепления теоретического материала. </w:t>
      </w:r>
    </w:p>
    <w:p w:rsidR="005C19DA" w:rsidRPr="00CF7A3D" w:rsidRDefault="008F64B2" w:rsidP="00CF7A3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4B2">
        <w:rPr>
          <w:rFonts w:ascii="Times New Roman" w:hAnsi="Times New Roman" w:cs="Times New Roman"/>
          <w:sz w:val="24"/>
          <w:szCs w:val="24"/>
        </w:rPr>
        <w:tab/>
        <w:t xml:space="preserve">Наличие положительной оценки по </w:t>
      </w:r>
      <w:r w:rsidR="005C19DA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8F64B2">
        <w:rPr>
          <w:rFonts w:ascii="Times New Roman" w:hAnsi="Times New Roman" w:cs="Times New Roman"/>
          <w:sz w:val="24"/>
          <w:szCs w:val="24"/>
        </w:rPr>
        <w:t>практическим работам</w:t>
      </w:r>
      <w:r w:rsidRPr="008F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A3D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8F64B2">
        <w:rPr>
          <w:rFonts w:ascii="Times New Roman" w:hAnsi="Times New Roman" w:cs="Times New Roman"/>
          <w:sz w:val="24"/>
          <w:szCs w:val="24"/>
        </w:rPr>
        <w:t>необходимо</w:t>
      </w:r>
      <w:r w:rsidR="00CF7A3D">
        <w:rPr>
          <w:rFonts w:ascii="Times New Roman" w:hAnsi="Times New Roman" w:cs="Times New Roman"/>
          <w:sz w:val="24"/>
          <w:szCs w:val="24"/>
        </w:rPr>
        <w:t>е усл</w:t>
      </w:r>
      <w:r w:rsidR="00CF7A3D">
        <w:rPr>
          <w:rFonts w:ascii="Times New Roman" w:hAnsi="Times New Roman" w:cs="Times New Roman"/>
          <w:sz w:val="24"/>
          <w:szCs w:val="24"/>
        </w:rPr>
        <w:t>о</w:t>
      </w:r>
      <w:r w:rsidR="00CF7A3D">
        <w:rPr>
          <w:rFonts w:ascii="Times New Roman" w:hAnsi="Times New Roman" w:cs="Times New Roman"/>
          <w:sz w:val="24"/>
          <w:szCs w:val="24"/>
        </w:rPr>
        <w:t>вие</w:t>
      </w:r>
      <w:r w:rsidRPr="008F64B2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E33304">
        <w:rPr>
          <w:rFonts w:ascii="Times New Roman" w:hAnsi="Times New Roman" w:cs="Times New Roman"/>
          <w:sz w:val="24"/>
          <w:szCs w:val="24"/>
        </w:rPr>
        <w:t xml:space="preserve">дифференцированного </w:t>
      </w:r>
      <w:r w:rsidRPr="008F64B2">
        <w:rPr>
          <w:rFonts w:ascii="Times New Roman" w:hAnsi="Times New Roman" w:cs="Times New Roman"/>
          <w:sz w:val="24"/>
          <w:szCs w:val="24"/>
        </w:rPr>
        <w:t xml:space="preserve">зачета по </w:t>
      </w:r>
      <w:r w:rsidR="005C19DA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8F64B2">
        <w:rPr>
          <w:rFonts w:ascii="Times New Roman" w:hAnsi="Times New Roman" w:cs="Times New Roman"/>
          <w:sz w:val="24"/>
          <w:szCs w:val="24"/>
        </w:rPr>
        <w:t>дисциплине, поэтому в случае отсу</w:t>
      </w:r>
      <w:r w:rsidRPr="008F64B2">
        <w:rPr>
          <w:rFonts w:ascii="Times New Roman" w:hAnsi="Times New Roman" w:cs="Times New Roman"/>
          <w:sz w:val="24"/>
          <w:szCs w:val="24"/>
        </w:rPr>
        <w:t>т</w:t>
      </w:r>
      <w:r w:rsidRPr="008F64B2">
        <w:rPr>
          <w:rFonts w:ascii="Times New Roman" w:hAnsi="Times New Roman" w:cs="Times New Roman"/>
          <w:sz w:val="24"/>
          <w:szCs w:val="24"/>
        </w:rPr>
        <w:t xml:space="preserve">ствия на </w:t>
      </w:r>
      <w:r w:rsidR="00596812">
        <w:rPr>
          <w:rFonts w:ascii="Times New Roman" w:hAnsi="Times New Roman" w:cs="Times New Roman"/>
          <w:sz w:val="24"/>
          <w:szCs w:val="24"/>
        </w:rPr>
        <w:t>учебном занятии</w:t>
      </w:r>
      <w:r w:rsidR="00CF7A3D">
        <w:rPr>
          <w:rFonts w:ascii="Times New Roman" w:hAnsi="Times New Roman" w:cs="Times New Roman"/>
          <w:sz w:val="24"/>
          <w:szCs w:val="24"/>
        </w:rPr>
        <w:t xml:space="preserve"> по какой-либо</w:t>
      </w:r>
      <w:r w:rsidRPr="008F64B2">
        <w:rPr>
          <w:rFonts w:ascii="Times New Roman" w:hAnsi="Times New Roman" w:cs="Times New Roman"/>
          <w:sz w:val="24"/>
          <w:szCs w:val="24"/>
        </w:rPr>
        <w:t xml:space="preserve"> причине или </w:t>
      </w:r>
      <w:r w:rsidR="00CF7A3D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8F64B2">
        <w:rPr>
          <w:rFonts w:ascii="Times New Roman" w:hAnsi="Times New Roman" w:cs="Times New Roman"/>
          <w:sz w:val="24"/>
          <w:szCs w:val="24"/>
        </w:rPr>
        <w:t>получения неудовлетвор</w:t>
      </w:r>
      <w:r w:rsidRPr="008F64B2">
        <w:rPr>
          <w:rFonts w:ascii="Times New Roman" w:hAnsi="Times New Roman" w:cs="Times New Roman"/>
          <w:sz w:val="24"/>
          <w:szCs w:val="24"/>
        </w:rPr>
        <w:t>и</w:t>
      </w:r>
      <w:r w:rsidRPr="008F64B2">
        <w:rPr>
          <w:rFonts w:ascii="Times New Roman" w:hAnsi="Times New Roman" w:cs="Times New Roman"/>
          <w:sz w:val="24"/>
          <w:szCs w:val="24"/>
        </w:rPr>
        <w:t xml:space="preserve">тельной оценки за </w:t>
      </w:r>
      <w:r w:rsidR="005C19DA">
        <w:rPr>
          <w:rFonts w:ascii="Times New Roman" w:hAnsi="Times New Roman" w:cs="Times New Roman"/>
          <w:sz w:val="24"/>
          <w:szCs w:val="24"/>
        </w:rPr>
        <w:t xml:space="preserve">какую-либо </w:t>
      </w:r>
      <w:r w:rsidRPr="008F64B2">
        <w:rPr>
          <w:rFonts w:ascii="Times New Roman" w:hAnsi="Times New Roman" w:cs="Times New Roman"/>
          <w:sz w:val="24"/>
          <w:szCs w:val="24"/>
        </w:rPr>
        <w:t>практическую</w:t>
      </w:r>
      <w:r w:rsidRPr="008F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64B2">
        <w:rPr>
          <w:rFonts w:ascii="Times New Roman" w:hAnsi="Times New Roman" w:cs="Times New Roman"/>
          <w:sz w:val="24"/>
          <w:szCs w:val="24"/>
        </w:rPr>
        <w:t>работу</w:t>
      </w:r>
      <w:r w:rsidRPr="008F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19DA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Pr="008F64B2">
        <w:rPr>
          <w:rFonts w:ascii="Times New Roman" w:hAnsi="Times New Roman" w:cs="Times New Roman"/>
          <w:sz w:val="24"/>
          <w:szCs w:val="24"/>
        </w:rPr>
        <w:t>долж</w:t>
      </w:r>
      <w:r w:rsidR="005C19DA">
        <w:rPr>
          <w:rFonts w:ascii="Times New Roman" w:hAnsi="Times New Roman" w:cs="Times New Roman"/>
          <w:sz w:val="24"/>
          <w:szCs w:val="24"/>
        </w:rPr>
        <w:t>ен</w:t>
      </w:r>
      <w:r w:rsidRPr="008F64B2">
        <w:rPr>
          <w:rFonts w:ascii="Times New Roman" w:hAnsi="Times New Roman" w:cs="Times New Roman"/>
          <w:sz w:val="24"/>
          <w:szCs w:val="24"/>
        </w:rPr>
        <w:t xml:space="preserve"> </w:t>
      </w:r>
      <w:r w:rsidR="005C19DA">
        <w:rPr>
          <w:rFonts w:ascii="Times New Roman" w:hAnsi="Times New Roman" w:cs="Times New Roman"/>
          <w:sz w:val="24"/>
          <w:szCs w:val="24"/>
        </w:rPr>
        <w:t>выполнить или пер</w:t>
      </w:r>
      <w:r w:rsidR="005C19DA">
        <w:rPr>
          <w:rFonts w:ascii="Times New Roman" w:hAnsi="Times New Roman" w:cs="Times New Roman"/>
          <w:sz w:val="24"/>
          <w:szCs w:val="24"/>
        </w:rPr>
        <w:t>е</w:t>
      </w:r>
      <w:r w:rsidR="005C19DA">
        <w:rPr>
          <w:rFonts w:ascii="Times New Roman" w:hAnsi="Times New Roman" w:cs="Times New Roman"/>
          <w:sz w:val="24"/>
          <w:szCs w:val="24"/>
        </w:rPr>
        <w:t>сдать ее в согласованное с преподавателем время</w:t>
      </w:r>
      <w:r w:rsidRPr="008F64B2">
        <w:rPr>
          <w:rFonts w:ascii="Times New Roman" w:hAnsi="Times New Roman" w:cs="Times New Roman"/>
          <w:sz w:val="24"/>
          <w:szCs w:val="24"/>
        </w:rPr>
        <w:t>.</w:t>
      </w:r>
    </w:p>
    <w:p w:rsidR="008F64B2" w:rsidRPr="008F64B2" w:rsidRDefault="008F64B2" w:rsidP="005968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4B2">
        <w:rPr>
          <w:rFonts w:ascii="Times New Roman" w:hAnsi="Times New Roman" w:cs="Times New Roman"/>
          <w:sz w:val="24"/>
          <w:szCs w:val="24"/>
        </w:rPr>
        <w:t xml:space="preserve">Если в процессе </w:t>
      </w:r>
      <w:r w:rsidR="005C19DA">
        <w:rPr>
          <w:rFonts w:ascii="Times New Roman" w:hAnsi="Times New Roman" w:cs="Times New Roman"/>
          <w:sz w:val="24"/>
          <w:szCs w:val="24"/>
        </w:rPr>
        <w:t xml:space="preserve">выполнения или </w:t>
      </w:r>
      <w:r w:rsidRPr="008F64B2">
        <w:rPr>
          <w:rFonts w:ascii="Times New Roman" w:hAnsi="Times New Roman" w:cs="Times New Roman"/>
          <w:sz w:val="24"/>
          <w:szCs w:val="24"/>
        </w:rPr>
        <w:t>подготовки к практическим работам</w:t>
      </w:r>
      <w:r w:rsidR="005C19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64B2">
        <w:rPr>
          <w:rFonts w:ascii="Times New Roman" w:hAnsi="Times New Roman" w:cs="Times New Roman"/>
          <w:sz w:val="24"/>
          <w:szCs w:val="24"/>
        </w:rPr>
        <w:t xml:space="preserve">у </w:t>
      </w:r>
      <w:r w:rsidR="005C19DA">
        <w:rPr>
          <w:rFonts w:ascii="Times New Roman" w:hAnsi="Times New Roman" w:cs="Times New Roman"/>
          <w:sz w:val="24"/>
          <w:szCs w:val="24"/>
        </w:rPr>
        <w:t>студента</w:t>
      </w:r>
      <w:r w:rsidRPr="008F64B2">
        <w:rPr>
          <w:rFonts w:ascii="Times New Roman" w:hAnsi="Times New Roman" w:cs="Times New Roman"/>
          <w:sz w:val="24"/>
          <w:szCs w:val="24"/>
        </w:rPr>
        <w:t xml:space="preserve"> во</w:t>
      </w:r>
      <w:r w:rsidRPr="008F64B2">
        <w:rPr>
          <w:rFonts w:ascii="Times New Roman" w:hAnsi="Times New Roman" w:cs="Times New Roman"/>
          <w:sz w:val="24"/>
          <w:szCs w:val="24"/>
        </w:rPr>
        <w:t>з</w:t>
      </w:r>
      <w:r w:rsidRPr="008F64B2">
        <w:rPr>
          <w:rFonts w:ascii="Times New Roman" w:hAnsi="Times New Roman" w:cs="Times New Roman"/>
          <w:sz w:val="24"/>
          <w:szCs w:val="24"/>
        </w:rPr>
        <w:t xml:space="preserve">никают вопросы, разрешить которые самостоятельно не удается, необходимо обратиться к преподавателю для получения разъяснений или указаний в дни </w:t>
      </w:r>
      <w:r w:rsidR="005C19DA">
        <w:rPr>
          <w:rFonts w:ascii="Times New Roman" w:hAnsi="Times New Roman" w:cs="Times New Roman"/>
          <w:sz w:val="24"/>
          <w:szCs w:val="24"/>
        </w:rPr>
        <w:t xml:space="preserve">занятий или консультаций по </w:t>
      </w:r>
      <w:r w:rsidR="00CF7A3D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5C19DA">
        <w:rPr>
          <w:rFonts w:ascii="Times New Roman" w:hAnsi="Times New Roman" w:cs="Times New Roman"/>
          <w:sz w:val="24"/>
          <w:szCs w:val="24"/>
        </w:rPr>
        <w:t>дисциплине согласно расписанию преподавателя</w:t>
      </w:r>
      <w:r w:rsidRPr="008F64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BEE" w:rsidRDefault="00CF7A3D" w:rsidP="007C62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27E">
        <w:rPr>
          <w:rFonts w:ascii="Times New Roman" w:hAnsi="Times New Roman" w:cs="Times New Roman"/>
          <w:b/>
          <w:sz w:val="24"/>
          <w:szCs w:val="24"/>
        </w:rPr>
        <w:t>Форма отчетности по практическим работам</w:t>
      </w:r>
      <w:r w:rsidR="005C19DA" w:rsidRPr="005C19DA">
        <w:rPr>
          <w:rFonts w:ascii="Times New Roman" w:hAnsi="Times New Roman" w:cs="Times New Roman"/>
          <w:sz w:val="24"/>
          <w:szCs w:val="24"/>
        </w:rPr>
        <w:t xml:space="preserve"> – письменный отчет в тетради для практических работ</w:t>
      </w:r>
      <w:r w:rsidR="007C62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27E" w:rsidRPr="007C627E" w:rsidRDefault="007C627E" w:rsidP="007C62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BEE">
        <w:rPr>
          <w:rFonts w:ascii="Times New Roman" w:hAnsi="Times New Roman" w:cs="Times New Roman"/>
          <w:b/>
          <w:sz w:val="24"/>
          <w:szCs w:val="24"/>
        </w:rPr>
        <w:t>Содержание отчета:</w:t>
      </w:r>
      <w:r>
        <w:rPr>
          <w:rFonts w:ascii="Times New Roman" w:hAnsi="Times New Roman" w:cs="Times New Roman"/>
          <w:sz w:val="24"/>
          <w:szCs w:val="24"/>
        </w:rPr>
        <w:t xml:space="preserve"> отчет должен содержать</w:t>
      </w:r>
      <w:r w:rsidR="005C19DA" w:rsidRPr="005C1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</w:t>
      </w:r>
      <w:r w:rsidR="005C19DA" w:rsidRPr="005C19DA">
        <w:rPr>
          <w:rFonts w:ascii="Times New Roman" w:hAnsi="Times New Roman" w:cs="Times New Roman"/>
          <w:sz w:val="24"/>
          <w:szCs w:val="24"/>
        </w:rPr>
        <w:t xml:space="preserve"> практического занятия, </w:t>
      </w:r>
      <w:r>
        <w:rPr>
          <w:rFonts w:ascii="Times New Roman" w:hAnsi="Times New Roman" w:cs="Times New Roman"/>
          <w:sz w:val="24"/>
          <w:szCs w:val="24"/>
        </w:rPr>
        <w:t xml:space="preserve">порядковый </w:t>
      </w:r>
      <w:r w:rsidR="005C19DA" w:rsidRPr="005C19DA">
        <w:rPr>
          <w:rFonts w:ascii="Times New Roman" w:hAnsi="Times New Roman" w:cs="Times New Roman"/>
          <w:sz w:val="24"/>
          <w:szCs w:val="24"/>
        </w:rPr>
        <w:t>номе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C19DA" w:rsidRPr="005C19DA">
        <w:rPr>
          <w:rFonts w:ascii="Times New Roman" w:hAnsi="Times New Roman" w:cs="Times New Roman"/>
          <w:sz w:val="24"/>
          <w:szCs w:val="24"/>
        </w:rPr>
        <w:t>, те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5C19DA" w:rsidRPr="005C19DA">
        <w:rPr>
          <w:rFonts w:ascii="Times New Roman" w:hAnsi="Times New Roman" w:cs="Times New Roman"/>
          <w:sz w:val="24"/>
          <w:szCs w:val="24"/>
        </w:rPr>
        <w:t>, це</w:t>
      </w:r>
      <w:r>
        <w:rPr>
          <w:rFonts w:ascii="Times New Roman" w:hAnsi="Times New Roman" w:cs="Times New Roman"/>
          <w:sz w:val="24"/>
          <w:szCs w:val="24"/>
        </w:rPr>
        <w:t>ль</w:t>
      </w:r>
      <w:r w:rsidR="005C19DA" w:rsidRPr="005C19DA">
        <w:rPr>
          <w:rFonts w:ascii="Times New Roman" w:hAnsi="Times New Roman" w:cs="Times New Roman"/>
          <w:sz w:val="24"/>
          <w:szCs w:val="24"/>
        </w:rPr>
        <w:t xml:space="preserve"> работы; </w:t>
      </w:r>
      <w:r>
        <w:rPr>
          <w:rFonts w:ascii="Times New Roman" w:hAnsi="Times New Roman" w:cs="Times New Roman"/>
          <w:sz w:val="24"/>
          <w:szCs w:val="24"/>
        </w:rPr>
        <w:t xml:space="preserve">порядковые номера заданий, их подробное </w:t>
      </w:r>
      <w:r w:rsidRPr="007C627E">
        <w:rPr>
          <w:rFonts w:ascii="Times New Roman" w:hAnsi="Times New Roman" w:cs="Times New Roman"/>
          <w:sz w:val="24"/>
          <w:szCs w:val="24"/>
        </w:rPr>
        <w:t>выполнение, ответы на контрольные вопросы, общий вывод.</w:t>
      </w:r>
    </w:p>
    <w:p w:rsidR="00E33304" w:rsidRDefault="007C627E" w:rsidP="007C627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27E">
        <w:rPr>
          <w:rFonts w:ascii="Times New Roman" w:eastAsia="Calibri" w:hAnsi="Times New Roman" w:cs="Times New Roman"/>
          <w:b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C62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3304" w:rsidRDefault="007C627E" w:rsidP="007C627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27E">
        <w:rPr>
          <w:rFonts w:ascii="Times New Roman" w:eastAsia="Calibri" w:hAnsi="Times New Roman" w:cs="Times New Roman"/>
          <w:sz w:val="24"/>
          <w:szCs w:val="24"/>
        </w:rPr>
        <w:t xml:space="preserve">Работа выполнена на </w:t>
      </w:r>
      <w:r w:rsidRPr="00E33304">
        <w:rPr>
          <w:rFonts w:ascii="Times New Roman" w:eastAsia="Calibri" w:hAnsi="Times New Roman" w:cs="Times New Roman"/>
          <w:b/>
          <w:sz w:val="24"/>
          <w:szCs w:val="24"/>
        </w:rPr>
        <w:t>«отлично»</w:t>
      </w:r>
      <w:r w:rsidRPr="007C627E">
        <w:rPr>
          <w:rFonts w:ascii="Times New Roman" w:eastAsia="Calibri" w:hAnsi="Times New Roman" w:cs="Times New Roman"/>
          <w:sz w:val="24"/>
          <w:szCs w:val="24"/>
        </w:rPr>
        <w:t xml:space="preserve"> если отчет оформлен в соответствии с требованиями, содержит все необходимые записи и выводы, </w:t>
      </w:r>
      <w:r w:rsidR="00E33304">
        <w:rPr>
          <w:rFonts w:ascii="Times New Roman" w:eastAsia="Calibri" w:hAnsi="Times New Roman" w:cs="Times New Roman"/>
          <w:sz w:val="24"/>
          <w:szCs w:val="24"/>
        </w:rPr>
        <w:t xml:space="preserve">выполнены </w:t>
      </w:r>
      <w:r w:rsidRPr="007C627E">
        <w:rPr>
          <w:rFonts w:ascii="Times New Roman" w:eastAsia="Calibri" w:hAnsi="Times New Roman" w:cs="Times New Roman"/>
          <w:sz w:val="24"/>
          <w:szCs w:val="24"/>
        </w:rPr>
        <w:t xml:space="preserve">соответствующие задания. </w:t>
      </w:r>
    </w:p>
    <w:p w:rsidR="00E33304" w:rsidRDefault="007C627E" w:rsidP="007C627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27E">
        <w:rPr>
          <w:rFonts w:ascii="Times New Roman" w:eastAsia="Calibri" w:hAnsi="Times New Roman" w:cs="Times New Roman"/>
          <w:sz w:val="24"/>
          <w:szCs w:val="24"/>
        </w:rPr>
        <w:t xml:space="preserve">Работа выполнена на </w:t>
      </w:r>
      <w:r w:rsidRPr="00E33304">
        <w:rPr>
          <w:rFonts w:ascii="Times New Roman" w:eastAsia="Calibri" w:hAnsi="Times New Roman" w:cs="Times New Roman"/>
          <w:b/>
          <w:sz w:val="24"/>
          <w:szCs w:val="24"/>
        </w:rPr>
        <w:t>«хорошо»</w:t>
      </w:r>
      <w:r w:rsidRPr="007C627E">
        <w:rPr>
          <w:rFonts w:ascii="Times New Roman" w:eastAsia="Calibri" w:hAnsi="Times New Roman" w:cs="Times New Roman"/>
          <w:sz w:val="24"/>
          <w:szCs w:val="24"/>
        </w:rPr>
        <w:t xml:space="preserve"> если отчет оформлен в соответствии с требованиями, содержит необходимые записи, но выполнен не в полном объеме. </w:t>
      </w:r>
    </w:p>
    <w:p w:rsidR="00E33304" w:rsidRDefault="007C627E" w:rsidP="007C627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27E">
        <w:rPr>
          <w:rFonts w:ascii="Times New Roman" w:eastAsia="Calibri" w:hAnsi="Times New Roman" w:cs="Times New Roman"/>
          <w:sz w:val="24"/>
          <w:szCs w:val="24"/>
        </w:rPr>
        <w:t xml:space="preserve">Работа выполнена на </w:t>
      </w:r>
      <w:r w:rsidRPr="00E33304">
        <w:rPr>
          <w:rFonts w:ascii="Times New Roman" w:eastAsia="Calibri" w:hAnsi="Times New Roman" w:cs="Times New Roman"/>
          <w:b/>
          <w:sz w:val="24"/>
          <w:szCs w:val="24"/>
        </w:rPr>
        <w:t>«удовлетворительно»</w:t>
      </w:r>
      <w:r w:rsidRPr="007C627E">
        <w:rPr>
          <w:rFonts w:ascii="Times New Roman" w:eastAsia="Calibri" w:hAnsi="Times New Roman" w:cs="Times New Roman"/>
          <w:sz w:val="24"/>
          <w:szCs w:val="24"/>
        </w:rPr>
        <w:t xml:space="preserve"> если оформление отчета имеет недостатки, записи не в полном объеме, имеются ошибки в </w:t>
      </w:r>
      <w:r>
        <w:rPr>
          <w:rFonts w:ascii="Times New Roman" w:hAnsi="Times New Roman" w:cs="Times New Roman"/>
          <w:sz w:val="24"/>
          <w:szCs w:val="24"/>
        </w:rPr>
        <w:t xml:space="preserve">заданиях и </w:t>
      </w:r>
      <w:r w:rsidRPr="007C627E">
        <w:rPr>
          <w:rFonts w:ascii="Times New Roman" w:eastAsia="Calibri" w:hAnsi="Times New Roman" w:cs="Times New Roman"/>
          <w:sz w:val="24"/>
          <w:szCs w:val="24"/>
        </w:rPr>
        <w:t xml:space="preserve">выводах. </w:t>
      </w:r>
    </w:p>
    <w:p w:rsidR="008F64B2" w:rsidRPr="007C627E" w:rsidRDefault="007C627E" w:rsidP="007C62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27E">
        <w:rPr>
          <w:rFonts w:ascii="Times New Roman" w:eastAsia="Calibri" w:hAnsi="Times New Roman" w:cs="Times New Roman"/>
          <w:sz w:val="24"/>
          <w:szCs w:val="24"/>
        </w:rPr>
        <w:t xml:space="preserve">Работа выполнена на </w:t>
      </w:r>
      <w:r w:rsidRPr="00E33304">
        <w:rPr>
          <w:rFonts w:ascii="Times New Roman" w:eastAsia="Calibri" w:hAnsi="Times New Roman" w:cs="Times New Roman"/>
          <w:b/>
          <w:sz w:val="24"/>
          <w:szCs w:val="24"/>
        </w:rPr>
        <w:t>«неудовлетворительно»</w:t>
      </w:r>
      <w:r w:rsidRPr="007C627E">
        <w:rPr>
          <w:rFonts w:ascii="Times New Roman" w:eastAsia="Calibri" w:hAnsi="Times New Roman" w:cs="Times New Roman"/>
          <w:sz w:val="24"/>
          <w:szCs w:val="24"/>
        </w:rPr>
        <w:t xml:space="preserve"> если отчет оформлен не в соответствии с требованиями, не содержит все необходимые записи и выводы, соответствующие заданию.</w:t>
      </w:r>
    </w:p>
    <w:p w:rsidR="005B656A" w:rsidRDefault="00C15EE8" w:rsidP="005968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27E">
        <w:rPr>
          <w:rFonts w:ascii="Times New Roman" w:hAnsi="Times New Roman" w:cs="Times New Roman"/>
          <w:b/>
          <w:sz w:val="24"/>
          <w:szCs w:val="24"/>
        </w:rPr>
        <w:t>Форма работы</w:t>
      </w:r>
      <w:r>
        <w:rPr>
          <w:rFonts w:ascii="Times New Roman" w:hAnsi="Times New Roman" w:cs="Times New Roman"/>
          <w:sz w:val="24"/>
          <w:szCs w:val="24"/>
        </w:rPr>
        <w:t xml:space="preserve"> – индивидуальная, групповая</w:t>
      </w:r>
      <w:r w:rsidR="00DE4452">
        <w:rPr>
          <w:rFonts w:ascii="Times New Roman" w:hAnsi="Times New Roman" w:cs="Times New Roman"/>
          <w:sz w:val="24"/>
          <w:szCs w:val="24"/>
        </w:rPr>
        <w:t>, в парах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4B2" w:rsidRDefault="005C19DA" w:rsidP="005968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27E">
        <w:rPr>
          <w:rFonts w:ascii="Times New Roman" w:hAnsi="Times New Roman" w:cs="Times New Roman"/>
          <w:b/>
          <w:sz w:val="24"/>
          <w:szCs w:val="24"/>
        </w:rPr>
        <w:t>Время выполнения практической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– 90 минут (</w:t>
      </w:r>
      <w:r w:rsidR="006627D1">
        <w:rPr>
          <w:rFonts w:ascii="Times New Roman" w:hAnsi="Times New Roman" w:cs="Times New Roman"/>
          <w:sz w:val="24"/>
          <w:szCs w:val="24"/>
        </w:rPr>
        <w:t>2 академических часа</w:t>
      </w:r>
      <w:r>
        <w:rPr>
          <w:rFonts w:ascii="Times New Roman" w:hAnsi="Times New Roman" w:cs="Times New Roman"/>
          <w:sz w:val="24"/>
          <w:szCs w:val="24"/>
        </w:rPr>
        <w:t>), очно, в аудитории</w:t>
      </w:r>
      <w:r w:rsidR="005968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968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96812">
        <w:rPr>
          <w:rFonts w:ascii="Times New Roman" w:hAnsi="Times New Roman" w:cs="Times New Roman"/>
          <w:sz w:val="24"/>
          <w:szCs w:val="24"/>
        </w:rPr>
        <w:t xml:space="preserve">. 16, </w:t>
      </w:r>
      <w:r w:rsidR="0059681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96812">
        <w:rPr>
          <w:rFonts w:ascii="Times New Roman" w:hAnsi="Times New Roman" w:cs="Times New Roman"/>
          <w:sz w:val="24"/>
          <w:szCs w:val="24"/>
        </w:rPr>
        <w:t xml:space="preserve"> учебный корпус).</w:t>
      </w:r>
    </w:p>
    <w:p w:rsidR="009C59C8" w:rsidRDefault="009C59C8" w:rsidP="005968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3304" w:rsidRDefault="00E33304" w:rsidP="005968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9C8" w:rsidRPr="009C59C8" w:rsidRDefault="009C59C8" w:rsidP="009C59C8">
      <w:pPr>
        <w:pStyle w:val="a8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9C8">
        <w:rPr>
          <w:rFonts w:ascii="Times New Roman" w:hAnsi="Times New Roman" w:cs="Times New Roman"/>
          <w:b/>
          <w:sz w:val="24"/>
          <w:szCs w:val="24"/>
        </w:rPr>
        <w:t>Количество часов на выполнение практических работ по учебной дисциплине</w:t>
      </w:r>
    </w:p>
    <w:p w:rsidR="00E33304" w:rsidRDefault="00E33304" w:rsidP="006627D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9A1" w:rsidRDefault="00411394" w:rsidP="006627D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94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и рабочей программой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ЕН.02 </w:t>
      </w:r>
      <w:r w:rsidRPr="00411394">
        <w:rPr>
          <w:rFonts w:ascii="Times New Roman" w:hAnsi="Times New Roman" w:cs="Times New Roman"/>
          <w:sz w:val="24"/>
          <w:szCs w:val="24"/>
        </w:rPr>
        <w:t>Эколог</w:t>
      </w:r>
      <w:r w:rsidRPr="00411394">
        <w:rPr>
          <w:rFonts w:ascii="Times New Roman" w:hAnsi="Times New Roman" w:cs="Times New Roman"/>
          <w:sz w:val="24"/>
          <w:szCs w:val="24"/>
        </w:rPr>
        <w:t>и</w:t>
      </w:r>
      <w:r w:rsidRPr="00411394">
        <w:rPr>
          <w:rFonts w:ascii="Times New Roman" w:hAnsi="Times New Roman" w:cs="Times New Roman"/>
          <w:sz w:val="24"/>
          <w:szCs w:val="24"/>
        </w:rPr>
        <w:t>ч</w:t>
      </w:r>
      <w:r w:rsidR="00E33304">
        <w:rPr>
          <w:rFonts w:ascii="Times New Roman" w:hAnsi="Times New Roman" w:cs="Times New Roman"/>
          <w:sz w:val="24"/>
          <w:szCs w:val="24"/>
        </w:rPr>
        <w:t xml:space="preserve">еские основы </w:t>
      </w:r>
      <w:proofErr w:type="gramStart"/>
      <w:r w:rsidR="00E3330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Pr="00411394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411394">
        <w:rPr>
          <w:rFonts w:ascii="Times New Roman" w:eastAsia="Calibri" w:hAnsi="Times New Roman" w:cs="Times New Roman"/>
          <w:iCs/>
          <w:sz w:val="24"/>
          <w:szCs w:val="24"/>
        </w:rPr>
        <w:t>подготовки специалистов среднего звена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C6760">
        <w:rPr>
          <w:rFonts w:ascii="Times New Roman" w:hAnsi="Times New Roman" w:cs="Times New Roman"/>
          <w:sz w:val="24"/>
          <w:szCs w:val="24"/>
        </w:rPr>
        <w:t>по специальностям</w:t>
      </w:r>
      <w:r w:rsidRPr="00411394">
        <w:rPr>
          <w:rFonts w:ascii="Times New Roman" w:hAnsi="Times New Roman" w:cs="Times New Roman"/>
          <w:sz w:val="24"/>
          <w:szCs w:val="24"/>
        </w:rPr>
        <w:t xml:space="preserve"> 19.02.10 Технология продукции общественного питания</w:t>
      </w:r>
      <w:r w:rsidR="00DE4452">
        <w:rPr>
          <w:rFonts w:ascii="Times New Roman" w:hAnsi="Times New Roman" w:cs="Times New Roman"/>
          <w:sz w:val="24"/>
          <w:szCs w:val="24"/>
        </w:rPr>
        <w:t>,</w:t>
      </w:r>
      <w:r w:rsidRPr="00411394">
        <w:rPr>
          <w:rFonts w:ascii="Times New Roman" w:hAnsi="Times New Roman" w:cs="Times New Roman"/>
          <w:sz w:val="24"/>
          <w:szCs w:val="24"/>
        </w:rPr>
        <w:t xml:space="preserve"> </w:t>
      </w:r>
      <w:r w:rsidR="00DE4452" w:rsidRPr="00DE4452">
        <w:rPr>
          <w:rFonts w:ascii="Times New Roman" w:hAnsi="Times New Roman" w:cs="Times New Roman"/>
          <w:sz w:val="24"/>
          <w:szCs w:val="24"/>
        </w:rPr>
        <w:t>54.02.01 Дизайн (по отраслям)</w:t>
      </w:r>
      <w:r w:rsidR="00DE4452">
        <w:rPr>
          <w:rFonts w:ascii="Times New Roman" w:hAnsi="Times New Roman" w:cs="Times New Roman"/>
          <w:sz w:val="24"/>
          <w:szCs w:val="24"/>
        </w:rPr>
        <w:t xml:space="preserve"> </w:t>
      </w:r>
      <w:r w:rsidRPr="00411394">
        <w:rPr>
          <w:rFonts w:ascii="Times New Roman" w:hAnsi="Times New Roman" w:cs="Times New Roman"/>
          <w:sz w:val="24"/>
          <w:szCs w:val="24"/>
        </w:rPr>
        <w:t xml:space="preserve">предусматривается выполнение студентами 6 практических работ в объеме 12 </w:t>
      </w:r>
      <w:r w:rsidRPr="00411394">
        <w:rPr>
          <w:rFonts w:ascii="Times New Roman" w:hAnsi="Times New Roman" w:cs="Times New Roman"/>
          <w:sz w:val="24"/>
          <w:szCs w:val="24"/>
        </w:rPr>
        <w:lastRenderedPageBreak/>
        <w:t>часов.</w:t>
      </w:r>
      <w:r w:rsidR="00A357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Toc284234272"/>
      <w:r w:rsidR="00D059A1">
        <w:rPr>
          <w:rFonts w:ascii="Times New Roman" w:hAnsi="Times New Roman" w:cs="Times New Roman"/>
          <w:sz w:val="24"/>
          <w:szCs w:val="24"/>
        </w:rPr>
        <w:t xml:space="preserve">Общий объем дисциплины 72 часа, из них </w:t>
      </w:r>
      <w:r w:rsidR="00D059A1" w:rsidRPr="00D059A1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48 часов, в том числе практических занятий 12 часов</w:t>
      </w:r>
      <w:r w:rsidR="00D059A1">
        <w:rPr>
          <w:rFonts w:ascii="Times New Roman" w:hAnsi="Times New Roman" w:cs="Times New Roman"/>
          <w:sz w:val="24"/>
          <w:szCs w:val="24"/>
        </w:rPr>
        <w:t xml:space="preserve"> (таблица 1.)</w:t>
      </w:r>
      <w:r w:rsidR="00DE4452">
        <w:rPr>
          <w:rFonts w:ascii="Times New Roman" w:hAnsi="Times New Roman" w:cs="Times New Roman"/>
          <w:sz w:val="24"/>
          <w:szCs w:val="24"/>
        </w:rPr>
        <w:t xml:space="preserve">. </w:t>
      </w:r>
      <w:r w:rsidR="00DE4452" w:rsidRPr="00DE4452">
        <w:rPr>
          <w:rFonts w:ascii="Times New Roman" w:hAnsi="Times New Roman" w:cs="Times New Roman"/>
          <w:sz w:val="24"/>
          <w:szCs w:val="24"/>
        </w:rPr>
        <w:t>Объем и темы практич</w:t>
      </w:r>
      <w:r w:rsidR="00DE4452" w:rsidRPr="00DE4452">
        <w:rPr>
          <w:rFonts w:ascii="Times New Roman" w:hAnsi="Times New Roman" w:cs="Times New Roman"/>
          <w:sz w:val="24"/>
          <w:szCs w:val="24"/>
        </w:rPr>
        <w:t>е</w:t>
      </w:r>
      <w:r w:rsidR="00DE4452" w:rsidRPr="00DE4452">
        <w:rPr>
          <w:rFonts w:ascii="Times New Roman" w:hAnsi="Times New Roman" w:cs="Times New Roman"/>
          <w:sz w:val="24"/>
          <w:szCs w:val="24"/>
        </w:rPr>
        <w:t>ских работ по учебной дисциплине</w:t>
      </w:r>
      <w:r w:rsidR="00DE4452">
        <w:rPr>
          <w:rFonts w:ascii="Times New Roman" w:hAnsi="Times New Roman" w:cs="Times New Roman"/>
          <w:sz w:val="24"/>
          <w:szCs w:val="24"/>
        </w:rPr>
        <w:t xml:space="preserve"> указаны в таблице 2.</w:t>
      </w:r>
    </w:p>
    <w:p w:rsidR="00E33304" w:rsidRDefault="00E33304" w:rsidP="00E333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3575B" w:rsidRPr="00DE4452" w:rsidRDefault="00D059A1" w:rsidP="00E3330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="00557866">
        <w:rPr>
          <w:rFonts w:ascii="Times New Roman" w:hAnsi="Times New Roman" w:cs="Times New Roman"/>
          <w:sz w:val="24"/>
          <w:szCs w:val="24"/>
        </w:rPr>
        <w:t xml:space="preserve"> </w:t>
      </w:r>
      <w:r w:rsidR="00E33304">
        <w:rPr>
          <w:rFonts w:ascii="Times New Roman" w:hAnsi="Times New Roman" w:cs="Times New Roman"/>
          <w:sz w:val="24"/>
          <w:szCs w:val="24"/>
        </w:rPr>
        <w:t xml:space="preserve">- </w:t>
      </w:r>
      <w:r w:rsidR="00A3575B" w:rsidRPr="00DE4452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  <w:bookmarkEnd w:id="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96"/>
        <w:gridCol w:w="2374"/>
      </w:tblGrid>
      <w:tr w:rsidR="00A3575B" w:rsidRPr="00A3575B" w:rsidTr="00D059A1">
        <w:trPr>
          <w:trHeight w:val="460"/>
          <w:jc w:val="center"/>
        </w:trPr>
        <w:tc>
          <w:tcPr>
            <w:tcW w:w="7196" w:type="dxa"/>
            <w:shd w:val="clear" w:color="auto" w:fill="auto"/>
          </w:tcPr>
          <w:p w:rsidR="00A3575B" w:rsidRPr="00A3575B" w:rsidRDefault="00A3575B" w:rsidP="00D05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74" w:type="dxa"/>
            <w:shd w:val="clear" w:color="auto" w:fill="auto"/>
          </w:tcPr>
          <w:p w:rsidR="00A3575B" w:rsidRPr="00A3575B" w:rsidRDefault="00A3575B" w:rsidP="00D059A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3575B" w:rsidRPr="00A3575B" w:rsidTr="00D059A1">
        <w:trPr>
          <w:trHeight w:val="285"/>
          <w:jc w:val="center"/>
        </w:trPr>
        <w:tc>
          <w:tcPr>
            <w:tcW w:w="7196" w:type="dxa"/>
            <w:shd w:val="clear" w:color="auto" w:fill="auto"/>
          </w:tcPr>
          <w:p w:rsidR="00A3575B" w:rsidRPr="00A3575B" w:rsidRDefault="00A3575B" w:rsidP="00D059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Максимальная учебная нагрузка </w:t>
            </w:r>
          </w:p>
        </w:tc>
        <w:tc>
          <w:tcPr>
            <w:tcW w:w="2374" w:type="dxa"/>
            <w:shd w:val="clear" w:color="auto" w:fill="auto"/>
          </w:tcPr>
          <w:p w:rsidR="00A3575B" w:rsidRPr="00A3575B" w:rsidRDefault="00A3575B" w:rsidP="00D059A1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72</w:t>
            </w:r>
          </w:p>
        </w:tc>
      </w:tr>
      <w:tr w:rsidR="00A3575B" w:rsidRPr="00A3575B" w:rsidTr="00D059A1">
        <w:trPr>
          <w:jc w:val="center"/>
        </w:trPr>
        <w:tc>
          <w:tcPr>
            <w:tcW w:w="7196" w:type="dxa"/>
            <w:shd w:val="clear" w:color="auto" w:fill="auto"/>
          </w:tcPr>
          <w:p w:rsidR="00A3575B" w:rsidRPr="00A3575B" w:rsidRDefault="00A3575B" w:rsidP="00D059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Обязательная аудиторная учебная нагрузка </w:t>
            </w:r>
          </w:p>
        </w:tc>
        <w:tc>
          <w:tcPr>
            <w:tcW w:w="2374" w:type="dxa"/>
            <w:shd w:val="clear" w:color="auto" w:fill="auto"/>
          </w:tcPr>
          <w:p w:rsidR="00A3575B" w:rsidRPr="00A3575B" w:rsidRDefault="00A3575B" w:rsidP="00D059A1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D059A1" w:rsidRPr="00A3575B" w:rsidTr="00147B93"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D059A1" w:rsidRPr="00A3575B" w:rsidRDefault="00D059A1" w:rsidP="00D059A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3575B" w:rsidRPr="00A3575B" w:rsidTr="00D059A1">
        <w:trPr>
          <w:jc w:val="center"/>
        </w:trPr>
        <w:tc>
          <w:tcPr>
            <w:tcW w:w="7196" w:type="dxa"/>
            <w:shd w:val="clear" w:color="auto" w:fill="auto"/>
          </w:tcPr>
          <w:p w:rsidR="00A3575B" w:rsidRPr="00A3575B" w:rsidRDefault="00A3575B" w:rsidP="00D059A1">
            <w:pPr>
              <w:spacing w:after="0"/>
              <w:ind w:firstLine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374" w:type="dxa"/>
            <w:shd w:val="clear" w:color="auto" w:fill="auto"/>
          </w:tcPr>
          <w:p w:rsidR="00A3575B" w:rsidRPr="00A3575B" w:rsidRDefault="00A3575B" w:rsidP="00D059A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3575B" w:rsidRPr="00A3575B" w:rsidTr="00D059A1">
        <w:trPr>
          <w:trHeight w:val="378"/>
          <w:jc w:val="center"/>
        </w:trPr>
        <w:tc>
          <w:tcPr>
            <w:tcW w:w="7196" w:type="dxa"/>
            <w:shd w:val="clear" w:color="auto" w:fill="auto"/>
          </w:tcPr>
          <w:p w:rsidR="00A3575B" w:rsidRPr="00A3575B" w:rsidRDefault="00A3575B" w:rsidP="00D059A1">
            <w:pPr>
              <w:spacing w:after="0"/>
              <w:ind w:firstLine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4" w:type="dxa"/>
            <w:shd w:val="clear" w:color="auto" w:fill="auto"/>
          </w:tcPr>
          <w:p w:rsidR="00A3575B" w:rsidRPr="00A3575B" w:rsidRDefault="00A3575B" w:rsidP="00D059A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A3575B" w:rsidRPr="00A3575B" w:rsidTr="00D059A1">
        <w:trPr>
          <w:jc w:val="center"/>
        </w:trPr>
        <w:tc>
          <w:tcPr>
            <w:tcW w:w="7196" w:type="dxa"/>
            <w:shd w:val="clear" w:color="auto" w:fill="auto"/>
          </w:tcPr>
          <w:p w:rsidR="00A3575B" w:rsidRPr="00A3575B" w:rsidRDefault="00A3575B" w:rsidP="00D059A1">
            <w:pPr>
              <w:spacing w:after="0"/>
              <w:ind w:firstLine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374" w:type="dxa"/>
            <w:shd w:val="clear" w:color="auto" w:fill="auto"/>
          </w:tcPr>
          <w:p w:rsidR="00A3575B" w:rsidRPr="00A3575B" w:rsidRDefault="00A3575B" w:rsidP="00D059A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3575B" w:rsidRPr="00A3575B" w:rsidTr="00D059A1">
        <w:trPr>
          <w:jc w:val="center"/>
        </w:trPr>
        <w:tc>
          <w:tcPr>
            <w:tcW w:w="7196" w:type="dxa"/>
            <w:shd w:val="clear" w:color="auto" w:fill="auto"/>
          </w:tcPr>
          <w:p w:rsidR="00A3575B" w:rsidRPr="00A3575B" w:rsidRDefault="00A3575B" w:rsidP="00D059A1">
            <w:pPr>
              <w:spacing w:after="0"/>
              <w:ind w:firstLine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2374" w:type="dxa"/>
            <w:shd w:val="clear" w:color="auto" w:fill="auto"/>
          </w:tcPr>
          <w:p w:rsidR="00A3575B" w:rsidRPr="00A3575B" w:rsidRDefault="00A3575B" w:rsidP="00D059A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3575B" w:rsidRPr="00A3575B" w:rsidTr="00D059A1">
        <w:trPr>
          <w:jc w:val="center"/>
        </w:trPr>
        <w:tc>
          <w:tcPr>
            <w:tcW w:w="7196" w:type="dxa"/>
            <w:shd w:val="clear" w:color="auto" w:fill="auto"/>
          </w:tcPr>
          <w:p w:rsidR="00A3575B" w:rsidRPr="00A3575B" w:rsidRDefault="00A3575B" w:rsidP="00D059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Самостоятельная работа </w:t>
            </w:r>
            <w:proofErr w:type="gramStart"/>
            <w:r w:rsidRPr="00A3575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35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2374" w:type="dxa"/>
            <w:shd w:val="clear" w:color="auto" w:fill="auto"/>
          </w:tcPr>
          <w:p w:rsidR="00A3575B" w:rsidRPr="00A3575B" w:rsidRDefault="00A3575B" w:rsidP="00D059A1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</w:t>
            </w:r>
          </w:p>
        </w:tc>
      </w:tr>
      <w:tr w:rsidR="00D059A1" w:rsidRPr="00A3575B" w:rsidTr="00147B93"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D059A1" w:rsidRPr="00A3575B" w:rsidRDefault="00D059A1" w:rsidP="00D059A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3575B" w:rsidRPr="00A3575B" w:rsidTr="00D059A1">
        <w:trPr>
          <w:trHeight w:val="70"/>
          <w:jc w:val="center"/>
        </w:trPr>
        <w:tc>
          <w:tcPr>
            <w:tcW w:w="7196" w:type="dxa"/>
            <w:shd w:val="clear" w:color="auto" w:fill="auto"/>
          </w:tcPr>
          <w:p w:rsidR="00A3575B" w:rsidRPr="00A3575B" w:rsidRDefault="00A3575B" w:rsidP="00A3575B">
            <w:pPr>
              <w:spacing w:after="0"/>
              <w:ind w:firstLine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презентаций</w:t>
            </w:r>
          </w:p>
        </w:tc>
        <w:tc>
          <w:tcPr>
            <w:tcW w:w="2374" w:type="dxa"/>
            <w:shd w:val="clear" w:color="auto" w:fill="auto"/>
          </w:tcPr>
          <w:p w:rsidR="00A3575B" w:rsidRPr="00A3575B" w:rsidRDefault="00A3575B" w:rsidP="00D059A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A3575B" w:rsidRPr="00A3575B" w:rsidTr="00D059A1">
        <w:trPr>
          <w:jc w:val="center"/>
        </w:trPr>
        <w:tc>
          <w:tcPr>
            <w:tcW w:w="7196" w:type="dxa"/>
            <w:shd w:val="clear" w:color="auto" w:fill="auto"/>
          </w:tcPr>
          <w:p w:rsidR="00A3575B" w:rsidRPr="00A3575B" w:rsidRDefault="00A3575B" w:rsidP="00D059A1">
            <w:pPr>
              <w:spacing w:after="0"/>
              <w:ind w:firstLine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терминов</w:t>
            </w:r>
          </w:p>
        </w:tc>
        <w:tc>
          <w:tcPr>
            <w:tcW w:w="2374" w:type="dxa"/>
            <w:shd w:val="clear" w:color="auto" w:fill="auto"/>
          </w:tcPr>
          <w:p w:rsidR="00A3575B" w:rsidRPr="00A3575B" w:rsidRDefault="00A3575B" w:rsidP="00D059A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A3575B" w:rsidRPr="00A3575B" w:rsidTr="00D059A1">
        <w:trPr>
          <w:jc w:val="center"/>
        </w:trPr>
        <w:tc>
          <w:tcPr>
            <w:tcW w:w="7196" w:type="dxa"/>
            <w:shd w:val="clear" w:color="auto" w:fill="auto"/>
          </w:tcPr>
          <w:p w:rsidR="00A3575B" w:rsidRPr="00A3575B" w:rsidRDefault="00A3575B" w:rsidP="00A3575B">
            <w:pPr>
              <w:pStyle w:val="2"/>
              <w:shd w:val="clear" w:color="auto" w:fill="FFFFFF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6627D1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Анализ</w:t>
            </w:r>
            <w:proofErr w:type="gramEnd"/>
            <w:r w:rsidRPr="00A3575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 </w:t>
            </w:r>
            <w:hyperlink r:id="rId8" w:tgtFrame="_blank" w:history="1">
              <w:r w:rsidRPr="00A3575B">
                <w:rPr>
                  <w:rStyle w:val="af2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10.01.2002 N 7-</w:t>
              </w:r>
              <w:r w:rsidRPr="006627D1">
                <w:rPr>
                  <w:rStyle w:val="af2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ФЗ</w:t>
              </w:r>
            </w:hyperlink>
            <w:r w:rsidRPr="00A3575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«Об охране окружающей среды»</w:t>
            </w:r>
          </w:p>
        </w:tc>
        <w:tc>
          <w:tcPr>
            <w:tcW w:w="2374" w:type="dxa"/>
            <w:shd w:val="clear" w:color="auto" w:fill="auto"/>
          </w:tcPr>
          <w:p w:rsidR="00A3575B" w:rsidRPr="00A3575B" w:rsidRDefault="00A3575B" w:rsidP="00D059A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A3575B" w:rsidRPr="00A3575B" w:rsidTr="00D059A1">
        <w:trPr>
          <w:trHeight w:val="328"/>
          <w:jc w:val="center"/>
        </w:trPr>
        <w:tc>
          <w:tcPr>
            <w:tcW w:w="7196" w:type="dxa"/>
            <w:shd w:val="clear" w:color="auto" w:fill="auto"/>
          </w:tcPr>
          <w:p w:rsidR="00A3575B" w:rsidRPr="00A3575B" w:rsidRDefault="00A3575B" w:rsidP="00D05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sz w:val="24"/>
                <w:szCs w:val="24"/>
              </w:rPr>
              <w:t>Составление списка международных организаций охраны природы</w:t>
            </w:r>
          </w:p>
        </w:tc>
        <w:tc>
          <w:tcPr>
            <w:tcW w:w="2374" w:type="dxa"/>
            <w:shd w:val="clear" w:color="auto" w:fill="auto"/>
          </w:tcPr>
          <w:p w:rsidR="00A3575B" w:rsidRPr="00A3575B" w:rsidRDefault="00A3575B" w:rsidP="00D059A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A3575B" w:rsidRPr="00A3575B" w:rsidTr="00D059A1">
        <w:trPr>
          <w:jc w:val="center"/>
        </w:trPr>
        <w:tc>
          <w:tcPr>
            <w:tcW w:w="7196" w:type="dxa"/>
            <w:shd w:val="clear" w:color="auto" w:fill="auto"/>
          </w:tcPr>
          <w:p w:rsidR="00A3575B" w:rsidRPr="00A3575B" w:rsidRDefault="00A3575B" w:rsidP="00D059A1">
            <w:pPr>
              <w:spacing w:after="0"/>
              <w:ind w:firstLine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2374" w:type="dxa"/>
            <w:shd w:val="clear" w:color="auto" w:fill="auto"/>
          </w:tcPr>
          <w:p w:rsidR="00A3575B" w:rsidRPr="00A3575B" w:rsidRDefault="00A3575B" w:rsidP="00D059A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059A1" w:rsidRPr="00A3575B" w:rsidTr="00D059A1">
        <w:trPr>
          <w:trHeight w:val="359"/>
          <w:jc w:val="center"/>
        </w:trPr>
        <w:tc>
          <w:tcPr>
            <w:tcW w:w="9570" w:type="dxa"/>
            <w:gridSpan w:val="2"/>
            <w:shd w:val="clear" w:color="auto" w:fill="auto"/>
          </w:tcPr>
          <w:p w:rsidR="00D059A1" w:rsidRPr="00D059A1" w:rsidRDefault="00D059A1" w:rsidP="00D059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 аттестация в форме </w:t>
            </w:r>
            <w:r w:rsidRPr="00A3575B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A3575B" w:rsidRDefault="00A3575B" w:rsidP="00D059A1">
      <w:pPr>
        <w:pStyle w:val="4"/>
        <w:spacing w:before="0"/>
        <w:rPr>
          <w:rFonts w:eastAsia="TimesNewRomanPSMT"/>
        </w:rPr>
      </w:pPr>
    </w:p>
    <w:p w:rsidR="00D13EF7" w:rsidRPr="006C6760" w:rsidRDefault="00D059A1" w:rsidP="006C6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9A1">
        <w:rPr>
          <w:rFonts w:ascii="Times New Roman" w:hAnsi="Times New Roman" w:cs="Times New Roman"/>
          <w:sz w:val="24"/>
          <w:szCs w:val="24"/>
        </w:rPr>
        <w:t>Таблица 2</w:t>
      </w:r>
      <w:r w:rsidR="006C6760">
        <w:rPr>
          <w:rFonts w:ascii="Times New Roman" w:hAnsi="Times New Roman" w:cs="Times New Roman"/>
          <w:sz w:val="24"/>
          <w:szCs w:val="24"/>
        </w:rPr>
        <w:t xml:space="preserve"> - </w:t>
      </w:r>
      <w:r w:rsidRPr="00DE4452">
        <w:rPr>
          <w:rFonts w:ascii="Times New Roman" w:hAnsi="Times New Roman" w:cs="Times New Roman"/>
          <w:b/>
          <w:sz w:val="24"/>
          <w:szCs w:val="24"/>
        </w:rPr>
        <w:t>Объем и темы практических работ по учебной дисциплине</w:t>
      </w:r>
    </w:p>
    <w:tbl>
      <w:tblPr>
        <w:tblW w:w="971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764"/>
      </w:tblGrid>
      <w:tr w:rsidR="00D13EF7" w:rsidRPr="00A3575B" w:rsidTr="00D059A1">
        <w:trPr>
          <w:trHeight w:hRule="exact" w:val="129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F7" w:rsidRPr="00A3575B" w:rsidRDefault="00D13EF7" w:rsidP="00A3575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F7" w:rsidRPr="00A3575B" w:rsidRDefault="00D13EF7" w:rsidP="00A3575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</w:t>
            </w:r>
            <w:r w:rsidRPr="00A35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7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практического занятия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F7" w:rsidRPr="00A3575B" w:rsidRDefault="00D13EF7" w:rsidP="00A3575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03" w:right="204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</w:t>
            </w:r>
            <w:r w:rsidRPr="00A35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7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времени,</w:t>
            </w:r>
            <w:r w:rsidRPr="00A3575B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357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</w:t>
            </w:r>
            <w:r w:rsidRPr="00A357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357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денный</w:t>
            </w:r>
            <w:r w:rsidRPr="00A35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7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r w:rsidRPr="00A3575B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A357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</w:t>
            </w:r>
            <w:r w:rsidRPr="00A357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357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</w:t>
            </w:r>
            <w:r w:rsidRPr="00A3575B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357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практической</w:t>
            </w:r>
            <w:r w:rsidRPr="00A35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7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A357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357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боты</w:t>
            </w:r>
          </w:p>
        </w:tc>
      </w:tr>
      <w:tr w:rsidR="00D13EF7" w:rsidRPr="00A3575B" w:rsidTr="00D059A1">
        <w:trPr>
          <w:trHeight w:hRule="exact" w:val="974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5B" w:rsidRPr="006C6760" w:rsidRDefault="00E33304" w:rsidP="00A3575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C676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C6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EF7" w:rsidRPr="006C676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D13EF7" w:rsidRPr="006C67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3575B" w:rsidRPr="006C6760">
              <w:rPr>
                <w:rFonts w:ascii="Times New Roman" w:hAnsi="Times New Roman" w:cs="Times New Roman"/>
                <w:sz w:val="24"/>
                <w:szCs w:val="24"/>
              </w:rPr>
              <w:t>Анализ и прогнозирование экологических последствий различных видов производственной деятельности для атмосферы. Выбор методов и технологий утилизации газовых выбросов</w:t>
            </w:r>
          </w:p>
          <w:p w:rsidR="00D13EF7" w:rsidRPr="006C6760" w:rsidRDefault="00D13EF7" w:rsidP="00A3575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F7" w:rsidRPr="00A3575B" w:rsidRDefault="00D13EF7" w:rsidP="00A3575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EF7" w:rsidRPr="00A3575B" w:rsidTr="00D059A1">
        <w:trPr>
          <w:trHeight w:hRule="exact" w:val="97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5B" w:rsidRPr="006C6760" w:rsidRDefault="006C6760" w:rsidP="00A3575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676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C67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3EF7" w:rsidRPr="006C6760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D13EF7" w:rsidRPr="006C67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3575B" w:rsidRPr="006C6760">
              <w:rPr>
                <w:rFonts w:ascii="Times New Roman" w:hAnsi="Times New Roman" w:cs="Times New Roman"/>
              </w:rPr>
              <w:t>Анализ и прогнозирование экологических последствий разли</w:t>
            </w:r>
            <w:r w:rsidR="00A3575B" w:rsidRPr="006C6760">
              <w:rPr>
                <w:rFonts w:ascii="Times New Roman" w:hAnsi="Times New Roman" w:cs="Times New Roman"/>
              </w:rPr>
              <w:t>ч</w:t>
            </w:r>
            <w:r w:rsidR="00A3575B" w:rsidRPr="006C6760">
              <w:rPr>
                <w:rFonts w:ascii="Times New Roman" w:hAnsi="Times New Roman" w:cs="Times New Roman"/>
              </w:rPr>
              <w:t>ных видов производственной деятельности для гидросферы.</w:t>
            </w:r>
            <w:r w:rsidR="00A3575B" w:rsidRPr="006C6760">
              <w:rPr>
                <w:rFonts w:ascii="Times New Roman" w:hAnsi="Times New Roman" w:cs="Times New Roman"/>
                <w:sz w:val="24"/>
                <w:szCs w:val="24"/>
              </w:rPr>
              <w:t xml:space="preserve"> Выбор м</w:t>
            </w:r>
            <w:r w:rsidR="00A3575B" w:rsidRPr="006C6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575B" w:rsidRPr="006C6760">
              <w:rPr>
                <w:rFonts w:ascii="Times New Roman" w:hAnsi="Times New Roman" w:cs="Times New Roman"/>
                <w:sz w:val="24"/>
                <w:szCs w:val="24"/>
              </w:rPr>
              <w:t>тодов, технологии и аппаратов утилизации сточных</w:t>
            </w:r>
            <w:r w:rsidR="00A3575B" w:rsidRPr="006C6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575B" w:rsidRPr="006C6760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</w:p>
          <w:p w:rsidR="00D13EF7" w:rsidRPr="006C6760" w:rsidRDefault="00D13EF7" w:rsidP="00A3575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1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F7" w:rsidRPr="00A3575B" w:rsidRDefault="00D13EF7" w:rsidP="00A3575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EF7" w:rsidRPr="00A3575B" w:rsidTr="00D059A1">
        <w:trPr>
          <w:trHeight w:hRule="exact" w:val="117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5B" w:rsidRPr="006C6760" w:rsidRDefault="006C6760" w:rsidP="00A3575B">
            <w:pPr>
              <w:pStyle w:val="a9"/>
              <w:spacing w:before="0" w:beforeAutospacing="0" w:after="0" w:afterAutospacing="0"/>
              <w:jc w:val="both"/>
            </w:pPr>
            <w:proofErr w:type="gramStart"/>
            <w:r w:rsidRPr="006C6760">
              <w:t>ПР</w:t>
            </w:r>
            <w:proofErr w:type="gramEnd"/>
            <w:r w:rsidRPr="006C6760">
              <w:t xml:space="preserve"> </w:t>
            </w:r>
            <w:r w:rsidR="00D13EF7" w:rsidRPr="006C6760">
              <w:t>№3</w:t>
            </w:r>
            <w:r w:rsidR="00D13EF7" w:rsidRPr="006C6760">
              <w:rPr>
                <w:spacing w:val="1"/>
              </w:rPr>
              <w:t xml:space="preserve"> </w:t>
            </w:r>
            <w:r w:rsidR="00A3575B" w:rsidRPr="006C6760">
              <w:t>Анализ и прогнозирование экологических последствий различных видов производственной деятельности для литосферы. Выбор методов, технологии и аппаратов утилизации твердых о</w:t>
            </w:r>
            <w:r w:rsidR="00A3575B" w:rsidRPr="006C6760">
              <w:t>т</w:t>
            </w:r>
            <w:r w:rsidR="00A3575B" w:rsidRPr="006C6760">
              <w:t>ходов</w:t>
            </w:r>
          </w:p>
          <w:p w:rsidR="00D13EF7" w:rsidRPr="006C6760" w:rsidRDefault="00D13EF7" w:rsidP="00A3575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F7" w:rsidRPr="00A3575B" w:rsidRDefault="00A3575B" w:rsidP="00A3575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575B" w:rsidRPr="00A3575B" w:rsidTr="00D059A1">
        <w:trPr>
          <w:trHeight w:hRule="exact" w:val="46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5B" w:rsidRPr="006C6760" w:rsidRDefault="006C6760" w:rsidP="00A35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76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C67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575B" w:rsidRPr="006C6760">
              <w:rPr>
                <w:rFonts w:ascii="Times New Roman" w:hAnsi="Times New Roman" w:cs="Times New Roman"/>
                <w:sz w:val="24"/>
                <w:szCs w:val="24"/>
              </w:rPr>
              <w:t>№ 4 Анализ методов переработки промышленных отходов</w:t>
            </w:r>
          </w:p>
          <w:p w:rsidR="00A3575B" w:rsidRPr="006C6760" w:rsidRDefault="00A3575B" w:rsidP="00A3575B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5B" w:rsidRPr="00A3575B" w:rsidRDefault="00A3575B" w:rsidP="00A3575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575B" w:rsidRPr="00A3575B" w:rsidTr="00D059A1">
        <w:trPr>
          <w:trHeight w:hRule="exact" w:val="61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5B" w:rsidRPr="006C6760" w:rsidRDefault="006C6760" w:rsidP="00A3575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C676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C6760">
              <w:rPr>
                <w:rFonts w:ascii="Times New Roman" w:hAnsi="Times New Roman" w:cs="Times New Roman"/>
              </w:rPr>
              <w:t xml:space="preserve"> </w:t>
            </w:r>
            <w:r w:rsidR="00A3575B" w:rsidRPr="006C6760">
              <w:rPr>
                <w:rFonts w:ascii="Times New Roman" w:hAnsi="Times New Roman" w:cs="Times New Roman"/>
              </w:rPr>
              <w:t xml:space="preserve">№ 5 </w:t>
            </w:r>
            <w:r w:rsidR="00A3575B" w:rsidRPr="006C6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экологического законодательства Российской Ф</w:t>
            </w:r>
            <w:r w:rsidR="00A3575B" w:rsidRPr="006C6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A3575B" w:rsidRPr="006C6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дерации. </w:t>
            </w:r>
            <w:r w:rsidR="00A3575B" w:rsidRPr="006C6760">
              <w:rPr>
                <w:rFonts w:ascii="Times New Roman" w:hAnsi="Times New Roman" w:cs="Times New Roman"/>
                <w:sz w:val="24"/>
                <w:szCs w:val="24"/>
              </w:rPr>
              <w:t>Составление экологического паспорта предприятия</w:t>
            </w:r>
          </w:p>
          <w:p w:rsidR="00A3575B" w:rsidRPr="006C6760" w:rsidRDefault="00A3575B" w:rsidP="00A3575B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5B" w:rsidRPr="00A3575B" w:rsidRDefault="00A3575B" w:rsidP="00A3575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575B" w:rsidRPr="00A3575B" w:rsidTr="00D059A1">
        <w:trPr>
          <w:trHeight w:hRule="exact" w:val="63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5B" w:rsidRPr="006C6760" w:rsidRDefault="006C6760" w:rsidP="00D059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76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C6760">
              <w:rPr>
                <w:rFonts w:ascii="Times New Roman" w:hAnsi="Times New Roman" w:cs="Times New Roman"/>
              </w:rPr>
              <w:t xml:space="preserve"> </w:t>
            </w:r>
            <w:r w:rsidR="00A3575B" w:rsidRPr="006C6760">
              <w:rPr>
                <w:rFonts w:ascii="Times New Roman" w:hAnsi="Times New Roman" w:cs="Times New Roman"/>
              </w:rPr>
              <w:t xml:space="preserve">№ 6 </w:t>
            </w:r>
            <w:r w:rsidR="00A3575B" w:rsidRPr="006C6760">
              <w:rPr>
                <w:rFonts w:ascii="Times New Roman" w:hAnsi="Times New Roman" w:cs="Times New Roman"/>
                <w:sz w:val="24"/>
                <w:szCs w:val="24"/>
              </w:rPr>
              <w:t>Анализ международных законодательных и нормативно-правовых документов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5B" w:rsidRPr="00A3575B" w:rsidRDefault="00A3575B" w:rsidP="00A3575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EF7" w:rsidRPr="00A3575B" w:rsidTr="00D059A1">
        <w:trPr>
          <w:trHeight w:hRule="exact" w:val="49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F7" w:rsidRPr="00A3575B" w:rsidRDefault="00D13EF7" w:rsidP="00A3575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F7" w:rsidRPr="00A3575B" w:rsidRDefault="00A3575B" w:rsidP="00A3575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411394" w:rsidRDefault="00411394" w:rsidP="00411394">
      <w:pPr>
        <w:spacing w:after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C6760" w:rsidRPr="00411394" w:rsidRDefault="006C6760" w:rsidP="00411394">
      <w:pPr>
        <w:spacing w:after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E3240" w:rsidRPr="00A007FC" w:rsidRDefault="009D61F9" w:rsidP="00F83EA8">
      <w:pPr>
        <w:pStyle w:val="ab"/>
        <w:numPr>
          <w:ilvl w:val="0"/>
          <w:numId w:val="47"/>
        </w:numPr>
        <w:ind w:left="0" w:firstLine="567"/>
        <w:rPr>
          <w:b/>
        </w:rPr>
      </w:pPr>
      <w:r w:rsidRPr="00A007FC">
        <w:rPr>
          <w:b/>
        </w:rPr>
        <w:lastRenderedPageBreak/>
        <w:t>Требования к образовательным результатам</w:t>
      </w:r>
    </w:p>
    <w:p w:rsidR="00E33304" w:rsidRDefault="00E33304" w:rsidP="00F83EA8">
      <w:pPr>
        <w:pStyle w:val="ab"/>
        <w:ind w:left="0"/>
      </w:pPr>
    </w:p>
    <w:p w:rsidR="006627D1" w:rsidRPr="006627D1" w:rsidRDefault="006627D1" w:rsidP="00F83EA8">
      <w:pPr>
        <w:pStyle w:val="ab"/>
        <w:ind w:left="0"/>
        <w:rPr>
          <w:spacing w:val="-1"/>
        </w:rPr>
      </w:pPr>
      <w:r w:rsidRPr="006627D1">
        <w:t xml:space="preserve">В </w:t>
      </w:r>
      <w:r w:rsidRPr="006627D1">
        <w:rPr>
          <w:spacing w:val="3"/>
        </w:rPr>
        <w:t xml:space="preserve"> </w:t>
      </w:r>
      <w:r w:rsidRPr="006627D1">
        <w:rPr>
          <w:spacing w:val="-1"/>
        </w:rPr>
        <w:t>результате</w:t>
      </w:r>
      <w:r w:rsidRPr="006627D1">
        <w:t xml:space="preserve"> </w:t>
      </w:r>
      <w:r w:rsidRPr="006627D1">
        <w:rPr>
          <w:spacing w:val="-1"/>
        </w:rPr>
        <w:t>выполнения</w:t>
      </w:r>
      <w:r w:rsidRPr="006627D1">
        <w:rPr>
          <w:spacing w:val="4"/>
        </w:rPr>
        <w:t xml:space="preserve"> </w:t>
      </w:r>
      <w:r w:rsidRPr="006627D1">
        <w:rPr>
          <w:spacing w:val="-1"/>
        </w:rPr>
        <w:t>практических</w:t>
      </w:r>
      <w:r w:rsidRPr="006627D1">
        <w:t xml:space="preserve"> </w:t>
      </w:r>
      <w:r w:rsidRPr="006627D1">
        <w:rPr>
          <w:spacing w:val="-1"/>
        </w:rPr>
        <w:t>работ</w:t>
      </w:r>
      <w:r w:rsidRPr="006627D1">
        <w:rPr>
          <w:spacing w:val="7"/>
        </w:rPr>
        <w:t xml:space="preserve"> </w:t>
      </w:r>
      <w:r w:rsidR="00147B93">
        <w:rPr>
          <w:spacing w:val="-1"/>
        </w:rPr>
        <w:t>студент</w:t>
      </w:r>
      <w:r w:rsidRPr="006627D1">
        <w:rPr>
          <w:spacing w:val="4"/>
        </w:rPr>
        <w:t xml:space="preserve"> </w:t>
      </w:r>
      <w:r w:rsidRPr="006627D1">
        <w:rPr>
          <w:spacing w:val="-1"/>
        </w:rPr>
        <w:t>должен</w:t>
      </w:r>
    </w:p>
    <w:p w:rsidR="00557866" w:rsidRDefault="006627D1" w:rsidP="00F83EA8">
      <w:pPr>
        <w:pStyle w:val="11"/>
        <w:kinsoku w:val="0"/>
        <w:overflowPunct w:val="0"/>
        <w:spacing w:line="276" w:lineRule="auto"/>
        <w:ind w:left="0" w:firstLine="567"/>
        <w:jc w:val="both"/>
        <w:outlineLvl w:val="9"/>
        <w:rPr>
          <w:spacing w:val="-1"/>
          <w:sz w:val="24"/>
          <w:szCs w:val="24"/>
        </w:rPr>
      </w:pPr>
      <w:r w:rsidRPr="006627D1">
        <w:rPr>
          <w:spacing w:val="-1"/>
          <w:sz w:val="24"/>
          <w:szCs w:val="24"/>
        </w:rPr>
        <w:t>уметь:</w:t>
      </w:r>
    </w:p>
    <w:p w:rsidR="00F83EA8" w:rsidRDefault="006627D1" w:rsidP="00F83EA8">
      <w:pPr>
        <w:pStyle w:val="11"/>
        <w:numPr>
          <w:ilvl w:val="0"/>
          <w:numId w:val="45"/>
        </w:numPr>
        <w:kinsoku w:val="0"/>
        <w:overflowPunct w:val="0"/>
        <w:spacing w:line="276" w:lineRule="auto"/>
        <w:ind w:left="0" w:firstLine="567"/>
        <w:jc w:val="both"/>
        <w:outlineLvl w:val="9"/>
        <w:rPr>
          <w:spacing w:val="-1"/>
          <w:sz w:val="24"/>
          <w:szCs w:val="24"/>
        </w:rPr>
      </w:pPr>
      <w:r w:rsidRPr="006627D1">
        <w:rPr>
          <w:b w:val="0"/>
          <w:spacing w:val="-1"/>
          <w:sz w:val="24"/>
          <w:szCs w:val="24"/>
        </w:rPr>
        <w:t>анализировать</w:t>
      </w:r>
      <w:r w:rsidRPr="006627D1">
        <w:rPr>
          <w:b w:val="0"/>
          <w:sz w:val="24"/>
          <w:szCs w:val="24"/>
        </w:rPr>
        <w:t xml:space="preserve"> и </w:t>
      </w:r>
      <w:r w:rsidRPr="006627D1">
        <w:rPr>
          <w:b w:val="0"/>
          <w:spacing w:val="-1"/>
          <w:sz w:val="24"/>
          <w:szCs w:val="24"/>
        </w:rPr>
        <w:t>прогнозировать</w:t>
      </w:r>
      <w:r w:rsidRPr="006627D1">
        <w:rPr>
          <w:b w:val="0"/>
          <w:sz w:val="24"/>
          <w:szCs w:val="24"/>
        </w:rPr>
        <w:t xml:space="preserve">  </w:t>
      </w:r>
      <w:r w:rsidRPr="006627D1">
        <w:rPr>
          <w:b w:val="0"/>
          <w:spacing w:val="-1"/>
          <w:sz w:val="24"/>
          <w:szCs w:val="24"/>
        </w:rPr>
        <w:t>экологические</w:t>
      </w:r>
      <w:r w:rsidRPr="006627D1">
        <w:rPr>
          <w:b w:val="0"/>
          <w:spacing w:val="22"/>
          <w:sz w:val="24"/>
          <w:szCs w:val="24"/>
        </w:rPr>
        <w:t xml:space="preserve"> </w:t>
      </w:r>
      <w:r w:rsidRPr="006627D1">
        <w:rPr>
          <w:b w:val="0"/>
          <w:spacing w:val="-1"/>
          <w:sz w:val="24"/>
          <w:szCs w:val="24"/>
        </w:rPr>
        <w:t>последствия</w:t>
      </w:r>
      <w:r>
        <w:rPr>
          <w:b w:val="0"/>
          <w:spacing w:val="-1"/>
          <w:sz w:val="24"/>
          <w:szCs w:val="24"/>
        </w:rPr>
        <w:t xml:space="preserve"> </w:t>
      </w:r>
      <w:r w:rsidRPr="006627D1">
        <w:rPr>
          <w:b w:val="0"/>
          <w:spacing w:val="-1"/>
          <w:sz w:val="24"/>
          <w:szCs w:val="24"/>
        </w:rPr>
        <w:t>различных</w:t>
      </w:r>
      <w:r w:rsidRPr="006627D1">
        <w:rPr>
          <w:b w:val="0"/>
          <w:spacing w:val="1"/>
          <w:sz w:val="24"/>
          <w:szCs w:val="24"/>
        </w:rPr>
        <w:t xml:space="preserve"> </w:t>
      </w:r>
      <w:r w:rsidRPr="006627D1">
        <w:rPr>
          <w:b w:val="0"/>
          <w:spacing w:val="-2"/>
          <w:sz w:val="24"/>
          <w:szCs w:val="24"/>
        </w:rPr>
        <w:t>видов</w:t>
      </w:r>
      <w:r w:rsidRPr="006627D1">
        <w:rPr>
          <w:b w:val="0"/>
          <w:spacing w:val="-1"/>
          <w:sz w:val="24"/>
          <w:szCs w:val="24"/>
        </w:rPr>
        <w:t xml:space="preserve"> производственной</w:t>
      </w:r>
      <w:r w:rsidRPr="006627D1">
        <w:rPr>
          <w:b w:val="0"/>
          <w:sz w:val="24"/>
          <w:szCs w:val="24"/>
        </w:rPr>
        <w:t xml:space="preserve"> </w:t>
      </w:r>
      <w:r w:rsidRPr="006627D1">
        <w:rPr>
          <w:b w:val="0"/>
          <w:spacing w:val="-1"/>
          <w:sz w:val="24"/>
          <w:szCs w:val="24"/>
        </w:rPr>
        <w:t>деятельности</w:t>
      </w:r>
      <w:r w:rsidR="00147B93">
        <w:rPr>
          <w:b w:val="0"/>
          <w:spacing w:val="-1"/>
          <w:sz w:val="24"/>
          <w:szCs w:val="24"/>
        </w:rPr>
        <w:t>;</w:t>
      </w:r>
      <w:r w:rsidRPr="006627D1">
        <w:rPr>
          <w:b w:val="0"/>
          <w:spacing w:val="-1"/>
        </w:rPr>
        <w:t xml:space="preserve"> </w:t>
      </w:r>
    </w:p>
    <w:p w:rsidR="00F83EA8" w:rsidRDefault="006627D1" w:rsidP="00F83EA8">
      <w:pPr>
        <w:pStyle w:val="11"/>
        <w:numPr>
          <w:ilvl w:val="0"/>
          <w:numId w:val="45"/>
        </w:numPr>
        <w:kinsoku w:val="0"/>
        <w:overflowPunct w:val="0"/>
        <w:spacing w:line="276" w:lineRule="auto"/>
        <w:ind w:left="0" w:firstLine="567"/>
        <w:jc w:val="both"/>
        <w:outlineLvl w:val="9"/>
        <w:rPr>
          <w:spacing w:val="-1"/>
          <w:sz w:val="24"/>
          <w:szCs w:val="24"/>
        </w:rPr>
      </w:pPr>
      <w:r w:rsidRPr="00F83EA8">
        <w:rPr>
          <w:b w:val="0"/>
          <w:spacing w:val="-1"/>
          <w:sz w:val="24"/>
          <w:szCs w:val="24"/>
        </w:rPr>
        <w:t>выбирать</w:t>
      </w:r>
      <w:r w:rsidRPr="00F83EA8">
        <w:rPr>
          <w:b w:val="0"/>
          <w:sz w:val="24"/>
          <w:szCs w:val="24"/>
        </w:rPr>
        <w:t xml:space="preserve"> </w:t>
      </w:r>
      <w:r w:rsidRPr="00F83EA8">
        <w:rPr>
          <w:b w:val="0"/>
          <w:spacing w:val="-1"/>
          <w:sz w:val="24"/>
          <w:szCs w:val="24"/>
        </w:rPr>
        <w:t>методы,</w:t>
      </w:r>
      <w:r w:rsidRPr="00F83EA8">
        <w:rPr>
          <w:b w:val="0"/>
          <w:sz w:val="24"/>
          <w:szCs w:val="24"/>
        </w:rPr>
        <w:t xml:space="preserve"> </w:t>
      </w:r>
      <w:r w:rsidRPr="00F83EA8">
        <w:rPr>
          <w:b w:val="0"/>
          <w:spacing w:val="-1"/>
          <w:sz w:val="24"/>
          <w:szCs w:val="24"/>
        </w:rPr>
        <w:t>технологии</w:t>
      </w:r>
      <w:r w:rsidR="00147B93" w:rsidRPr="00F83EA8">
        <w:rPr>
          <w:b w:val="0"/>
          <w:sz w:val="24"/>
          <w:szCs w:val="24"/>
        </w:rPr>
        <w:t xml:space="preserve"> </w:t>
      </w:r>
      <w:r w:rsidRPr="00F83EA8">
        <w:rPr>
          <w:b w:val="0"/>
          <w:sz w:val="24"/>
          <w:szCs w:val="24"/>
        </w:rPr>
        <w:t xml:space="preserve">и </w:t>
      </w:r>
      <w:r w:rsidRPr="00F83EA8">
        <w:rPr>
          <w:b w:val="0"/>
          <w:spacing w:val="-1"/>
          <w:sz w:val="24"/>
          <w:szCs w:val="24"/>
        </w:rPr>
        <w:t>аппараты</w:t>
      </w:r>
      <w:r w:rsidRPr="00F83EA8">
        <w:rPr>
          <w:b w:val="0"/>
          <w:sz w:val="24"/>
          <w:szCs w:val="24"/>
        </w:rPr>
        <w:t xml:space="preserve"> </w:t>
      </w:r>
      <w:r w:rsidRPr="00F83EA8">
        <w:rPr>
          <w:b w:val="0"/>
          <w:spacing w:val="-1"/>
          <w:sz w:val="24"/>
          <w:szCs w:val="24"/>
        </w:rPr>
        <w:t>утилизации</w:t>
      </w:r>
      <w:r w:rsidR="00147B93" w:rsidRPr="00F83EA8">
        <w:rPr>
          <w:b w:val="0"/>
          <w:sz w:val="24"/>
          <w:szCs w:val="24"/>
        </w:rPr>
        <w:t xml:space="preserve"> </w:t>
      </w:r>
      <w:r w:rsidRPr="00F83EA8">
        <w:rPr>
          <w:b w:val="0"/>
          <w:spacing w:val="-1"/>
          <w:sz w:val="24"/>
          <w:szCs w:val="24"/>
        </w:rPr>
        <w:t>газовых выбросов, ст</w:t>
      </w:r>
      <w:r w:rsidRPr="00F83EA8">
        <w:rPr>
          <w:b w:val="0"/>
          <w:spacing w:val="-1"/>
          <w:sz w:val="24"/>
          <w:szCs w:val="24"/>
        </w:rPr>
        <w:t>о</w:t>
      </w:r>
      <w:r w:rsidRPr="00F83EA8">
        <w:rPr>
          <w:b w:val="0"/>
          <w:spacing w:val="-1"/>
          <w:sz w:val="24"/>
          <w:szCs w:val="24"/>
        </w:rPr>
        <w:t>ков, твердых</w:t>
      </w:r>
      <w:r w:rsidRPr="00F83EA8">
        <w:rPr>
          <w:b w:val="0"/>
          <w:spacing w:val="1"/>
          <w:sz w:val="24"/>
          <w:szCs w:val="24"/>
        </w:rPr>
        <w:t xml:space="preserve"> </w:t>
      </w:r>
      <w:r w:rsidRPr="00F83EA8">
        <w:rPr>
          <w:b w:val="0"/>
          <w:spacing w:val="-1"/>
          <w:sz w:val="24"/>
          <w:szCs w:val="24"/>
        </w:rPr>
        <w:t>отходов</w:t>
      </w:r>
    </w:p>
    <w:p w:rsidR="00080BCE" w:rsidRPr="00F83EA8" w:rsidRDefault="00080BCE" w:rsidP="00F83EA8">
      <w:pPr>
        <w:pStyle w:val="11"/>
        <w:numPr>
          <w:ilvl w:val="0"/>
          <w:numId w:val="45"/>
        </w:numPr>
        <w:kinsoku w:val="0"/>
        <w:overflowPunct w:val="0"/>
        <w:spacing w:line="276" w:lineRule="auto"/>
        <w:ind w:left="0" w:firstLine="567"/>
        <w:jc w:val="both"/>
        <w:outlineLvl w:val="9"/>
        <w:rPr>
          <w:spacing w:val="-1"/>
          <w:sz w:val="24"/>
          <w:szCs w:val="24"/>
        </w:rPr>
      </w:pPr>
      <w:r w:rsidRPr="00F83EA8">
        <w:rPr>
          <w:rFonts w:eastAsiaTheme="minorEastAsia"/>
          <w:b w:val="0"/>
          <w:sz w:val="24"/>
          <w:szCs w:val="24"/>
          <w:lang w:bidi="en-US"/>
        </w:rPr>
        <w:t>соблюдать в профессиональной деятельности регламенты экологической бе</w:t>
      </w:r>
      <w:r w:rsidRPr="00F83EA8">
        <w:rPr>
          <w:rFonts w:eastAsiaTheme="minorEastAsia"/>
          <w:b w:val="0"/>
          <w:sz w:val="24"/>
          <w:szCs w:val="24"/>
          <w:lang w:bidi="en-US"/>
        </w:rPr>
        <w:t>з</w:t>
      </w:r>
      <w:r w:rsidRPr="00F83EA8">
        <w:rPr>
          <w:rFonts w:eastAsiaTheme="minorEastAsia"/>
          <w:b w:val="0"/>
          <w:sz w:val="24"/>
          <w:szCs w:val="24"/>
          <w:lang w:bidi="en-US"/>
        </w:rPr>
        <w:t>опасности</w:t>
      </w:r>
    </w:p>
    <w:p w:rsidR="006627D1" w:rsidRDefault="006627D1" w:rsidP="00F83EA8">
      <w:pPr>
        <w:pStyle w:val="11"/>
        <w:kinsoku w:val="0"/>
        <w:overflowPunct w:val="0"/>
        <w:spacing w:line="276" w:lineRule="auto"/>
        <w:ind w:left="0" w:firstLine="567"/>
        <w:jc w:val="both"/>
        <w:outlineLvl w:val="9"/>
        <w:rPr>
          <w:spacing w:val="-1"/>
          <w:sz w:val="24"/>
          <w:szCs w:val="24"/>
        </w:rPr>
      </w:pPr>
      <w:r w:rsidRPr="006627D1">
        <w:rPr>
          <w:spacing w:val="-1"/>
          <w:sz w:val="24"/>
          <w:szCs w:val="24"/>
        </w:rPr>
        <w:t>знать:</w:t>
      </w:r>
    </w:p>
    <w:p w:rsidR="00557866" w:rsidRDefault="006627D1" w:rsidP="00F83EA8">
      <w:pPr>
        <w:pStyle w:val="11"/>
        <w:numPr>
          <w:ilvl w:val="0"/>
          <w:numId w:val="54"/>
        </w:numPr>
        <w:kinsoku w:val="0"/>
        <w:overflowPunct w:val="0"/>
        <w:spacing w:line="276" w:lineRule="auto"/>
        <w:ind w:left="0" w:firstLine="567"/>
        <w:jc w:val="both"/>
        <w:outlineLvl w:val="9"/>
        <w:rPr>
          <w:b w:val="0"/>
          <w:spacing w:val="-1"/>
          <w:sz w:val="24"/>
          <w:szCs w:val="24"/>
        </w:rPr>
      </w:pPr>
      <w:r w:rsidRPr="006627D1">
        <w:rPr>
          <w:b w:val="0"/>
          <w:spacing w:val="-1"/>
          <w:sz w:val="24"/>
          <w:szCs w:val="24"/>
        </w:rPr>
        <w:t>основные</w:t>
      </w:r>
      <w:r w:rsidRPr="006627D1">
        <w:rPr>
          <w:b w:val="0"/>
          <w:sz w:val="24"/>
          <w:szCs w:val="24"/>
        </w:rPr>
        <w:t xml:space="preserve"> </w:t>
      </w:r>
      <w:r w:rsidRPr="006627D1">
        <w:rPr>
          <w:b w:val="0"/>
          <w:spacing w:val="-1"/>
          <w:sz w:val="24"/>
          <w:szCs w:val="24"/>
        </w:rPr>
        <w:t>источники</w:t>
      </w:r>
      <w:r w:rsidRPr="006627D1">
        <w:rPr>
          <w:b w:val="0"/>
          <w:spacing w:val="1"/>
          <w:sz w:val="24"/>
          <w:szCs w:val="24"/>
        </w:rPr>
        <w:t xml:space="preserve"> </w:t>
      </w:r>
      <w:r w:rsidRPr="006627D1">
        <w:rPr>
          <w:b w:val="0"/>
          <w:sz w:val="24"/>
          <w:szCs w:val="24"/>
        </w:rPr>
        <w:t xml:space="preserve">и </w:t>
      </w:r>
      <w:r w:rsidRPr="006627D1">
        <w:rPr>
          <w:b w:val="0"/>
          <w:spacing w:val="-1"/>
          <w:sz w:val="24"/>
          <w:szCs w:val="24"/>
        </w:rPr>
        <w:t>масштабы</w:t>
      </w:r>
      <w:r w:rsidRPr="006627D1">
        <w:rPr>
          <w:b w:val="0"/>
          <w:spacing w:val="-3"/>
          <w:sz w:val="24"/>
          <w:szCs w:val="24"/>
        </w:rPr>
        <w:t xml:space="preserve"> </w:t>
      </w:r>
      <w:r w:rsidRPr="006627D1">
        <w:rPr>
          <w:b w:val="0"/>
          <w:spacing w:val="-1"/>
          <w:sz w:val="24"/>
          <w:szCs w:val="24"/>
        </w:rPr>
        <w:t>образования</w:t>
      </w:r>
      <w:r w:rsidRPr="006627D1">
        <w:rPr>
          <w:b w:val="0"/>
          <w:spacing w:val="-3"/>
          <w:sz w:val="24"/>
          <w:szCs w:val="24"/>
        </w:rPr>
        <w:t xml:space="preserve"> </w:t>
      </w:r>
      <w:r w:rsidRPr="006627D1">
        <w:rPr>
          <w:b w:val="0"/>
          <w:spacing w:val="-1"/>
          <w:sz w:val="24"/>
          <w:szCs w:val="24"/>
        </w:rPr>
        <w:t>отходов</w:t>
      </w:r>
      <w:r w:rsidRPr="006627D1">
        <w:rPr>
          <w:b w:val="0"/>
          <w:spacing w:val="19"/>
          <w:sz w:val="24"/>
          <w:szCs w:val="24"/>
        </w:rPr>
        <w:t xml:space="preserve"> </w:t>
      </w:r>
      <w:r w:rsidRPr="006627D1">
        <w:rPr>
          <w:b w:val="0"/>
          <w:spacing w:val="-1"/>
          <w:sz w:val="24"/>
          <w:szCs w:val="24"/>
        </w:rPr>
        <w:t>производства;</w:t>
      </w:r>
    </w:p>
    <w:p w:rsidR="00557866" w:rsidRDefault="006627D1" w:rsidP="00F83EA8">
      <w:pPr>
        <w:pStyle w:val="11"/>
        <w:numPr>
          <w:ilvl w:val="0"/>
          <w:numId w:val="54"/>
        </w:numPr>
        <w:kinsoku w:val="0"/>
        <w:overflowPunct w:val="0"/>
        <w:spacing w:line="276" w:lineRule="auto"/>
        <w:ind w:left="0" w:firstLine="567"/>
        <w:jc w:val="both"/>
        <w:outlineLvl w:val="9"/>
        <w:rPr>
          <w:b w:val="0"/>
          <w:spacing w:val="-1"/>
          <w:sz w:val="24"/>
          <w:szCs w:val="24"/>
        </w:rPr>
      </w:pPr>
      <w:r w:rsidRPr="00557866">
        <w:rPr>
          <w:b w:val="0"/>
          <w:spacing w:val="-1"/>
          <w:sz w:val="24"/>
          <w:szCs w:val="24"/>
        </w:rPr>
        <w:t>основные</w:t>
      </w:r>
      <w:r w:rsidRPr="00557866">
        <w:rPr>
          <w:b w:val="0"/>
          <w:spacing w:val="42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источники</w:t>
      </w:r>
      <w:r w:rsidRPr="00557866">
        <w:rPr>
          <w:b w:val="0"/>
          <w:spacing w:val="45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техногенного</w:t>
      </w:r>
      <w:r w:rsidRPr="00557866">
        <w:rPr>
          <w:b w:val="0"/>
          <w:spacing w:val="43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воздействия</w:t>
      </w:r>
      <w:r w:rsidRPr="00557866">
        <w:rPr>
          <w:b w:val="0"/>
          <w:spacing w:val="42"/>
          <w:sz w:val="24"/>
          <w:szCs w:val="24"/>
        </w:rPr>
        <w:t xml:space="preserve"> </w:t>
      </w:r>
      <w:r w:rsidRPr="00557866">
        <w:rPr>
          <w:b w:val="0"/>
          <w:sz w:val="24"/>
          <w:szCs w:val="24"/>
        </w:rPr>
        <w:t>на</w:t>
      </w:r>
      <w:r w:rsidRPr="00557866">
        <w:rPr>
          <w:b w:val="0"/>
          <w:spacing w:val="42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окружающую</w:t>
      </w:r>
      <w:r w:rsidRPr="00557866">
        <w:rPr>
          <w:b w:val="0"/>
          <w:spacing w:val="23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среду;</w:t>
      </w:r>
      <w:r w:rsidRPr="00557866">
        <w:rPr>
          <w:spacing w:val="57"/>
        </w:rPr>
        <w:t xml:space="preserve"> </w:t>
      </w:r>
    </w:p>
    <w:p w:rsidR="00557866" w:rsidRDefault="006627D1" w:rsidP="00F83EA8">
      <w:pPr>
        <w:pStyle w:val="11"/>
        <w:numPr>
          <w:ilvl w:val="0"/>
          <w:numId w:val="54"/>
        </w:numPr>
        <w:kinsoku w:val="0"/>
        <w:overflowPunct w:val="0"/>
        <w:spacing w:line="276" w:lineRule="auto"/>
        <w:ind w:left="0" w:firstLine="567"/>
        <w:jc w:val="both"/>
        <w:outlineLvl w:val="9"/>
        <w:rPr>
          <w:b w:val="0"/>
          <w:spacing w:val="-1"/>
          <w:sz w:val="24"/>
          <w:szCs w:val="24"/>
        </w:rPr>
      </w:pPr>
      <w:r w:rsidRPr="00557866">
        <w:rPr>
          <w:b w:val="0"/>
          <w:spacing w:val="-1"/>
          <w:sz w:val="24"/>
          <w:szCs w:val="24"/>
        </w:rPr>
        <w:t>способы</w:t>
      </w:r>
      <w:r w:rsidRPr="00557866">
        <w:rPr>
          <w:b w:val="0"/>
          <w:spacing w:val="54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предотвращения</w:t>
      </w:r>
      <w:r w:rsidRPr="00557866">
        <w:rPr>
          <w:b w:val="0"/>
          <w:spacing w:val="54"/>
          <w:sz w:val="24"/>
          <w:szCs w:val="24"/>
        </w:rPr>
        <w:t xml:space="preserve"> </w:t>
      </w:r>
      <w:r w:rsidRPr="00557866">
        <w:rPr>
          <w:b w:val="0"/>
          <w:sz w:val="24"/>
          <w:szCs w:val="24"/>
        </w:rPr>
        <w:t>и</w:t>
      </w:r>
      <w:r w:rsidR="00147B93" w:rsidRPr="00557866">
        <w:rPr>
          <w:b w:val="0"/>
          <w:spacing w:val="57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улавливания</w:t>
      </w:r>
      <w:r w:rsidRPr="00557866">
        <w:rPr>
          <w:b w:val="0"/>
          <w:spacing w:val="57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выбросов,</w:t>
      </w:r>
      <w:r w:rsidR="00147B93" w:rsidRPr="00557866">
        <w:rPr>
          <w:b w:val="0"/>
          <w:spacing w:val="53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методы</w:t>
      </w:r>
      <w:r w:rsidRPr="00557866">
        <w:rPr>
          <w:b w:val="0"/>
          <w:spacing w:val="57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очистки</w:t>
      </w:r>
      <w:r w:rsidRPr="00557866">
        <w:rPr>
          <w:b w:val="0"/>
          <w:spacing w:val="21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пр</w:t>
      </w:r>
      <w:r w:rsidRPr="00557866">
        <w:rPr>
          <w:b w:val="0"/>
          <w:spacing w:val="-1"/>
          <w:sz w:val="24"/>
          <w:szCs w:val="24"/>
        </w:rPr>
        <w:t>о</w:t>
      </w:r>
      <w:r w:rsidRPr="00557866">
        <w:rPr>
          <w:b w:val="0"/>
          <w:spacing w:val="-1"/>
          <w:sz w:val="24"/>
          <w:szCs w:val="24"/>
        </w:rPr>
        <w:t>мышленных</w:t>
      </w:r>
      <w:r w:rsidRPr="00557866">
        <w:rPr>
          <w:b w:val="0"/>
          <w:spacing w:val="12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сточных</w:t>
      </w:r>
      <w:r w:rsidRPr="00557866">
        <w:rPr>
          <w:b w:val="0"/>
          <w:spacing w:val="12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вод,</w:t>
      </w:r>
      <w:r w:rsidRPr="00557866">
        <w:rPr>
          <w:b w:val="0"/>
          <w:spacing w:val="10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принципы</w:t>
      </w:r>
      <w:r w:rsidRPr="00557866">
        <w:rPr>
          <w:b w:val="0"/>
          <w:spacing w:val="12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работы</w:t>
      </w:r>
      <w:r w:rsidRPr="00557866">
        <w:rPr>
          <w:b w:val="0"/>
          <w:spacing w:val="12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аппаратов</w:t>
      </w:r>
      <w:r w:rsidRPr="00557866">
        <w:rPr>
          <w:b w:val="0"/>
          <w:spacing w:val="10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обезвреживания</w:t>
      </w:r>
      <w:r w:rsidRPr="00557866">
        <w:rPr>
          <w:b w:val="0"/>
          <w:spacing w:val="9"/>
          <w:sz w:val="24"/>
          <w:szCs w:val="24"/>
        </w:rPr>
        <w:t xml:space="preserve"> </w:t>
      </w:r>
      <w:r w:rsidRPr="00557866">
        <w:rPr>
          <w:b w:val="0"/>
          <w:sz w:val="24"/>
          <w:szCs w:val="24"/>
        </w:rPr>
        <w:t>и</w:t>
      </w:r>
      <w:r w:rsidRPr="00557866">
        <w:rPr>
          <w:b w:val="0"/>
          <w:spacing w:val="25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очистки</w:t>
      </w:r>
      <w:r w:rsidRPr="00557866">
        <w:rPr>
          <w:b w:val="0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газовых</w:t>
      </w:r>
      <w:r w:rsidRPr="00557866">
        <w:rPr>
          <w:b w:val="0"/>
          <w:spacing w:val="1"/>
          <w:sz w:val="24"/>
          <w:szCs w:val="24"/>
        </w:rPr>
        <w:t xml:space="preserve"> </w:t>
      </w:r>
      <w:r w:rsidRPr="00557866">
        <w:rPr>
          <w:b w:val="0"/>
          <w:spacing w:val="-2"/>
          <w:sz w:val="24"/>
          <w:szCs w:val="24"/>
        </w:rPr>
        <w:t>выбросов</w:t>
      </w:r>
      <w:r w:rsidRPr="00557866">
        <w:rPr>
          <w:b w:val="0"/>
          <w:spacing w:val="-1"/>
          <w:sz w:val="24"/>
          <w:szCs w:val="24"/>
        </w:rPr>
        <w:t xml:space="preserve"> </w:t>
      </w:r>
      <w:r w:rsidRPr="00557866">
        <w:rPr>
          <w:b w:val="0"/>
          <w:sz w:val="24"/>
          <w:szCs w:val="24"/>
        </w:rPr>
        <w:t xml:space="preserve">и </w:t>
      </w:r>
      <w:r w:rsidRPr="00557866">
        <w:rPr>
          <w:b w:val="0"/>
          <w:spacing w:val="-1"/>
          <w:sz w:val="24"/>
          <w:szCs w:val="24"/>
        </w:rPr>
        <w:t>стоков производств;</w:t>
      </w:r>
    </w:p>
    <w:p w:rsidR="00557866" w:rsidRDefault="006627D1" w:rsidP="00F83EA8">
      <w:pPr>
        <w:pStyle w:val="11"/>
        <w:numPr>
          <w:ilvl w:val="0"/>
          <w:numId w:val="54"/>
        </w:numPr>
        <w:kinsoku w:val="0"/>
        <w:overflowPunct w:val="0"/>
        <w:spacing w:line="276" w:lineRule="auto"/>
        <w:ind w:left="0" w:firstLine="567"/>
        <w:jc w:val="both"/>
        <w:outlineLvl w:val="9"/>
        <w:rPr>
          <w:b w:val="0"/>
          <w:spacing w:val="-1"/>
          <w:sz w:val="24"/>
          <w:szCs w:val="24"/>
        </w:rPr>
      </w:pPr>
      <w:r w:rsidRPr="00557866">
        <w:rPr>
          <w:b w:val="0"/>
          <w:spacing w:val="-1"/>
          <w:sz w:val="24"/>
          <w:szCs w:val="24"/>
        </w:rPr>
        <w:t>правовые</w:t>
      </w:r>
      <w:r w:rsidRPr="00557866">
        <w:rPr>
          <w:b w:val="0"/>
          <w:spacing w:val="56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основы,</w:t>
      </w:r>
      <w:r w:rsidRPr="00557866">
        <w:rPr>
          <w:b w:val="0"/>
          <w:spacing w:val="58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правила</w:t>
      </w:r>
      <w:r w:rsidRPr="00557866">
        <w:rPr>
          <w:b w:val="0"/>
          <w:spacing w:val="55"/>
          <w:sz w:val="24"/>
          <w:szCs w:val="24"/>
        </w:rPr>
        <w:t xml:space="preserve"> </w:t>
      </w:r>
      <w:r w:rsidRPr="00557866">
        <w:rPr>
          <w:b w:val="0"/>
          <w:sz w:val="24"/>
          <w:szCs w:val="24"/>
        </w:rPr>
        <w:t>и</w:t>
      </w:r>
      <w:r w:rsidRPr="00557866">
        <w:rPr>
          <w:b w:val="0"/>
          <w:spacing w:val="56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нормы</w:t>
      </w:r>
      <w:r w:rsidRPr="00557866">
        <w:rPr>
          <w:b w:val="0"/>
          <w:spacing w:val="56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природопользования</w:t>
      </w:r>
      <w:r w:rsidRPr="00557866">
        <w:rPr>
          <w:b w:val="0"/>
          <w:spacing w:val="56"/>
          <w:sz w:val="24"/>
          <w:szCs w:val="24"/>
        </w:rPr>
        <w:t xml:space="preserve"> </w:t>
      </w:r>
      <w:r w:rsidRPr="00557866">
        <w:rPr>
          <w:b w:val="0"/>
          <w:sz w:val="24"/>
          <w:szCs w:val="24"/>
        </w:rPr>
        <w:t>и</w:t>
      </w:r>
      <w:r w:rsidRPr="00557866">
        <w:rPr>
          <w:b w:val="0"/>
          <w:spacing w:val="30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экологической</w:t>
      </w:r>
      <w:r w:rsidRPr="00557866">
        <w:rPr>
          <w:b w:val="0"/>
          <w:spacing w:val="-3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безопасности;</w:t>
      </w:r>
    </w:p>
    <w:p w:rsidR="00557866" w:rsidRDefault="006627D1" w:rsidP="00F83EA8">
      <w:pPr>
        <w:pStyle w:val="11"/>
        <w:numPr>
          <w:ilvl w:val="0"/>
          <w:numId w:val="54"/>
        </w:numPr>
        <w:kinsoku w:val="0"/>
        <w:overflowPunct w:val="0"/>
        <w:spacing w:line="276" w:lineRule="auto"/>
        <w:ind w:left="0" w:firstLine="567"/>
        <w:jc w:val="both"/>
        <w:outlineLvl w:val="9"/>
        <w:rPr>
          <w:b w:val="0"/>
          <w:spacing w:val="-1"/>
          <w:sz w:val="24"/>
          <w:szCs w:val="24"/>
        </w:rPr>
      </w:pPr>
      <w:r w:rsidRPr="00557866">
        <w:rPr>
          <w:b w:val="0"/>
          <w:spacing w:val="-1"/>
          <w:sz w:val="24"/>
          <w:szCs w:val="24"/>
        </w:rPr>
        <w:t>принципы</w:t>
      </w:r>
      <w:r w:rsidRPr="00557866">
        <w:rPr>
          <w:b w:val="0"/>
          <w:spacing w:val="24"/>
          <w:sz w:val="24"/>
          <w:szCs w:val="24"/>
        </w:rPr>
        <w:t xml:space="preserve"> </w:t>
      </w:r>
      <w:r w:rsidRPr="00557866">
        <w:rPr>
          <w:b w:val="0"/>
          <w:sz w:val="24"/>
          <w:szCs w:val="24"/>
        </w:rPr>
        <w:t>и</w:t>
      </w:r>
      <w:r w:rsidRPr="00557866">
        <w:rPr>
          <w:b w:val="0"/>
          <w:spacing w:val="22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методы</w:t>
      </w:r>
      <w:r w:rsidRPr="00557866">
        <w:rPr>
          <w:b w:val="0"/>
          <w:spacing w:val="24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рационального</w:t>
      </w:r>
      <w:r w:rsidRPr="00557866">
        <w:rPr>
          <w:b w:val="0"/>
          <w:spacing w:val="25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природопользования,</w:t>
      </w:r>
      <w:r w:rsidRPr="00557866">
        <w:rPr>
          <w:b w:val="0"/>
          <w:spacing w:val="30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мониторинга</w:t>
      </w:r>
      <w:r w:rsidRPr="00557866">
        <w:rPr>
          <w:b w:val="0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окр</w:t>
      </w:r>
      <w:r w:rsidRPr="00557866">
        <w:rPr>
          <w:b w:val="0"/>
          <w:spacing w:val="-1"/>
          <w:sz w:val="24"/>
          <w:szCs w:val="24"/>
        </w:rPr>
        <w:t>у</w:t>
      </w:r>
      <w:r w:rsidRPr="00557866">
        <w:rPr>
          <w:b w:val="0"/>
          <w:spacing w:val="-1"/>
          <w:sz w:val="24"/>
          <w:szCs w:val="24"/>
        </w:rPr>
        <w:t>жающей</w:t>
      </w:r>
      <w:r w:rsidRPr="00557866">
        <w:rPr>
          <w:b w:val="0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среды,</w:t>
      </w:r>
      <w:r w:rsidRPr="00557866">
        <w:rPr>
          <w:b w:val="0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экологического</w:t>
      </w:r>
      <w:r w:rsidRPr="00557866">
        <w:rPr>
          <w:b w:val="0"/>
          <w:spacing w:val="15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контроля</w:t>
      </w:r>
      <w:r w:rsidRPr="00557866">
        <w:rPr>
          <w:b w:val="0"/>
          <w:sz w:val="24"/>
          <w:szCs w:val="24"/>
        </w:rPr>
        <w:t xml:space="preserve"> и </w:t>
      </w:r>
      <w:r w:rsidRPr="00557866">
        <w:rPr>
          <w:b w:val="0"/>
          <w:spacing w:val="-1"/>
          <w:sz w:val="24"/>
          <w:szCs w:val="24"/>
        </w:rPr>
        <w:t>экологического</w:t>
      </w:r>
      <w:r w:rsidRPr="00557866">
        <w:rPr>
          <w:b w:val="0"/>
          <w:spacing w:val="1"/>
          <w:sz w:val="24"/>
          <w:szCs w:val="24"/>
        </w:rPr>
        <w:t xml:space="preserve"> </w:t>
      </w:r>
      <w:r w:rsidRPr="00557866">
        <w:rPr>
          <w:b w:val="0"/>
          <w:spacing w:val="-1"/>
          <w:sz w:val="24"/>
          <w:szCs w:val="24"/>
        </w:rPr>
        <w:t>регулирования;</w:t>
      </w:r>
    </w:p>
    <w:p w:rsidR="009D61F9" w:rsidRPr="00557866" w:rsidRDefault="006627D1" w:rsidP="00F83EA8">
      <w:pPr>
        <w:pStyle w:val="11"/>
        <w:numPr>
          <w:ilvl w:val="0"/>
          <w:numId w:val="54"/>
        </w:numPr>
        <w:kinsoku w:val="0"/>
        <w:overflowPunct w:val="0"/>
        <w:spacing w:line="276" w:lineRule="auto"/>
        <w:ind w:left="0" w:firstLine="567"/>
        <w:jc w:val="both"/>
        <w:outlineLvl w:val="9"/>
        <w:rPr>
          <w:b w:val="0"/>
          <w:spacing w:val="-1"/>
          <w:sz w:val="24"/>
          <w:szCs w:val="24"/>
        </w:rPr>
      </w:pPr>
      <w:r w:rsidRPr="00557866">
        <w:rPr>
          <w:b w:val="0"/>
          <w:sz w:val="24"/>
          <w:szCs w:val="24"/>
        </w:rPr>
        <w:t xml:space="preserve">принципы </w:t>
      </w:r>
      <w:r w:rsidRPr="00557866">
        <w:rPr>
          <w:b w:val="0"/>
          <w:spacing w:val="30"/>
          <w:sz w:val="24"/>
          <w:szCs w:val="24"/>
        </w:rPr>
        <w:t xml:space="preserve"> </w:t>
      </w:r>
      <w:r w:rsidRPr="00557866">
        <w:rPr>
          <w:b w:val="0"/>
          <w:sz w:val="24"/>
          <w:szCs w:val="24"/>
        </w:rPr>
        <w:t xml:space="preserve">и </w:t>
      </w:r>
      <w:r w:rsidRPr="00557866">
        <w:rPr>
          <w:b w:val="0"/>
          <w:spacing w:val="30"/>
          <w:sz w:val="24"/>
          <w:szCs w:val="24"/>
        </w:rPr>
        <w:t xml:space="preserve"> </w:t>
      </w:r>
      <w:r w:rsidRPr="00557866">
        <w:rPr>
          <w:b w:val="0"/>
          <w:sz w:val="24"/>
          <w:szCs w:val="24"/>
        </w:rPr>
        <w:t xml:space="preserve">правила </w:t>
      </w:r>
      <w:r w:rsidRPr="00557866">
        <w:rPr>
          <w:b w:val="0"/>
          <w:spacing w:val="29"/>
          <w:sz w:val="24"/>
          <w:szCs w:val="24"/>
        </w:rPr>
        <w:t xml:space="preserve"> </w:t>
      </w:r>
      <w:r w:rsidRPr="00557866">
        <w:rPr>
          <w:b w:val="0"/>
          <w:sz w:val="24"/>
          <w:szCs w:val="24"/>
        </w:rPr>
        <w:t xml:space="preserve">международного </w:t>
      </w:r>
      <w:r w:rsidRPr="00557866">
        <w:rPr>
          <w:b w:val="0"/>
          <w:spacing w:val="31"/>
          <w:sz w:val="24"/>
          <w:szCs w:val="24"/>
        </w:rPr>
        <w:t xml:space="preserve"> </w:t>
      </w:r>
      <w:r w:rsidRPr="00557866">
        <w:rPr>
          <w:b w:val="0"/>
          <w:sz w:val="24"/>
          <w:szCs w:val="24"/>
        </w:rPr>
        <w:t xml:space="preserve">сотрудничества </w:t>
      </w:r>
      <w:r w:rsidRPr="00557866">
        <w:rPr>
          <w:b w:val="0"/>
          <w:spacing w:val="27"/>
          <w:sz w:val="24"/>
          <w:szCs w:val="24"/>
        </w:rPr>
        <w:t xml:space="preserve"> </w:t>
      </w:r>
      <w:r w:rsidRPr="00557866">
        <w:rPr>
          <w:b w:val="0"/>
          <w:sz w:val="24"/>
          <w:szCs w:val="24"/>
        </w:rPr>
        <w:t xml:space="preserve">в </w:t>
      </w:r>
      <w:r w:rsidRPr="00557866">
        <w:rPr>
          <w:b w:val="0"/>
          <w:spacing w:val="29"/>
          <w:sz w:val="24"/>
          <w:szCs w:val="24"/>
        </w:rPr>
        <w:t xml:space="preserve"> </w:t>
      </w:r>
      <w:r w:rsidRPr="00557866">
        <w:rPr>
          <w:b w:val="0"/>
          <w:sz w:val="24"/>
          <w:szCs w:val="24"/>
        </w:rPr>
        <w:t>области природ</w:t>
      </w:r>
      <w:r w:rsidRPr="00557866">
        <w:rPr>
          <w:b w:val="0"/>
          <w:sz w:val="24"/>
          <w:szCs w:val="24"/>
        </w:rPr>
        <w:t>о</w:t>
      </w:r>
      <w:r w:rsidRPr="00557866">
        <w:rPr>
          <w:b w:val="0"/>
          <w:sz w:val="24"/>
          <w:szCs w:val="24"/>
        </w:rPr>
        <w:t>пользования и охраны окружающей среды.</w:t>
      </w:r>
    </w:p>
    <w:p w:rsidR="00A007FC" w:rsidRPr="009D61F9" w:rsidRDefault="00A007FC" w:rsidP="00F83EA8">
      <w:pPr>
        <w:pStyle w:val="ab"/>
        <w:ind w:left="0" w:right="3"/>
      </w:pPr>
    </w:p>
    <w:p w:rsidR="009C59C8" w:rsidRDefault="00A007FC" w:rsidP="00F83EA8">
      <w:pPr>
        <w:pStyle w:val="ab"/>
        <w:numPr>
          <w:ilvl w:val="0"/>
          <w:numId w:val="47"/>
        </w:numPr>
        <w:ind w:left="0" w:firstLine="567"/>
        <w:jc w:val="center"/>
        <w:rPr>
          <w:b/>
          <w:spacing w:val="-1"/>
        </w:rPr>
      </w:pPr>
      <w:r w:rsidRPr="00A007FC">
        <w:rPr>
          <w:b/>
          <w:spacing w:val="-1"/>
        </w:rPr>
        <w:t>Требования к формированию общих компетенций (ОК)</w:t>
      </w:r>
    </w:p>
    <w:p w:rsidR="006C6760" w:rsidRPr="00A007FC" w:rsidRDefault="006C6760" w:rsidP="00F83EA8">
      <w:pPr>
        <w:pStyle w:val="ab"/>
        <w:ind w:left="0"/>
        <w:jc w:val="center"/>
        <w:rPr>
          <w:b/>
          <w:spacing w:val="-1"/>
        </w:rPr>
      </w:pPr>
    </w:p>
    <w:p w:rsidR="006C6760" w:rsidRDefault="009D61F9" w:rsidP="00F83EA8">
      <w:pPr>
        <w:pStyle w:val="ab"/>
        <w:ind w:left="0"/>
        <w:rPr>
          <w:spacing w:val="-1"/>
        </w:rPr>
      </w:pPr>
      <w:r w:rsidRPr="009D61F9">
        <w:rPr>
          <w:spacing w:val="-1"/>
        </w:rPr>
        <w:t>В</w:t>
      </w:r>
      <w:r w:rsidRPr="009D61F9">
        <w:t> процессе </w:t>
      </w:r>
      <w:r w:rsidR="006C6760">
        <w:t xml:space="preserve">выполнения </w:t>
      </w:r>
      <w:r w:rsidRPr="009D61F9">
        <w:t>практических работ по</w:t>
      </w:r>
      <w:r>
        <w:t xml:space="preserve"> </w:t>
      </w:r>
      <w:r w:rsidRPr="009D61F9">
        <w:t>данной </w:t>
      </w:r>
      <w:r w:rsidRPr="009D61F9">
        <w:rPr>
          <w:spacing w:val="-1"/>
        </w:rPr>
        <w:t>дисциплине</w:t>
      </w:r>
      <w:r w:rsidRPr="009D61F9">
        <w:t> у </w:t>
      </w:r>
      <w:r w:rsidRPr="009D61F9">
        <w:rPr>
          <w:spacing w:val="-1"/>
        </w:rPr>
        <w:t>студентов</w:t>
      </w:r>
      <w:r w:rsidRPr="009D61F9">
        <w:t> должны формироваться следующие общие компе</w:t>
      </w:r>
      <w:r w:rsidRPr="009D61F9">
        <w:rPr>
          <w:spacing w:val="-1"/>
        </w:rPr>
        <w:t>тенции</w:t>
      </w:r>
      <w:r w:rsidRPr="009D61F9">
        <w:t> (ОК</w:t>
      </w:r>
      <w:r w:rsidRPr="009D61F9">
        <w:rPr>
          <w:spacing w:val="-1"/>
        </w:rPr>
        <w:t>):</w:t>
      </w:r>
    </w:p>
    <w:p w:rsidR="006C6760" w:rsidRPr="006C6760" w:rsidRDefault="009D61F9" w:rsidP="00F83EA8">
      <w:pPr>
        <w:pStyle w:val="ab"/>
        <w:ind w:left="0"/>
        <w:rPr>
          <w:spacing w:val="-1"/>
        </w:rPr>
      </w:pPr>
      <w:r w:rsidRPr="009D61F9">
        <w:t>ОК 4. Осуществлять поиск и использование информации, необходимой для эффективного выполнения профессиональных задач, профессион</w:t>
      </w:r>
      <w:r w:rsidR="00A007FC">
        <w:t>ального и личностного развития.</w:t>
      </w:r>
    </w:p>
    <w:p w:rsidR="006C6760" w:rsidRDefault="009D61F9" w:rsidP="00F83EA8">
      <w:pPr>
        <w:pStyle w:val="ab"/>
        <w:ind w:left="0"/>
      </w:pPr>
      <w:r w:rsidRPr="006C6760">
        <w:t>ОК 5</w:t>
      </w:r>
      <w:r w:rsidR="006C6760" w:rsidRPr="006C6760">
        <w:t>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6C6760" w:rsidRDefault="009D61F9" w:rsidP="00F83EA8">
      <w:pPr>
        <w:pStyle w:val="ab"/>
        <w:ind w:left="0"/>
      </w:pPr>
      <w:r w:rsidRPr="006C6760">
        <w:t>ОК 6. Работать в коллективе и команде, эффективно общаться с коллегам</w:t>
      </w:r>
      <w:r w:rsidR="00A007FC" w:rsidRPr="006C6760">
        <w:t>и, руководством, потребителями.</w:t>
      </w:r>
    </w:p>
    <w:p w:rsidR="006C6760" w:rsidRDefault="009D61F9" w:rsidP="00F83EA8">
      <w:pPr>
        <w:pStyle w:val="ab"/>
        <w:ind w:left="0"/>
      </w:pPr>
      <w:r w:rsidRPr="006C6760">
        <w:t>ОК 7. Брать на себя ответственность за работу членов команды (подчиненных)</w:t>
      </w:r>
      <w:r w:rsidR="00A007FC" w:rsidRPr="006C6760">
        <w:t>, результат выполнения заданий.</w:t>
      </w:r>
    </w:p>
    <w:p w:rsidR="009D61F9" w:rsidRPr="006C6760" w:rsidRDefault="00A007FC" w:rsidP="00F83EA8">
      <w:pPr>
        <w:pStyle w:val="ab"/>
        <w:ind w:left="0"/>
        <w:rPr>
          <w:spacing w:val="-1"/>
        </w:rPr>
      </w:pPr>
      <w:r w:rsidRPr="006C6760">
        <w:t xml:space="preserve">ОК 9. </w:t>
      </w:r>
      <w:r w:rsidR="009D61F9" w:rsidRPr="006C6760">
        <w:t xml:space="preserve">Ориентироваться в условиях частой смены технологий в </w:t>
      </w:r>
      <w:r w:rsidR="009C59C8" w:rsidRPr="006C6760">
        <w:t>профессиональной деятельност</w:t>
      </w:r>
      <w:r w:rsidRPr="006C6760">
        <w:t>и.</w:t>
      </w:r>
    </w:p>
    <w:p w:rsidR="00E33304" w:rsidRPr="00A007FC" w:rsidRDefault="00E33304" w:rsidP="00A007FC">
      <w:pPr>
        <w:pStyle w:val="a8"/>
        <w:ind w:left="760" w:firstLine="567"/>
        <w:jc w:val="both"/>
        <w:rPr>
          <w:rFonts w:ascii="Times New Roman" w:hAnsi="Times New Roman" w:cs="Times New Roman"/>
          <w:noProof/>
          <w:sz w:val="24"/>
          <w:szCs w:val="24"/>
        </w:rPr>
        <w:sectPr w:rsidR="00E33304" w:rsidRPr="00A007FC" w:rsidSect="00147B93">
          <w:pgSz w:w="11910" w:h="16840"/>
          <w:pgMar w:top="851" w:right="851" w:bottom="851" w:left="1418" w:header="720" w:footer="720" w:gutter="0"/>
          <w:cols w:space="720"/>
          <w:noEndnote/>
        </w:sectPr>
      </w:pPr>
    </w:p>
    <w:p w:rsidR="00596812" w:rsidRPr="00115257" w:rsidRDefault="00596812" w:rsidP="00A007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№1</w:t>
      </w:r>
    </w:p>
    <w:p w:rsidR="00596812" w:rsidRPr="00A84B3E" w:rsidRDefault="00A84B3E" w:rsidP="00A84B3E">
      <w:pPr>
        <w:spacing w:after="0"/>
        <w:jc w:val="center"/>
        <w:rPr>
          <w:rFonts w:ascii="Times New Roman" w:hAnsi="Times New Roman" w:cs="Times New Roman"/>
          <w:b/>
        </w:rPr>
      </w:pPr>
      <w:r w:rsidRPr="00A84B3E">
        <w:rPr>
          <w:rFonts w:ascii="Times New Roman" w:hAnsi="Times New Roman" w:cs="Times New Roman"/>
          <w:b/>
        </w:rPr>
        <w:t>Анализ и прогнозирование экологических последствий различных видов производственной д</w:t>
      </w:r>
      <w:r w:rsidRPr="00A84B3E">
        <w:rPr>
          <w:rFonts w:ascii="Times New Roman" w:hAnsi="Times New Roman" w:cs="Times New Roman"/>
          <w:b/>
        </w:rPr>
        <w:t>е</w:t>
      </w:r>
      <w:r w:rsidRPr="00A84B3E">
        <w:rPr>
          <w:rFonts w:ascii="Times New Roman" w:hAnsi="Times New Roman" w:cs="Times New Roman"/>
          <w:b/>
        </w:rPr>
        <w:t>ятельности для атмосферы</w:t>
      </w:r>
      <w:r w:rsidRPr="00A84B3E">
        <w:rPr>
          <w:rFonts w:ascii="Times New Roman" w:hAnsi="Times New Roman" w:cs="Times New Roman"/>
        </w:rPr>
        <w:t>.</w:t>
      </w:r>
      <w:r w:rsidRPr="00A84B3E">
        <w:rPr>
          <w:rFonts w:ascii="Times New Roman" w:hAnsi="Times New Roman" w:cs="Times New Roman"/>
          <w:b/>
        </w:rPr>
        <w:t xml:space="preserve"> </w:t>
      </w:r>
      <w:r w:rsidR="00596812" w:rsidRPr="00A84B3E">
        <w:rPr>
          <w:rFonts w:ascii="Times New Roman" w:hAnsi="Times New Roman" w:cs="Times New Roman"/>
          <w:b/>
        </w:rPr>
        <w:t>Выбор методов и технологий утилизации газовых выбросов</w:t>
      </w:r>
    </w:p>
    <w:p w:rsidR="00596812" w:rsidRDefault="00596812" w:rsidP="00F83E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257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11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умения</w:t>
      </w:r>
      <w:r w:rsidR="00CF7A3D">
        <w:rPr>
          <w:rFonts w:ascii="Times New Roman" w:hAnsi="Times New Roman" w:cs="Times New Roman"/>
          <w:sz w:val="24"/>
          <w:szCs w:val="24"/>
        </w:rPr>
        <w:t xml:space="preserve"> </w:t>
      </w:r>
      <w:r w:rsidR="00A84B3E">
        <w:rPr>
          <w:rFonts w:ascii="Times New Roman" w:hAnsi="Times New Roman" w:cs="Times New Roman"/>
          <w:sz w:val="24"/>
          <w:szCs w:val="24"/>
        </w:rPr>
        <w:t>анализировать экологические последствия ра</w:t>
      </w:r>
      <w:r w:rsidR="00A84B3E">
        <w:rPr>
          <w:rFonts w:ascii="Times New Roman" w:hAnsi="Times New Roman" w:cs="Times New Roman"/>
          <w:sz w:val="24"/>
          <w:szCs w:val="24"/>
        </w:rPr>
        <w:t>з</w:t>
      </w:r>
      <w:r w:rsidR="00A84B3E">
        <w:rPr>
          <w:rFonts w:ascii="Times New Roman" w:hAnsi="Times New Roman" w:cs="Times New Roman"/>
          <w:sz w:val="24"/>
          <w:szCs w:val="24"/>
        </w:rPr>
        <w:t xml:space="preserve">личных видов производственной деятельности для атмосферы; формирование умения </w:t>
      </w:r>
      <w:r w:rsidR="00CF7A3D">
        <w:rPr>
          <w:rFonts w:ascii="Times New Roman" w:hAnsi="Times New Roman" w:cs="Times New Roman"/>
          <w:sz w:val="24"/>
          <w:szCs w:val="24"/>
        </w:rPr>
        <w:t>выб</w:t>
      </w:r>
      <w:r w:rsidR="00CF7A3D">
        <w:rPr>
          <w:rFonts w:ascii="Times New Roman" w:hAnsi="Times New Roman" w:cs="Times New Roman"/>
          <w:sz w:val="24"/>
          <w:szCs w:val="24"/>
        </w:rPr>
        <w:t>и</w:t>
      </w:r>
      <w:r w:rsidR="00CF7A3D">
        <w:rPr>
          <w:rFonts w:ascii="Times New Roman" w:hAnsi="Times New Roman" w:cs="Times New Roman"/>
          <w:sz w:val="24"/>
          <w:szCs w:val="24"/>
        </w:rPr>
        <w:t>рать методы и</w:t>
      </w:r>
      <w:r w:rsidRPr="00115257">
        <w:rPr>
          <w:rFonts w:ascii="Times New Roman" w:hAnsi="Times New Roman" w:cs="Times New Roman"/>
          <w:sz w:val="24"/>
          <w:szCs w:val="24"/>
        </w:rPr>
        <w:t xml:space="preserve"> технологии утилизации газовых выбросов, пользуясь различными источник</w:t>
      </w:r>
      <w:r w:rsidRPr="00115257">
        <w:rPr>
          <w:rFonts w:ascii="Times New Roman" w:hAnsi="Times New Roman" w:cs="Times New Roman"/>
          <w:sz w:val="24"/>
          <w:szCs w:val="24"/>
        </w:rPr>
        <w:t>а</w:t>
      </w:r>
      <w:r w:rsidRPr="00115257">
        <w:rPr>
          <w:rFonts w:ascii="Times New Roman" w:hAnsi="Times New Roman" w:cs="Times New Roman"/>
          <w:sz w:val="24"/>
          <w:szCs w:val="24"/>
        </w:rPr>
        <w:t>ми информации.</w:t>
      </w:r>
    </w:p>
    <w:p w:rsidR="00596812" w:rsidRPr="00CB2F5C" w:rsidRDefault="00596812" w:rsidP="00F83EA8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2F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</w:p>
    <w:p w:rsidR="00596812" w:rsidRPr="00597AA6" w:rsidRDefault="0099396C" w:rsidP="00F83EA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96812" w:rsidRPr="00597AA6">
        <w:rPr>
          <w:rFonts w:ascii="Times New Roman" w:hAnsi="Times New Roman" w:cs="Times New Roman"/>
          <w:b/>
          <w:sz w:val="24"/>
          <w:szCs w:val="24"/>
        </w:rPr>
        <w:t>Образовательные результаты:</w:t>
      </w:r>
    </w:p>
    <w:p w:rsidR="00596812" w:rsidRPr="00597AA6" w:rsidRDefault="00596812" w:rsidP="0099396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97AA6">
        <w:rPr>
          <w:rFonts w:ascii="Times New Roman" w:hAnsi="Times New Roman" w:cs="Times New Roman"/>
          <w:sz w:val="24"/>
          <w:szCs w:val="24"/>
        </w:rPr>
        <w:t xml:space="preserve">Студент должен </w:t>
      </w:r>
    </w:p>
    <w:p w:rsidR="00596812" w:rsidRPr="00620610" w:rsidRDefault="00596812" w:rsidP="0099396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2061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596812" w:rsidRDefault="00596812" w:rsidP="0099396C">
      <w:pPr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7AA6">
        <w:rPr>
          <w:rFonts w:ascii="Times New Roman" w:hAnsi="Times New Roman" w:cs="Times New Roman"/>
          <w:sz w:val="24"/>
          <w:szCs w:val="24"/>
        </w:rPr>
        <w:t>ориентироваться в наиболее общих проблемах экологии и природопользов</w:t>
      </w:r>
      <w:r w:rsidRPr="00597AA6">
        <w:rPr>
          <w:rFonts w:ascii="Times New Roman" w:hAnsi="Times New Roman" w:cs="Times New Roman"/>
          <w:sz w:val="24"/>
          <w:szCs w:val="24"/>
        </w:rPr>
        <w:t>а</w:t>
      </w:r>
      <w:r w:rsidRPr="00597AA6"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F1685A" w:rsidRPr="00147B93" w:rsidRDefault="00F1685A" w:rsidP="0099396C">
      <w:pPr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1685A">
        <w:rPr>
          <w:rFonts w:ascii="Times New Roman" w:eastAsiaTheme="minorEastAsia" w:hAnsi="Times New Roman" w:cs="Times New Roman"/>
          <w:sz w:val="24"/>
          <w:szCs w:val="24"/>
          <w:lang w:bidi="en-US"/>
        </w:rPr>
        <w:t>анализировать и прогнозировать экологические последствия различных видов деятельности</w:t>
      </w:r>
      <w:r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для </w:t>
      </w:r>
      <w:r w:rsidR="00147B93">
        <w:rPr>
          <w:rFonts w:ascii="Times New Roman" w:eastAsiaTheme="minorEastAsia" w:hAnsi="Times New Roman" w:cs="Times New Roman"/>
          <w:sz w:val="24"/>
          <w:szCs w:val="24"/>
          <w:lang w:bidi="en-US"/>
        </w:rPr>
        <w:t>окружающей среды</w:t>
      </w:r>
    </w:p>
    <w:p w:rsidR="00147B93" w:rsidRPr="00F1685A" w:rsidRDefault="00147B93" w:rsidP="0099396C">
      <w:pPr>
        <w:numPr>
          <w:ilvl w:val="0"/>
          <w:numId w:val="5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627D1">
        <w:rPr>
          <w:rFonts w:ascii="Times New Roman" w:hAnsi="Times New Roman" w:cs="Times New Roman"/>
          <w:spacing w:val="-1"/>
          <w:sz w:val="24"/>
          <w:szCs w:val="24"/>
        </w:rPr>
        <w:t>выбирать</w:t>
      </w:r>
      <w:r w:rsidRPr="006627D1">
        <w:rPr>
          <w:rFonts w:ascii="Times New Roman" w:hAnsi="Times New Roman" w:cs="Times New Roman"/>
          <w:sz w:val="24"/>
          <w:szCs w:val="24"/>
        </w:rPr>
        <w:t xml:space="preserve"> </w:t>
      </w:r>
      <w:r w:rsidRPr="006627D1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методы и </w:t>
      </w:r>
      <w:r w:rsidRPr="006627D1">
        <w:rPr>
          <w:rFonts w:ascii="Times New Roman" w:hAnsi="Times New Roman" w:cs="Times New Roman"/>
          <w:spacing w:val="-1"/>
          <w:sz w:val="24"/>
          <w:szCs w:val="24"/>
        </w:rPr>
        <w:t>технологии</w:t>
      </w:r>
      <w:r w:rsidRPr="006627D1">
        <w:rPr>
          <w:rFonts w:ascii="Times New Roman" w:hAnsi="Times New Roman" w:cs="Times New Roman"/>
          <w:sz w:val="24"/>
          <w:szCs w:val="24"/>
        </w:rPr>
        <w:t xml:space="preserve"> </w:t>
      </w:r>
      <w:r w:rsidRPr="006627D1">
        <w:rPr>
          <w:rFonts w:ascii="Times New Roman" w:hAnsi="Times New Roman" w:cs="Times New Roman"/>
          <w:spacing w:val="-1"/>
          <w:sz w:val="24"/>
          <w:szCs w:val="24"/>
        </w:rPr>
        <w:t>утилизации</w:t>
      </w:r>
      <w:r w:rsidRPr="006627D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627D1">
        <w:rPr>
          <w:rFonts w:ascii="Times New Roman" w:hAnsi="Times New Roman" w:cs="Times New Roman"/>
          <w:spacing w:val="-1"/>
          <w:sz w:val="24"/>
          <w:szCs w:val="24"/>
        </w:rPr>
        <w:t>газовых</w:t>
      </w:r>
      <w:r>
        <w:rPr>
          <w:b/>
          <w:spacing w:val="-1"/>
          <w:sz w:val="24"/>
          <w:szCs w:val="24"/>
        </w:rPr>
        <w:t xml:space="preserve"> </w:t>
      </w:r>
      <w:r w:rsidRPr="00147B93">
        <w:rPr>
          <w:rFonts w:ascii="Times New Roman" w:hAnsi="Times New Roman" w:cs="Times New Roman"/>
          <w:spacing w:val="-1"/>
          <w:sz w:val="24"/>
          <w:szCs w:val="24"/>
        </w:rPr>
        <w:t>выбросов</w:t>
      </w:r>
    </w:p>
    <w:p w:rsidR="00596812" w:rsidRDefault="00596812" w:rsidP="0099396C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97AA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0610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596812" w:rsidRPr="00620610" w:rsidRDefault="00596812" w:rsidP="0099396C">
      <w:pPr>
        <w:pStyle w:val="a8"/>
        <w:numPr>
          <w:ilvl w:val="0"/>
          <w:numId w:val="5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20610">
        <w:rPr>
          <w:rFonts w:ascii="Times New Roman" w:hAnsi="Times New Roman" w:cs="Times New Roman"/>
          <w:sz w:val="24"/>
          <w:szCs w:val="24"/>
        </w:rPr>
        <w:t>особенности взаимодействия общества и природы;</w:t>
      </w:r>
    </w:p>
    <w:p w:rsidR="00F1685A" w:rsidRPr="00F1685A" w:rsidRDefault="00596812" w:rsidP="0099396C">
      <w:pPr>
        <w:pStyle w:val="a8"/>
        <w:numPr>
          <w:ilvl w:val="0"/>
          <w:numId w:val="5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20610">
        <w:rPr>
          <w:rFonts w:ascii="Times New Roman" w:hAnsi="Times New Roman" w:cs="Times New Roman"/>
          <w:sz w:val="24"/>
          <w:szCs w:val="24"/>
        </w:rPr>
        <w:t>принципы и методы рацио</w:t>
      </w:r>
      <w:r w:rsidR="00F1685A">
        <w:rPr>
          <w:rFonts w:ascii="Times New Roman" w:hAnsi="Times New Roman" w:cs="Times New Roman"/>
          <w:sz w:val="24"/>
          <w:szCs w:val="24"/>
        </w:rPr>
        <w:t>нального природопользования;</w:t>
      </w:r>
    </w:p>
    <w:p w:rsidR="00596812" w:rsidRPr="006627D1" w:rsidRDefault="00F1685A" w:rsidP="0099396C">
      <w:pPr>
        <w:pStyle w:val="a8"/>
        <w:numPr>
          <w:ilvl w:val="0"/>
          <w:numId w:val="5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1685A">
        <w:rPr>
          <w:rFonts w:ascii="Times New Roman" w:eastAsiaTheme="minorEastAsia" w:hAnsi="Times New Roman" w:cs="Times New Roman"/>
          <w:sz w:val="24"/>
          <w:szCs w:val="24"/>
          <w:lang w:bidi="en-US"/>
        </w:rPr>
        <w:t>основные источники техногенного воздействия на окружающую среду</w:t>
      </w:r>
    </w:p>
    <w:p w:rsidR="006627D1" w:rsidRPr="006C6760" w:rsidRDefault="006627D1" w:rsidP="0099396C">
      <w:pPr>
        <w:pStyle w:val="a8"/>
        <w:numPr>
          <w:ilvl w:val="0"/>
          <w:numId w:val="5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627D1">
        <w:rPr>
          <w:rFonts w:ascii="Times New Roman" w:hAnsi="Times New Roman" w:cs="Times New Roman"/>
          <w:spacing w:val="-1"/>
          <w:sz w:val="24"/>
          <w:szCs w:val="24"/>
        </w:rPr>
        <w:t>способы</w:t>
      </w:r>
      <w:r w:rsidRPr="006627D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627D1">
        <w:rPr>
          <w:rFonts w:ascii="Times New Roman" w:hAnsi="Times New Roman" w:cs="Times New Roman"/>
          <w:spacing w:val="-1"/>
          <w:sz w:val="24"/>
          <w:szCs w:val="24"/>
        </w:rPr>
        <w:t>предотвращения</w:t>
      </w:r>
      <w:r w:rsidRPr="006627D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627D1">
        <w:rPr>
          <w:rFonts w:ascii="Times New Roman" w:hAnsi="Times New Roman" w:cs="Times New Roman"/>
          <w:sz w:val="24"/>
          <w:szCs w:val="24"/>
        </w:rPr>
        <w:t>и</w:t>
      </w:r>
      <w:r w:rsidRPr="006627D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627D1">
        <w:rPr>
          <w:rFonts w:ascii="Times New Roman" w:hAnsi="Times New Roman" w:cs="Times New Roman"/>
          <w:spacing w:val="-1"/>
          <w:sz w:val="24"/>
          <w:szCs w:val="24"/>
        </w:rPr>
        <w:t>улавливания</w:t>
      </w:r>
      <w:r w:rsidRPr="006627D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627D1">
        <w:rPr>
          <w:rFonts w:ascii="Times New Roman" w:hAnsi="Times New Roman" w:cs="Times New Roman"/>
          <w:spacing w:val="-1"/>
          <w:sz w:val="24"/>
          <w:szCs w:val="24"/>
        </w:rPr>
        <w:t>выбросов,</w:t>
      </w:r>
      <w:r w:rsidRPr="006627D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627D1">
        <w:rPr>
          <w:rFonts w:ascii="Times New Roman" w:hAnsi="Times New Roman" w:cs="Times New Roman"/>
          <w:spacing w:val="-1"/>
          <w:sz w:val="24"/>
          <w:szCs w:val="24"/>
        </w:rPr>
        <w:t>принципы</w:t>
      </w:r>
      <w:r w:rsidRPr="006627D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627D1">
        <w:rPr>
          <w:rFonts w:ascii="Times New Roman" w:hAnsi="Times New Roman" w:cs="Times New Roman"/>
          <w:spacing w:val="-1"/>
          <w:sz w:val="24"/>
          <w:szCs w:val="24"/>
        </w:rPr>
        <w:t>работы</w:t>
      </w:r>
      <w:r w:rsidRPr="006627D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627D1">
        <w:rPr>
          <w:rFonts w:ascii="Times New Roman" w:hAnsi="Times New Roman" w:cs="Times New Roman"/>
          <w:spacing w:val="-1"/>
          <w:sz w:val="24"/>
          <w:szCs w:val="24"/>
        </w:rPr>
        <w:t>аппаратов</w:t>
      </w:r>
      <w:r w:rsidRPr="006627D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627D1">
        <w:rPr>
          <w:rFonts w:ascii="Times New Roman" w:hAnsi="Times New Roman" w:cs="Times New Roman"/>
          <w:spacing w:val="-1"/>
          <w:sz w:val="24"/>
          <w:szCs w:val="24"/>
        </w:rPr>
        <w:t>обезвреживания</w:t>
      </w:r>
      <w:r w:rsidRPr="006627D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627D1">
        <w:rPr>
          <w:rFonts w:ascii="Times New Roman" w:hAnsi="Times New Roman" w:cs="Times New Roman"/>
          <w:sz w:val="24"/>
          <w:szCs w:val="24"/>
        </w:rPr>
        <w:t>и</w:t>
      </w:r>
      <w:r w:rsidRPr="006627D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627D1">
        <w:rPr>
          <w:rFonts w:ascii="Times New Roman" w:hAnsi="Times New Roman" w:cs="Times New Roman"/>
          <w:spacing w:val="-1"/>
          <w:sz w:val="24"/>
          <w:szCs w:val="24"/>
        </w:rPr>
        <w:t>очистки</w:t>
      </w:r>
      <w:r w:rsidRPr="006627D1">
        <w:rPr>
          <w:rFonts w:ascii="Times New Roman" w:hAnsi="Times New Roman" w:cs="Times New Roman"/>
          <w:sz w:val="24"/>
          <w:szCs w:val="24"/>
        </w:rPr>
        <w:t xml:space="preserve"> </w:t>
      </w:r>
      <w:r w:rsidRPr="006627D1">
        <w:rPr>
          <w:rFonts w:ascii="Times New Roman" w:hAnsi="Times New Roman" w:cs="Times New Roman"/>
          <w:spacing w:val="-1"/>
          <w:sz w:val="24"/>
          <w:szCs w:val="24"/>
        </w:rPr>
        <w:t>газовых</w:t>
      </w:r>
      <w:r w:rsidRPr="006627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27D1">
        <w:rPr>
          <w:rFonts w:ascii="Times New Roman" w:hAnsi="Times New Roman" w:cs="Times New Roman"/>
          <w:spacing w:val="-2"/>
          <w:sz w:val="24"/>
          <w:szCs w:val="24"/>
        </w:rPr>
        <w:t>выбросов</w:t>
      </w:r>
    </w:p>
    <w:p w:rsidR="006C6760" w:rsidRPr="006627D1" w:rsidRDefault="006C6760" w:rsidP="0099396C">
      <w:pPr>
        <w:pStyle w:val="a8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96812" w:rsidRPr="00846AF6" w:rsidRDefault="00596812" w:rsidP="00F83EA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46AF6">
        <w:rPr>
          <w:rFonts w:ascii="Times New Roman" w:hAnsi="Times New Roman" w:cs="Times New Roman"/>
          <w:b/>
          <w:sz w:val="24"/>
          <w:szCs w:val="24"/>
        </w:rPr>
        <w:t>Обеспеченность занятия (средства обучения):</w:t>
      </w:r>
    </w:p>
    <w:p w:rsidR="00596812" w:rsidRDefault="00596812" w:rsidP="0099396C">
      <w:pPr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46AF6">
        <w:rPr>
          <w:rFonts w:ascii="Times New Roman" w:hAnsi="Times New Roman" w:cs="Times New Roman"/>
          <w:sz w:val="24"/>
          <w:szCs w:val="24"/>
        </w:rPr>
        <w:t>Учебно-методическая литература по учебной дисциплине</w:t>
      </w:r>
    </w:p>
    <w:p w:rsidR="0099396C" w:rsidRDefault="00596812" w:rsidP="0099396C">
      <w:pPr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596812" w:rsidRPr="0099396C" w:rsidRDefault="0099396C" w:rsidP="0099396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96812" w:rsidRPr="0099396C">
        <w:rPr>
          <w:rFonts w:ascii="Times New Roman" w:hAnsi="Times New Roman" w:cs="Times New Roman"/>
          <w:sz w:val="24"/>
          <w:szCs w:val="24"/>
        </w:rPr>
        <w:t xml:space="preserve"> – компьютер с выходом в </w:t>
      </w:r>
      <w:r w:rsidR="00596812" w:rsidRPr="0099396C">
        <w:rPr>
          <w:rFonts w:ascii="Times New Roman" w:hAnsi="Times New Roman" w:cs="Times New Roman"/>
          <w:sz w:val="24"/>
          <w:szCs w:val="24"/>
          <w:lang w:val="en-US"/>
        </w:rPr>
        <w:t>Internet</w:t>
      </w:r>
    </w:p>
    <w:p w:rsidR="006C6760" w:rsidRPr="006C6760" w:rsidRDefault="006C6760" w:rsidP="00F83EA8">
      <w:pPr>
        <w:spacing w:after="0"/>
        <w:ind w:left="1080" w:firstLine="567"/>
        <w:rPr>
          <w:rFonts w:ascii="Times New Roman" w:hAnsi="Times New Roman" w:cs="Times New Roman"/>
          <w:sz w:val="24"/>
          <w:szCs w:val="24"/>
        </w:rPr>
      </w:pPr>
    </w:p>
    <w:p w:rsidR="00596812" w:rsidRPr="00597AA6" w:rsidRDefault="00596812" w:rsidP="00F83EA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97AA6">
        <w:rPr>
          <w:rFonts w:ascii="Times New Roman" w:hAnsi="Times New Roman" w:cs="Times New Roman"/>
          <w:b/>
          <w:sz w:val="24"/>
          <w:szCs w:val="24"/>
        </w:rPr>
        <w:t>Форма контроля выполнения практических работ:</w:t>
      </w:r>
    </w:p>
    <w:p w:rsidR="00596812" w:rsidRDefault="00596812" w:rsidP="009939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97AA6">
        <w:rPr>
          <w:rFonts w:ascii="Times New Roman" w:hAnsi="Times New Roman" w:cs="Times New Roman"/>
          <w:sz w:val="24"/>
          <w:szCs w:val="24"/>
        </w:rPr>
        <w:t>Выполненная работа представляется преподавателю в тетради для практических работ.</w:t>
      </w:r>
    </w:p>
    <w:p w:rsidR="00951BB3" w:rsidRPr="00596812" w:rsidRDefault="00951BB3" w:rsidP="00F83EA8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CF7A3D" w:rsidRPr="00597AA6" w:rsidRDefault="00596812" w:rsidP="00F83EA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97AA6">
        <w:rPr>
          <w:rFonts w:ascii="Times New Roman" w:hAnsi="Times New Roman" w:cs="Times New Roman"/>
          <w:b/>
          <w:sz w:val="24"/>
          <w:szCs w:val="24"/>
        </w:rPr>
        <w:t>Время выполнения работы</w:t>
      </w:r>
      <w:r w:rsidRPr="00597AA6">
        <w:rPr>
          <w:rFonts w:ascii="Times New Roman" w:hAnsi="Times New Roman" w:cs="Times New Roman"/>
          <w:sz w:val="24"/>
          <w:szCs w:val="24"/>
        </w:rPr>
        <w:t xml:space="preserve"> – 90 минут, очно, в аудитории.</w:t>
      </w:r>
    </w:p>
    <w:p w:rsidR="00CB2F5C" w:rsidRDefault="00CB2F5C" w:rsidP="00F83EA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812" w:rsidRDefault="00596812" w:rsidP="00F83EA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57">
        <w:rPr>
          <w:rFonts w:ascii="Times New Roman" w:hAnsi="Times New Roman" w:cs="Times New Roman"/>
          <w:b/>
          <w:sz w:val="24"/>
          <w:szCs w:val="24"/>
        </w:rPr>
        <w:t>Методические указания к выполнению практической работы:</w:t>
      </w:r>
    </w:p>
    <w:p w:rsidR="0099396C" w:rsidRPr="00115257" w:rsidRDefault="0099396C" w:rsidP="00F83EA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812" w:rsidRPr="00115257" w:rsidRDefault="00596812" w:rsidP="00F83EA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Адсорбционный метод</w:t>
      </w:r>
    </w:p>
    <w:p w:rsidR="00596812" w:rsidRPr="00115257" w:rsidRDefault="00596812" w:rsidP="00F83EA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Адсорбционный метод являются одним из самых распространенных средств защиты воздушного бассейна от загрязнений. Основными промышленными адсорбентами являются активированные угли, сложные оксиды и импрегнированные сорбенты. Активированный уголь (АУ) нейтрален по отношению к полярным и неполярным молекулам адсорбируемых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соединений. Он менее </w:t>
      </w:r>
      <w:proofErr w:type="spellStart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селективен</w:t>
      </w:r>
      <w:proofErr w:type="spellEnd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многие другие сорбенты, и является одним из немн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гих, пригодных для работы во влажных газовых потоках. Активированный уголь использ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ют, в частности, для очистки газов от дурно пахнущих веществ, рекуперации растворителей и т.д. Можно выделить следующие основные способы осуществления процессов адсорбц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онной очистки:</w:t>
      </w:r>
    </w:p>
    <w:p w:rsidR="00596812" w:rsidRDefault="00596812" w:rsidP="00F83EA8">
      <w:pPr>
        <w:pStyle w:val="a8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адсорбции проводят десорбцию и извлекают уловленные компоненты для п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вторного использования. Таким способом улавливают различные растворители, сероуглерод в производстве искусственных волокон и ряд других примесей. </w:t>
      </w:r>
    </w:p>
    <w:p w:rsidR="00596812" w:rsidRDefault="00596812" w:rsidP="00596812">
      <w:pPr>
        <w:pStyle w:val="a8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адсорбции примеси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утилизируют, а подвергают термическому или катал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тическому дожиганию. Этот способ применяют для очистки отходящих газов химико-фармацевтических и лакокрасочных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предприятий, пищевой промышленности и ряда других производств. </w:t>
      </w:r>
    </w:p>
    <w:p w:rsidR="00596812" w:rsidRDefault="00596812" w:rsidP="00596812">
      <w:pPr>
        <w:pStyle w:val="a8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очистки адсорбент не регенерируют, а подвергают, например, захоронению или сжиганию вместе с прочно </w:t>
      </w:r>
      <w:proofErr w:type="spellStart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хемосорбированным</w:t>
      </w:r>
      <w:proofErr w:type="spellEnd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загрязнителем. Этот способ пригоден при использовании дешевых адсорбентов. </w:t>
      </w:r>
    </w:p>
    <w:p w:rsidR="00596812" w:rsidRDefault="00596812" w:rsidP="00A007F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FE01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десорбции 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примесей используют нагревание адсорбента, </w:t>
      </w:r>
      <w:proofErr w:type="spellStart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вакуумирование</w:t>
      </w:r>
      <w:proofErr w:type="spellEnd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проду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инертным газом, вытеснение примесей более легко адсорбирующимся веществом, напр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мер, водяным паром. В последнее время особое внимание уделяют десорбции примесей п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</w:t>
      </w:r>
      <w:proofErr w:type="spellStart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вакуумирования</w:t>
      </w:r>
      <w:proofErr w:type="spellEnd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этом их часто удается легко утилизировать. Для проведения пр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цессов адсорбции разработана разнообразная аппаратура. Наиболее распространены адсо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беры с неподвижным слоем гранулированного или сотового адсорбента. Непрерывность процессов адсорбции и регенерации адсорбента обеспечивается применением аппаратов с кипящим слоем. В последние годы все более широкое применение получают волокнистые сорбционно-активные материалы. Мало отличаясь от гранулированных адсорбентов по св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емкостным характеристикам, они значительно превосходят их по ряду других показат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лей. Наибольшее распространение получили адсорбционные методы извлечения из отход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газов растворителей, в том числе хлорорганических.</w:t>
      </w:r>
    </w:p>
    <w:p w:rsidR="0099396C" w:rsidRPr="00115257" w:rsidRDefault="0099396C" w:rsidP="00A007F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812" w:rsidRPr="00115257" w:rsidRDefault="00596812" w:rsidP="00596812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Термокаталитические методы</w:t>
      </w:r>
    </w:p>
    <w:p w:rsidR="00596812" w:rsidRPr="00115257" w:rsidRDefault="00596812" w:rsidP="0059681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Каталитические методы газоочистки отличаются универсальностью. С их помощью можно освобождать газы от оксидов серы и азота, 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соединений, </w:t>
      </w:r>
      <w:proofErr w:type="spellStart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нооксида</w:t>
      </w:r>
      <w:proofErr w:type="spellEnd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углерода и других токсичных примесей. Каталитические методы позволяют прео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разовывать вредные примеси </w:t>
      </w:r>
      <w:proofErr w:type="gramStart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безвредные, менее вредные и даже полезные. Они дают во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можность перерабатывать многокомпонентные газы с малыми начальными концентрациями вредных примесей, добиваться высоких степеней очистки, вести процесс непрерывно, изб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гать образования вторичных загрязнителей. Применение каталитических методов чаще всего ограничивается трудностью поиска и </w:t>
      </w:r>
      <w:proofErr w:type="gramStart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</w:t>
      </w:r>
      <w:proofErr w:type="gramEnd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пригодных для длительной эксплуатации и достаточно дешевых катализаторов. В качестве эффективных катализаторов, находящих применение на практике, служат самые различные вещества – от минералов, которые и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пользуются почти без всякой предварительной обработки, и простых массивных металлов до сложных соединений заданного состава и строения. Наибольшее распространение получили каталитические методы обезвреживания отходящих газов в неподвижном слое катализатора. Можно выделить два принципиально различных метода осуществления процесса газоочис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– в </w:t>
      </w:r>
      <w:proofErr w:type="gramStart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стационарном</w:t>
      </w:r>
      <w:proofErr w:type="gramEnd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искусственно создаваемом нестационарном режимах.</w:t>
      </w:r>
    </w:p>
    <w:p w:rsidR="00596812" w:rsidRPr="00115257" w:rsidRDefault="00596812" w:rsidP="0059681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Стационарный метод</w:t>
      </w:r>
    </w:p>
    <w:p w:rsidR="00596812" w:rsidRPr="00115257" w:rsidRDefault="00596812" w:rsidP="0059681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Приемлемые для практики скорости химических реакций достигаются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большинстве дешевых промышленных катализаторов при температуре 200-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 °C. После предварител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очистки от пыли (до 20 мг/м³) и различных каталитических ядов (As,Cl2 и др.), газы обычно имеют значительно более низкую температуру. Подогрев газов до необходимых температур можно осуществлять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счет ввода горячих дымовых газов или с помощью </w:t>
      </w:r>
      <w:proofErr w:type="spellStart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троподогревателя</w:t>
      </w:r>
      <w:proofErr w:type="spellEnd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 прохождения слоя катализатора очищенные газы выбрасываются в атмосферу, что требует </w:t>
      </w:r>
      <w:proofErr w:type="gramStart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значительных</w:t>
      </w:r>
      <w:proofErr w:type="gramEnd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энергозатрат</w:t>
      </w:r>
      <w:proofErr w:type="spellEnd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6812" w:rsidRPr="00115257" w:rsidRDefault="00596812" w:rsidP="0059681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115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Нестац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ионарный метод (реверс-процесс)</w:t>
      </w:r>
    </w:p>
    <w:p w:rsidR="00596812" w:rsidRDefault="00596812" w:rsidP="00A007F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Реверс-процесс предусматривает периодическое изменение направлений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фильтрации газовой смеси в слое катализатора с помощью специальных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клапанов. Процесс протекает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образом. Слой катализатора предварительно нагревают до температуры, при к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каталитический процесс протекает с высокой скоростью. После этого в аппарат под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очищенный газ с низкой температурой, при которой скорость химического превращения пренебрежимо мала. От прямого контакта с твердым материалом газ нагревается, и в слое катализатора начинает с заметной скоростью идти каталитическая реакция. Слой твердого материала (катализатора), отдавая тепло газу, постепенно охлаждается до температуры, ра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температуре газа на входе. Поскольку в ходе реакции выделяется тепло, температура в слое может превышать температуру начального разогрева. В реакторе формируется тепловая волна, которая перемещается в направлении фильтрации реакционной смеси, т.е. в направл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выхода из слоя.</w:t>
      </w:r>
    </w:p>
    <w:p w:rsidR="0099396C" w:rsidRPr="00115257" w:rsidRDefault="0099396C" w:rsidP="00A007F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812" w:rsidRPr="00115257" w:rsidRDefault="00596812" w:rsidP="00596812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Озонные методы</w:t>
      </w:r>
    </w:p>
    <w:p w:rsidR="00596812" w:rsidRDefault="00596812" w:rsidP="00A007F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Озонные методы применяют для обезвреживания дымовых газов от SO2(</w:t>
      </w:r>
      <w:proofErr w:type="spellStart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NOx</w:t>
      </w:r>
      <w:proofErr w:type="spellEnd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де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одорации газовых выбросов промышленных предприятий. Введение озона ускоряет реакции окисление NO до NO2 и SO2 до SO3. После образования NO2 и SO3 в дымовые газы вводят аммиак и выделяют смесь образовавшихся комплексных удобрений (сульфата и нитрата а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мония). Время контакта газа с озоном, необходимое для очистки от SO2 (80-90%) и </w:t>
      </w:r>
      <w:proofErr w:type="spellStart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NOx</w:t>
      </w:r>
      <w:proofErr w:type="spellEnd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(70-80%) составляет 0,4 – 0,9 сек. </w:t>
      </w:r>
      <w:proofErr w:type="spellStart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Энергозатраты</w:t>
      </w:r>
      <w:proofErr w:type="spellEnd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очистку газов озонным методом оценивают в 4-4,5% от эквивалентной мощности энергоблока, что является, по-видимому, основной пр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чиной, сдерживающей промышленное применение данного метода.</w:t>
      </w:r>
    </w:p>
    <w:p w:rsidR="0099396C" w:rsidRPr="00A007FC" w:rsidRDefault="0099396C" w:rsidP="00A007F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812" w:rsidRPr="00115257" w:rsidRDefault="00596812" w:rsidP="00596812">
      <w:pPr>
        <w:shd w:val="clear" w:color="auto" w:fill="FFFFFF"/>
        <w:tabs>
          <w:tab w:val="center" w:pos="4677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Биохимические методы</w:t>
      </w:r>
    </w:p>
    <w:p w:rsidR="00596812" w:rsidRDefault="00596812" w:rsidP="00A007F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Биохимические методы очистки основаны на способности микроорганизмов </w:t>
      </w:r>
      <w:proofErr w:type="gramStart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разрушать</w:t>
      </w:r>
      <w:proofErr w:type="gramEnd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преобразовывать различные соединения. Разложение веще</w:t>
      </w:r>
      <w:proofErr w:type="gramStart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оисходит под действием ферментов, вырабатываемых микроорганизмами в среде очищаемых газов. При частом и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менении состава газа микроорганизмы не успевают адаптироваться для выработки новых ферментов, и степень разрушения вредных примесей становится неполной. Поэтому биох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мические системы более всего пригодны для очистки газов постоянного состава. В насто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щее время биофильтры используют для очистки отходящих газов от аммиака, фенола, крез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ла, формальдегида, органических растворителей покрасочных  и сушильных линий, серов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дорода, </w:t>
      </w:r>
      <w:proofErr w:type="spellStart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метилмеркаптана</w:t>
      </w:r>
      <w:proofErr w:type="spellEnd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</w:t>
      </w:r>
      <w:proofErr w:type="spellStart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сероорганических</w:t>
      </w:r>
      <w:proofErr w:type="spellEnd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соединений.</w:t>
      </w:r>
    </w:p>
    <w:p w:rsidR="0099396C" w:rsidRPr="00A007FC" w:rsidRDefault="0099396C" w:rsidP="00A007F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812" w:rsidRPr="00115257" w:rsidRDefault="00596812" w:rsidP="00596812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Плазмохимические методы</w:t>
      </w:r>
    </w:p>
    <w:p w:rsidR="00A007FC" w:rsidRDefault="00596812" w:rsidP="00951BB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Плазмохимический метод основан на пропускании через высоковольтный разряд во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душной смеси с вредными примесями. Используют, как правило, озонаторы на основе бар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коронных или скользящих разрядов, либо импульсные высокочастотные разряды на электрофильтрах. Проходящий низкотемпературную плазму воздух с примесями подвергае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бомбардировке электронами и ионами. В результате в газовой среде образуется атома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кислород, озон, гидроксильные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группы, возбуждённые молекулы и атомы, которые и участвуют в плазмохимических реакциях с вредными примесями. Основные 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применению данного метода идут по удалению SO2, </w:t>
      </w:r>
      <w:proofErr w:type="spellStart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NOx</w:t>
      </w:r>
      <w:proofErr w:type="spellEnd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органических соединений. И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пользование аммиака, при нейтрализации SO2 и </w:t>
      </w:r>
      <w:proofErr w:type="spellStart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NOx</w:t>
      </w:r>
      <w:proofErr w:type="spellEnd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дает на выходе после реактора поро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кообразные удобрения (NH4)2SO4 и NH4NH3, которые фильтруются.</w:t>
      </w:r>
    </w:p>
    <w:p w:rsidR="0099396C" w:rsidRPr="00951BB3" w:rsidRDefault="0099396C" w:rsidP="00951BB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812" w:rsidRPr="00115257" w:rsidRDefault="00596812" w:rsidP="00A007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15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Плазмокаталитический</w:t>
      </w:r>
      <w:proofErr w:type="spellEnd"/>
      <w:r w:rsidRPr="00115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метод</w:t>
      </w:r>
    </w:p>
    <w:p w:rsidR="00596812" w:rsidRPr="00A007FC" w:rsidRDefault="00596812" w:rsidP="00A007F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довольно новый способ очистки, который использует два известных метода – плазмохимический и каталитический. Установки, работающие на основе этого метода, с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 из двух ступеней. Первая – это плазмохимический реактор (озонатор), вторая - катал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тический реактор. Газообразные загрязнители, проходя зону высоковольтного разряда в г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зоразрядных ячейках и взаимодействуя с продуктами электросинтеза, разрушаются и пер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ходят в безвредные соединения, вплоть до CO2 и H2O. Глубина конверсии (очистки) зависит от величины удельной энергии, выделяющейся в зоне реакции. После плазмохимического реактора воздух подвергается финишной тонкой очистке в каталитическом реакторе. Синт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зируемый в газовом разряде плазмохимического реактора озон попадает на катализатор, где сразу распадается на активный атомарный и молекулярный кислород. Остатки загрязняющих веществ (активные радикалы, возбужденные атомы и молекулы), не уничтоженные в пла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мохимическом реакторе, разрушаются на катализаторе благодаря глубокому окислению ки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лородом. </w:t>
      </w:r>
    </w:p>
    <w:p w:rsidR="00596812" w:rsidRPr="00115257" w:rsidRDefault="00596812" w:rsidP="00596812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Фотокаталитический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метод</w:t>
      </w:r>
    </w:p>
    <w:p w:rsidR="00596812" w:rsidRDefault="00596812" w:rsidP="00A007F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основном при этом используются катализаторы на основе TiO2, которые облучаются ультрафиолетом. Известны бытовые очистители воздуха японской фирмы «</w:t>
      </w:r>
      <w:proofErr w:type="spellStart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Daikin</w:t>
      </w:r>
      <w:proofErr w:type="spellEnd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испол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зующие этот метод. Недостатком метода является засорение катализатора продуктами реа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ции. Для решения этой задачи используют введение в очищаемую смесь озона, однако да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технология применима для ограниченного состава органических соединений и при н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больших концентрациях.</w:t>
      </w:r>
    </w:p>
    <w:p w:rsidR="0099396C" w:rsidRDefault="0099396C" w:rsidP="00A007F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812" w:rsidRPr="00A007FC" w:rsidRDefault="00596812" w:rsidP="00A007F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Дополнительные источники информации: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«Экологические основы прир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допользования»</w:t>
      </w:r>
      <w:r w:rsidR="00BC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Константинов В. 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конспекты лекций, </w:t>
      </w:r>
      <w:r w:rsidRPr="00227A28">
        <w:rPr>
          <w:rFonts w:ascii="Times New Roman" w:hAnsi="Times New Roman" w:cs="Times New Roman"/>
          <w:color w:val="000000"/>
          <w:sz w:val="24"/>
          <w:szCs w:val="24"/>
        </w:rPr>
        <w:t xml:space="preserve">ресурсы </w:t>
      </w:r>
      <w:r w:rsidRPr="00227A28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Internet</w:t>
      </w:r>
      <w:r w:rsidRPr="00227A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2F5C" w:rsidRDefault="00CB2F5C" w:rsidP="005968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812" w:rsidRPr="00115257" w:rsidRDefault="00596812" w:rsidP="005968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выполнения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работы</w:t>
      </w:r>
    </w:p>
    <w:p w:rsidR="00596812" w:rsidRPr="00115257" w:rsidRDefault="00596812" w:rsidP="0059681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1</w:t>
      </w:r>
    </w:p>
    <w:p w:rsidR="00596812" w:rsidRPr="00115257" w:rsidRDefault="00596812" w:rsidP="0059681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1 показан состав основных загрязнителей, поступающих в окружающую природную среду от животноводческой фермы. Предложите пути обезвреживания или ут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лизации каждого из них. Внесите ответы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6812" w:rsidRPr="00115257" w:rsidRDefault="00765275" w:rsidP="00596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27" style="position:absolute;left:0;text-align:left;margin-left:181.2pt;margin-top:12.3pt;width:133.5pt;height:33.75pt;z-index:251652608">
            <v:textbox style="mso-next-textbox:#_x0000_s1027">
              <w:txbxContent>
                <w:p w:rsidR="006C6760" w:rsidRPr="00115257" w:rsidRDefault="006C6760" w:rsidP="005968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1152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Выбросы</w:t>
                  </w:r>
                </w:p>
                <w:p w:rsidR="006C6760" w:rsidRPr="00115257" w:rsidRDefault="006C6760" w:rsidP="005968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11525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Nox</w:t>
                  </w:r>
                  <w:proofErr w:type="spellEnd"/>
                  <w:r w:rsidRPr="0011525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, SO2, H2S, NH3</w:t>
                  </w:r>
                </w:p>
                <w:p w:rsidR="006C6760" w:rsidRPr="00115257" w:rsidRDefault="006C6760" w:rsidP="00596812">
                  <w:pPr>
                    <w:spacing w:after="0"/>
                    <w:rPr>
                      <w:lang w:val="en-US"/>
                    </w:rPr>
                  </w:pPr>
                </w:p>
                <w:p w:rsidR="006C6760" w:rsidRPr="00115257" w:rsidRDefault="006C6760" w:rsidP="0059681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NO</w:t>
                  </w:r>
                </w:p>
              </w:txbxContent>
            </v:textbox>
          </v:rect>
        </w:pict>
      </w:r>
    </w:p>
    <w:p w:rsidR="00596812" w:rsidRPr="00115257" w:rsidRDefault="00765275" w:rsidP="00596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28" style="position:absolute;left:0;text-align:left;margin-left:344.7pt;margin-top:12.55pt;width:125.25pt;height:29.25pt;z-index:251653632">
            <v:textbox style="mso-next-textbox:#_x0000_s1028">
              <w:txbxContent>
                <w:p w:rsidR="006C6760" w:rsidRPr="00115257" w:rsidRDefault="006C6760" w:rsidP="0059681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Микр</w:t>
                  </w:r>
                  <w:r w:rsidRPr="001152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оорганизмы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30" style="position:absolute;left:0;text-align:left;margin-left:12.45pt;margin-top:9.6pt;width:134.25pt;height:32.2pt;z-index:251654656">
            <v:textbox style="mso-next-textbox:#_x0000_s1030">
              <w:txbxContent>
                <w:p w:rsidR="006C6760" w:rsidRPr="00115257" w:rsidRDefault="006C6760" w:rsidP="0059681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52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Дурные запахи</w:t>
                  </w:r>
                </w:p>
              </w:txbxContent>
            </v:textbox>
          </v:rect>
        </w:pict>
      </w:r>
    </w:p>
    <w:p w:rsidR="00596812" w:rsidRDefault="00765275" w:rsidP="00A007FC">
      <w:pPr>
        <w:shd w:val="clear" w:color="auto" w:fill="FFFFFF"/>
        <w:tabs>
          <w:tab w:val="left" w:pos="7545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49.45pt;margin-top:14.35pt;width:.05pt;height:38.65pt;flip:y;z-index:251655680" o:connectortype="straight">
            <v:stroke endarrow="block"/>
          </v:shape>
        </w:pict>
      </w:r>
    </w:p>
    <w:p w:rsidR="00596812" w:rsidRDefault="00765275" w:rsidP="00596812">
      <w:pPr>
        <w:shd w:val="clear" w:color="auto" w:fill="FFFFFF"/>
        <w:tabs>
          <w:tab w:val="left" w:pos="7545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4" type="#_x0000_t32" style="position:absolute;left:0;text-align:left;margin-left:301.2pt;margin-top:10.05pt;width:43.5pt;height:45.4pt;flip:y;z-index:2516567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3" type="#_x0000_t32" style="position:absolute;left:0;text-align:left;margin-left:146.7pt;margin-top:10.05pt;width:45.75pt;height:45.4pt;flip:x y;z-index:251657728" o:connectortype="straight">
            <v:stroke endarrow="block"/>
          </v:shape>
        </w:pict>
      </w:r>
    </w:p>
    <w:p w:rsidR="00596812" w:rsidRDefault="00596812" w:rsidP="00596812">
      <w:pPr>
        <w:shd w:val="clear" w:color="auto" w:fill="FFFFFF"/>
        <w:tabs>
          <w:tab w:val="left" w:pos="7545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812" w:rsidRDefault="00765275" w:rsidP="00596812">
      <w:pPr>
        <w:shd w:val="clear" w:color="auto" w:fill="FFFFFF"/>
        <w:tabs>
          <w:tab w:val="left" w:pos="7545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26" style="position:absolute;left:0;text-align:left;margin-left:192.45pt;margin-top:5.35pt;width:108.75pt;height:34.5pt;z-index:251658752">
            <v:textbox style="mso-next-textbox:#_x0000_s1026">
              <w:txbxContent>
                <w:p w:rsidR="006C6760" w:rsidRPr="00115257" w:rsidRDefault="006C6760" w:rsidP="0059681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52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Ферма</w:t>
                  </w:r>
                </w:p>
              </w:txbxContent>
            </v:textbox>
          </v:rect>
        </w:pict>
      </w:r>
    </w:p>
    <w:p w:rsidR="00596812" w:rsidRDefault="00765275" w:rsidP="00596812">
      <w:pPr>
        <w:shd w:val="clear" w:color="auto" w:fill="FFFFFF"/>
        <w:tabs>
          <w:tab w:val="left" w:pos="7545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6" type="#_x0000_t32" style="position:absolute;left:0;text-align:left;margin-left:301.2pt;margin-top:7.85pt;width:51pt;height:21.3pt;z-index:2516597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5" type="#_x0000_t32" style="position:absolute;left:0;text-align:left;margin-left:139.95pt;margin-top:7.85pt;width:52.5pt;height:27pt;flip:x;z-index:251660800" o:connectortype="straight">
            <v:stroke endarrow="block"/>
          </v:shape>
        </w:pict>
      </w:r>
    </w:p>
    <w:p w:rsidR="00596812" w:rsidRDefault="00765275" w:rsidP="00596812">
      <w:pPr>
        <w:shd w:val="clear" w:color="auto" w:fill="FFFFFF"/>
        <w:tabs>
          <w:tab w:val="left" w:pos="7545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29" style="position:absolute;left:0;text-align:left;margin-left:352.2pt;margin-top:2.85pt;width:127.5pt;height:31.5pt;z-index:251661824">
            <v:textbox style="mso-next-textbox:#_x0000_s1029">
              <w:txbxContent>
                <w:p w:rsidR="006C6760" w:rsidRPr="00115257" w:rsidRDefault="006C6760" w:rsidP="0059681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52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Твердые отходы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31" style="position:absolute;left:0;text-align:left;margin-left:12.45pt;margin-top:8.15pt;width:127.5pt;height:30.75pt;z-index:251662848">
            <v:textbox style="mso-next-textbox:#_x0000_s1031">
              <w:txbxContent>
                <w:p w:rsidR="006C6760" w:rsidRPr="00115257" w:rsidRDefault="006C6760" w:rsidP="0059681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52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Жидкие стоки</w:t>
                  </w:r>
                </w:p>
              </w:txbxContent>
            </v:textbox>
          </v:rect>
        </w:pict>
      </w:r>
    </w:p>
    <w:p w:rsidR="00596812" w:rsidRDefault="00596812" w:rsidP="00596812">
      <w:pPr>
        <w:shd w:val="clear" w:color="auto" w:fill="FFFFFF"/>
        <w:tabs>
          <w:tab w:val="left" w:pos="7545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1.</w:t>
      </w:r>
    </w:p>
    <w:p w:rsidR="00596812" w:rsidRDefault="00596812" w:rsidP="00596812">
      <w:pPr>
        <w:shd w:val="clear" w:color="auto" w:fill="FFFFFF"/>
        <w:tabs>
          <w:tab w:val="left" w:pos="810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812" w:rsidRPr="00CB2F5C" w:rsidRDefault="00596812" w:rsidP="00CB2F5C">
      <w:pPr>
        <w:shd w:val="clear" w:color="auto" w:fill="FFFFFF"/>
        <w:tabs>
          <w:tab w:val="left" w:pos="81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</w:t>
      </w:r>
      <w:r w:rsidR="00CB2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5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51BB3"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 загрязнителей</w:t>
      </w:r>
      <w:r w:rsidR="0095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животноводческой фермы</w:t>
      </w:r>
    </w:p>
    <w:p w:rsidR="00596812" w:rsidRDefault="00596812" w:rsidP="0059681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812" w:rsidRDefault="00596812" w:rsidP="0099396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95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2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5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51BB3"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 обезвреживания или утилизации</w:t>
      </w:r>
      <w:r w:rsidR="0095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загрязнителей</w:t>
      </w:r>
    </w:p>
    <w:p w:rsidR="0099396C" w:rsidRPr="00115257" w:rsidRDefault="0099396C" w:rsidP="0099396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366"/>
      </w:tblGrid>
      <w:tr w:rsidR="00596812" w:rsidRPr="00115257" w:rsidTr="003C359C">
        <w:tc>
          <w:tcPr>
            <w:tcW w:w="2943" w:type="dxa"/>
          </w:tcPr>
          <w:p w:rsidR="00596812" w:rsidRPr="00115257" w:rsidRDefault="00596812" w:rsidP="003C35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загрязнения</w:t>
            </w:r>
          </w:p>
        </w:tc>
        <w:tc>
          <w:tcPr>
            <w:tcW w:w="3261" w:type="dxa"/>
          </w:tcPr>
          <w:p w:rsidR="00596812" w:rsidRPr="00115257" w:rsidRDefault="00596812" w:rsidP="003C35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последствия</w:t>
            </w:r>
          </w:p>
        </w:tc>
        <w:tc>
          <w:tcPr>
            <w:tcW w:w="3366" w:type="dxa"/>
          </w:tcPr>
          <w:p w:rsidR="00596812" w:rsidRPr="00115257" w:rsidRDefault="00596812" w:rsidP="003C35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Утилизация, обезвреживание</w:t>
            </w:r>
          </w:p>
        </w:tc>
      </w:tr>
      <w:tr w:rsidR="00596812" w:rsidRPr="00115257" w:rsidTr="003C359C">
        <w:tc>
          <w:tcPr>
            <w:tcW w:w="2943" w:type="dxa"/>
          </w:tcPr>
          <w:p w:rsidR="00596812" w:rsidRPr="00115257" w:rsidRDefault="00596812" w:rsidP="003C35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96812" w:rsidRPr="00115257" w:rsidRDefault="00596812" w:rsidP="003C35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596812" w:rsidRPr="00115257" w:rsidRDefault="00596812" w:rsidP="003C35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07FC" w:rsidRDefault="00A007FC" w:rsidP="00951B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812" w:rsidRPr="00115257" w:rsidRDefault="00596812" w:rsidP="0059681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Задание 2</w:t>
      </w:r>
    </w:p>
    <w:p w:rsidR="00596812" w:rsidRDefault="00596812" w:rsidP="0059681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основные методы очистк</w:t>
      </w:r>
      <w:r w:rsidR="00A00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газообразных выбросов. Назовите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преимущ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и недо</w:t>
      </w:r>
      <w:r w:rsidR="00A00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статки методов. Данные заполните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таблицу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396C" w:rsidRPr="00115257" w:rsidRDefault="0099396C" w:rsidP="0059681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812" w:rsidRPr="00115257" w:rsidRDefault="00596812" w:rsidP="00951B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95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951BB3" w:rsidRPr="00E70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основных методов очистки газообразных выбросов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941"/>
      </w:tblGrid>
      <w:tr w:rsidR="00596812" w:rsidRPr="00115257" w:rsidTr="003C359C">
        <w:tc>
          <w:tcPr>
            <w:tcW w:w="3794" w:type="dxa"/>
          </w:tcPr>
          <w:p w:rsidR="00596812" w:rsidRPr="00115257" w:rsidRDefault="00596812" w:rsidP="003C35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методы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очистки</w:t>
            </w:r>
          </w:p>
        </w:tc>
        <w:tc>
          <w:tcPr>
            <w:tcW w:w="2835" w:type="dxa"/>
          </w:tcPr>
          <w:p w:rsidR="00596812" w:rsidRPr="00115257" w:rsidRDefault="00596812" w:rsidP="003C35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41" w:type="dxa"/>
          </w:tcPr>
          <w:p w:rsidR="00596812" w:rsidRPr="00115257" w:rsidRDefault="00596812" w:rsidP="003C35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</w:t>
            </w:r>
          </w:p>
        </w:tc>
      </w:tr>
      <w:tr w:rsidR="00596812" w:rsidRPr="00115257" w:rsidTr="003C359C">
        <w:tc>
          <w:tcPr>
            <w:tcW w:w="3794" w:type="dxa"/>
          </w:tcPr>
          <w:p w:rsidR="00596812" w:rsidRPr="00115257" w:rsidRDefault="00596812" w:rsidP="003C35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96812" w:rsidRPr="00115257" w:rsidRDefault="00596812" w:rsidP="003C35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</w:tcPr>
          <w:p w:rsidR="00596812" w:rsidRPr="00115257" w:rsidRDefault="00596812" w:rsidP="003C35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6812" w:rsidRDefault="00596812" w:rsidP="005968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596812" w:rsidRPr="00115257" w:rsidRDefault="00596812" w:rsidP="0099396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 вопросы</w:t>
      </w:r>
    </w:p>
    <w:p w:rsidR="00596812" w:rsidRDefault="00596812" w:rsidP="0099396C">
      <w:pPr>
        <w:pStyle w:val="a8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образом при помощи строительства высоких труб достигается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сеяние </w:t>
      </w:r>
      <w:r w:rsidRPr="0022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выбросов в атмосфере?</w:t>
      </w:r>
    </w:p>
    <w:p w:rsidR="00596812" w:rsidRPr="00227A28" w:rsidRDefault="00596812" w:rsidP="0099396C">
      <w:pPr>
        <w:pStyle w:val="a8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основные вещества являются загрязнителями окружающей среды в современном городе?</w:t>
      </w:r>
    </w:p>
    <w:p w:rsidR="00596812" w:rsidRDefault="00596812" w:rsidP="0099396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812" w:rsidRPr="003879C8" w:rsidRDefault="00596812" w:rsidP="005968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9C8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596812" w:rsidRPr="003879C8" w:rsidRDefault="00596812" w:rsidP="0099396C">
      <w:pPr>
        <w:pStyle w:val="a8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Неправильно выполненные задания, отсутствие ответов на контрольные вопросы – оценка «2»</w:t>
      </w:r>
    </w:p>
    <w:p w:rsidR="00596812" w:rsidRDefault="00596812" w:rsidP="0099396C">
      <w:pPr>
        <w:pStyle w:val="a8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и полностью выполненное задание 1 или 2 – оценка «3»</w:t>
      </w:r>
    </w:p>
    <w:p w:rsidR="00596812" w:rsidRDefault="00596812" w:rsidP="0099396C">
      <w:pPr>
        <w:pStyle w:val="a8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и полностью выполненные задания 1 и 2, неполные или неточные ответы на контрольные вопросы – оценка «4»</w:t>
      </w:r>
    </w:p>
    <w:p w:rsidR="00596812" w:rsidRPr="00D77F29" w:rsidRDefault="00596812" w:rsidP="0099396C">
      <w:pPr>
        <w:pStyle w:val="a8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и полностью выполненные задания 1 и 2, полные и аргументированные ответы на контрольные вопросы – оценка «5»</w:t>
      </w:r>
    </w:p>
    <w:p w:rsidR="003C359C" w:rsidRDefault="003C359C" w:rsidP="003C3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59C" w:rsidRDefault="003C359C" w:rsidP="003C3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59C" w:rsidRDefault="003C359C" w:rsidP="003C3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59C" w:rsidRDefault="003C359C" w:rsidP="003C3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59C" w:rsidRDefault="003C359C" w:rsidP="00F168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7FC" w:rsidRDefault="00A007FC" w:rsidP="00F168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7FC" w:rsidRDefault="00A007FC" w:rsidP="00F168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7FC" w:rsidRDefault="00A007FC" w:rsidP="00F168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7FC" w:rsidRDefault="00A007FC" w:rsidP="00F168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7FC" w:rsidRDefault="00A007FC" w:rsidP="00F168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7FC" w:rsidRDefault="00A007FC" w:rsidP="00F168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7FC" w:rsidRDefault="00A007FC" w:rsidP="00F168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7FC" w:rsidRDefault="00A007FC" w:rsidP="00F168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7FC" w:rsidRDefault="00A007FC" w:rsidP="00F168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7FC" w:rsidRDefault="00A007FC" w:rsidP="00F168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7FC" w:rsidRDefault="00A007FC" w:rsidP="00F168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7FC" w:rsidRDefault="00A007FC" w:rsidP="00F168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7FC" w:rsidRDefault="00A007FC" w:rsidP="00F168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7FC" w:rsidRDefault="00A007FC" w:rsidP="00F168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7FC" w:rsidRDefault="00A007FC" w:rsidP="00F168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7FC" w:rsidRDefault="00A007FC" w:rsidP="00F168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7FC" w:rsidRDefault="00A007FC" w:rsidP="00F168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7FC" w:rsidRDefault="00A007FC" w:rsidP="00F168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251B" w:rsidRDefault="0094251B" w:rsidP="009939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396C" w:rsidRDefault="0099396C" w:rsidP="009939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59C" w:rsidRPr="00115257" w:rsidRDefault="003C359C" w:rsidP="003C3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№2</w:t>
      </w:r>
    </w:p>
    <w:p w:rsidR="003C359C" w:rsidRPr="00A007FC" w:rsidRDefault="00F1685A" w:rsidP="003C359C">
      <w:pPr>
        <w:spacing w:after="0"/>
        <w:jc w:val="center"/>
        <w:rPr>
          <w:rFonts w:ascii="Times New Roman" w:hAnsi="Times New Roman" w:cs="Times New Roman"/>
          <w:b/>
        </w:rPr>
      </w:pPr>
      <w:r w:rsidRPr="00A007FC">
        <w:rPr>
          <w:rFonts w:ascii="Times New Roman" w:hAnsi="Times New Roman" w:cs="Times New Roman"/>
          <w:b/>
        </w:rPr>
        <w:t>Анализ и прогнозирование экологических последствий различных видов производственной д</w:t>
      </w:r>
      <w:r w:rsidRPr="00A007FC">
        <w:rPr>
          <w:rFonts w:ascii="Times New Roman" w:hAnsi="Times New Roman" w:cs="Times New Roman"/>
          <w:b/>
        </w:rPr>
        <w:t>е</w:t>
      </w:r>
      <w:r w:rsidRPr="00A007FC">
        <w:rPr>
          <w:rFonts w:ascii="Times New Roman" w:hAnsi="Times New Roman" w:cs="Times New Roman"/>
          <w:b/>
        </w:rPr>
        <w:t xml:space="preserve">ятельности для гидросферы. Выбор методов, </w:t>
      </w:r>
      <w:r w:rsidR="003C359C" w:rsidRPr="00A007FC">
        <w:rPr>
          <w:rFonts w:ascii="Times New Roman" w:hAnsi="Times New Roman" w:cs="Times New Roman"/>
          <w:b/>
        </w:rPr>
        <w:t>технологии</w:t>
      </w:r>
      <w:r w:rsidRPr="00A007FC">
        <w:rPr>
          <w:rFonts w:ascii="Times New Roman" w:hAnsi="Times New Roman" w:cs="Times New Roman"/>
          <w:b/>
        </w:rPr>
        <w:t xml:space="preserve"> и аппаратов</w:t>
      </w:r>
      <w:r w:rsidR="003C359C" w:rsidRPr="00A007FC">
        <w:rPr>
          <w:rFonts w:ascii="Times New Roman" w:hAnsi="Times New Roman" w:cs="Times New Roman"/>
          <w:b/>
        </w:rPr>
        <w:t xml:space="preserve"> утилизации сточных вод</w:t>
      </w:r>
    </w:p>
    <w:p w:rsidR="003C359C" w:rsidRDefault="003C359C" w:rsidP="003C359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57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115257">
        <w:rPr>
          <w:rFonts w:ascii="Times New Roman" w:hAnsi="Times New Roman" w:cs="Times New Roman"/>
          <w:sz w:val="24"/>
          <w:szCs w:val="24"/>
        </w:rPr>
        <w:t xml:space="preserve"> </w:t>
      </w:r>
      <w:r w:rsidRPr="00F46415">
        <w:rPr>
          <w:rFonts w:ascii="Times New Roman" w:hAnsi="Times New Roman" w:cs="Times New Roman"/>
          <w:sz w:val="24"/>
          <w:szCs w:val="24"/>
        </w:rPr>
        <w:t>формирование умения</w:t>
      </w:r>
      <w:r w:rsidR="00CF7A3D" w:rsidRPr="00F46415">
        <w:rPr>
          <w:rFonts w:ascii="Times New Roman" w:hAnsi="Times New Roman" w:cs="Times New Roman"/>
          <w:sz w:val="24"/>
          <w:szCs w:val="24"/>
        </w:rPr>
        <w:t xml:space="preserve"> </w:t>
      </w:r>
      <w:r w:rsidR="00F1685A" w:rsidRPr="00F46415">
        <w:rPr>
          <w:rFonts w:ascii="Times New Roman" w:hAnsi="Times New Roman" w:cs="Times New Roman"/>
          <w:sz w:val="24"/>
          <w:szCs w:val="24"/>
        </w:rPr>
        <w:t>анализировать</w:t>
      </w:r>
      <w:r w:rsidR="00F46415" w:rsidRPr="00F46415">
        <w:rPr>
          <w:rFonts w:ascii="Times New Roman" w:hAnsi="Times New Roman" w:cs="Times New Roman"/>
          <w:sz w:val="24"/>
          <w:szCs w:val="24"/>
        </w:rPr>
        <w:t xml:space="preserve"> и прогнозировать экологические</w:t>
      </w:r>
      <w:r w:rsidR="00F1685A" w:rsidRPr="00F46415">
        <w:rPr>
          <w:rFonts w:ascii="Times New Roman" w:hAnsi="Times New Roman" w:cs="Times New Roman"/>
          <w:sz w:val="24"/>
          <w:szCs w:val="24"/>
        </w:rPr>
        <w:t xml:space="preserve"> последст</w:t>
      </w:r>
      <w:r w:rsidR="00F46415" w:rsidRPr="00F46415">
        <w:rPr>
          <w:rFonts w:ascii="Times New Roman" w:hAnsi="Times New Roman" w:cs="Times New Roman"/>
          <w:sz w:val="24"/>
          <w:szCs w:val="24"/>
        </w:rPr>
        <w:t>вия</w:t>
      </w:r>
      <w:r w:rsidR="00F1685A" w:rsidRPr="00F46415">
        <w:rPr>
          <w:rFonts w:ascii="Times New Roman" w:hAnsi="Times New Roman" w:cs="Times New Roman"/>
          <w:sz w:val="24"/>
          <w:szCs w:val="24"/>
        </w:rPr>
        <w:t xml:space="preserve"> различных видов производственной деятельности для гидросферы</w:t>
      </w:r>
      <w:r w:rsidR="00F46415" w:rsidRPr="00F46415">
        <w:rPr>
          <w:rFonts w:ascii="Times New Roman" w:hAnsi="Times New Roman" w:cs="Times New Roman"/>
          <w:sz w:val="24"/>
          <w:szCs w:val="24"/>
        </w:rPr>
        <w:t>;</w:t>
      </w:r>
      <w:r w:rsidR="00F1685A">
        <w:rPr>
          <w:rFonts w:ascii="Times New Roman" w:hAnsi="Times New Roman" w:cs="Times New Roman"/>
          <w:sz w:val="24"/>
          <w:szCs w:val="24"/>
        </w:rPr>
        <w:t xml:space="preserve"> </w:t>
      </w:r>
      <w:r w:rsidR="00CF7A3D">
        <w:rPr>
          <w:rFonts w:ascii="Times New Roman" w:hAnsi="Times New Roman" w:cs="Times New Roman"/>
          <w:sz w:val="24"/>
          <w:szCs w:val="24"/>
        </w:rPr>
        <w:t>выбирать методы и</w:t>
      </w:r>
      <w:r w:rsidRPr="00115257">
        <w:rPr>
          <w:rFonts w:ascii="Times New Roman" w:hAnsi="Times New Roman" w:cs="Times New Roman"/>
          <w:sz w:val="24"/>
          <w:szCs w:val="24"/>
        </w:rPr>
        <w:t xml:space="preserve"> технол</w:t>
      </w:r>
      <w:r>
        <w:rPr>
          <w:rFonts w:ascii="Times New Roman" w:hAnsi="Times New Roman" w:cs="Times New Roman"/>
          <w:sz w:val="24"/>
          <w:szCs w:val="24"/>
        </w:rPr>
        <w:t>огии утилизации сточных вод</w:t>
      </w:r>
      <w:r w:rsidRPr="00115257">
        <w:rPr>
          <w:rFonts w:ascii="Times New Roman" w:hAnsi="Times New Roman" w:cs="Times New Roman"/>
          <w:sz w:val="24"/>
          <w:szCs w:val="24"/>
        </w:rPr>
        <w:t>, пользуясь различными источниками инфо</w:t>
      </w:r>
      <w:r w:rsidRPr="00115257">
        <w:rPr>
          <w:rFonts w:ascii="Times New Roman" w:hAnsi="Times New Roman" w:cs="Times New Roman"/>
          <w:sz w:val="24"/>
          <w:szCs w:val="24"/>
        </w:rPr>
        <w:t>р</w:t>
      </w:r>
      <w:r w:rsidRPr="00115257">
        <w:rPr>
          <w:rFonts w:ascii="Times New Roman" w:hAnsi="Times New Roman" w:cs="Times New Roman"/>
          <w:sz w:val="24"/>
          <w:szCs w:val="24"/>
        </w:rPr>
        <w:t>мации.</w:t>
      </w:r>
      <w:r w:rsidRPr="00BC57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359C" w:rsidRPr="00597AA6" w:rsidRDefault="003C359C" w:rsidP="003C35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97AA6">
        <w:rPr>
          <w:rFonts w:ascii="Times New Roman" w:hAnsi="Times New Roman" w:cs="Times New Roman"/>
          <w:b/>
          <w:sz w:val="24"/>
          <w:szCs w:val="24"/>
        </w:rPr>
        <w:t>Образовательные результаты:</w:t>
      </w:r>
    </w:p>
    <w:p w:rsidR="003C359C" w:rsidRPr="00597AA6" w:rsidRDefault="003C359C" w:rsidP="003C35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97AA6">
        <w:rPr>
          <w:rFonts w:ascii="Times New Roman" w:hAnsi="Times New Roman" w:cs="Times New Roman"/>
          <w:sz w:val="24"/>
          <w:szCs w:val="24"/>
        </w:rPr>
        <w:t xml:space="preserve">Студент должен </w:t>
      </w:r>
    </w:p>
    <w:p w:rsidR="003C359C" w:rsidRPr="00620610" w:rsidRDefault="003C359C" w:rsidP="003C359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2061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3C359C" w:rsidRDefault="003C359C" w:rsidP="003C359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AA6">
        <w:rPr>
          <w:rFonts w:ascii="Times New Roman" w:hAnsi="Times New Roman" w:cs="Times New Roman"/>
          <w:sz w:val="24"/>
          <w:szCs w:val="24"/>
        </w:rPr>
        <w:t xml:space="preserve">ориентироваться в наиболее общих проблемах экологии и природопользования; </w:t>
      </w:r>
    </w:p>
    <w:p w:rsidR="00F46415" w:rsidRPr="00147B93" w:rsidRDefault="00F46415" w:rsidP="003C359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6415">
        <w:rPr>
          <w:rFonts w:ascii="Times New Roman" w:eastAsiaTheme="minorEastAsia" w:hAnsi="Times New Roman" w:cs="Times New Roman"/>
          <w:sz w:val="24"/>
          <w:szCs w:val="24"/>
          <w:lang w:bidi="en-US"/>
        </w:rPr>
        <w:t>анализировать и прогнозировать экологические последствия различных видов де</w:t>
      </w:r>
      <w:r w:rsidRPr="00F46415">
        <w:rPr>
          <w:rFonts w:ascii="Times New Roman" w:eastAsiaTheme="minorEastAsia" w:hAnsi="Times New Roman" w:cs="Times New Roman"/>
          <w:sz w:val="24"/>
          <w:szCs w:val="24"/>
          <w:lang w:bidi="en-US"/>
        </w:rPr>
        <w:t>я</w:t>
      </w:r>
      <w:r w:rsidRPr="00F46415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тельности для </w:t>
      </w:r>
      <w:r w:rsidR="00147B93">
        <w:rPr>
          <w:rFonts w:ascii="Times New Roman" w:eastAsiaTheme="minorEastAsia" w:hAnsi="Times New Roman" w:cs="Times New Roman"/>
          <w:sz w:val="24"/>
          <w:szCs w:val="24"/>
          <w:lang w:bidi="en-US"/>
        </w:rPr>
        <w:t>окружающей среды;</w:t>
      </w:r>
    </w:p>
    <w:p w:rsidR="00147B93" w:rsidRPr="00147B93" w:rsidRDefault="00147B93" w:rsidP="00147B93">
      <w:pPr>
        <w:pStyle w:val="11"/>
        <w:numPr>
          <w:ilvl w:val="0"/>
          <w:numId w:val="5"/>
        </w:numPr>
        <w:kinsoku w:val="0"/>
        <w:overflowPunct w:val="0"/>
        <w:spacing w:line="276" w:lineRule="auto"/>
        <w:jc w:val="both"/>
        <w:outlineLvl w:val="9"/>
        <w:rPr>
          <w:b w:val="0"/>
          <w:bCs w:val="0"/>
          <w:sz w:val="24"/>
          <w:szCs w:val="24"/>
        </w:rPr>
      </w:pPr>
      <w:r w:rsidRPr="006627D1">
        <w:rPr>
          <w:b w:val="0"/>
          <w:spacing w:val="-1"/>
          <w:sz w:val="24"/>
          <w:szCs w:val="24"/>
        </w:rPr>
        <w:t>выбирать</w:t>
      </w:r>
      <w:r w:rsidRPr="006627D1">
        <w:rPr>
          <w:b w:val="0"/>
          <w:sz w:val="24"/>
          <w:szCs w:val="24"/>
        </w:rPr>
        <w:t xml:space="preserve"> </w:t>
      </w:r>
      <w:r w:rsidRPr="006627D1">
        <w:rPr>
          <w:b w:val="0"/>
          <w:spacing w:val="-1"/>
          <w:sz w:val="24"/>
          <w:szCs w:val="24"/>
        </w:rPr>
        <w:t>методы,</w:t>
      </w:r>
      <w:r w:rsidRPr="006627D1">
        <w:rPr>
          <w:b w:val="0"/>
          <w:sz w:val="24"/>
          <w:szCs w:val="24"/>
        </w:rPr>
        <w:t xml:space="preserve"> </w:t>
      </w:r>
      <w:r w:rsidRPr="006627D1">
        <w:rPr>
          <w:b w:val="0"/>
          <w:spacing w:val="-1"/>
          <w:sz w:val="24"/>
          <w:szCs w:val="24"/>
        </w:rPr>
        <w:t>технологии</w:t>
      </w:r>
      <w:r>
        <w:rPr>
          <w:b w:val="0"/>
          <w:sz w:val="24"/>
          <w:szCs w:val="24"/>
        </w:rPr>
        <w:t xml:space="preserve"> </w:t>
      </w:r>
      <w:r w:rsidRPr="006627D1">
        <w:rPr>
          <w:b w:val="0"/>
          <w:sz w:val="24"/>
          <w:szCs w:val="24"/>
        </w:rPr>
        <w:t xml:space="preserve">и </w:t>
      </w:r>
      <w:r w:rsidRPr="006627D1">
        <w:rPr>
          <w:b w:val="0"/>
          <w:spacing w:val="-1"/>
          <w:sz w:val="24"/>
          <w:szCs w:val="24"/>
        </w:rPr>
        <w:t>аппараты</w:t>
      </w:r>
      <w:r w:rsidRPr="006627D1">
        <w:rPr>
          <w:b w:val="0"/>
          <w:sz w:val="24"/>
          <w:szCs w:val="24"/>
        </w:rPr>
        <w:t xml:space="preserve"> </w:t>
      </w:r>
      <w:r w:rsidRPr="006627D1">
        <w:rPr>
          <w:b w:val="0"/>
          <w:spacing w:val="-1"/>
          <w:sz w:val="24"/>
          <w:szCs w:val="24"/>
        </w:rPr>
        <w:t>утилизации</w:t>
      </w:r>
      <w:r>
        <w:rPr>
          <w:b w:val="0"/>
          <w:sz w:val="24"/>
          <w:szCs w:val="24"/>
        </w:rPr>
        <w:t xml:space="preserve"> </w:t>
      </w:r>
      <w:r w:rsidRPr="006627D1">
        <w:rPr>
          <w:b w:val="0"/>
          <w:spacing w:val="-1"/>
          <w:sz w:val="24"/>
          <w:szCs w:val="24"/>
        </w:rPr>
        <w:t>стоков</w:t>
      </w:r>
    </w:p>
    <w:p w:rsidR="003C359C" w:rsidRDefault="003C359C" w:rsidP="003C35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AA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0610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F46415" w:rsidRPr="00F46415" w:rsidRDefault="003C359C" w:rsidP="00F46415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0610">
        <w:rPr>
          <w:rFonts w:ascii="Times New Roman" w:hAnsi="Times New Roman" w:cs="Times New Roman"/>
          <w:sz w:val="24"/>
          <w:szCs w:val="24"/>
        </w:rPr>
        <w:t>особенности взаимодействия общества и природы;</w:t>
      </w:r>
    </w:p>
    <w:p w:rsidR="00F46415" w:rsidRPr="00F46415" w:rsidRDefault="00F46415" w:rsidP="00F46415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6415">
        <w:rPr>
          <w:rFonts w:ascii="Times New Roman" w:eastAsiaTheme="minorEastAsia" w:hAnsi="Times New Roman" w:cs="Times New Roman"/>
          <w:sz w:val="24"/>
          <w:szCs w:val="24"/>
          <w:lang w:bidi="en-US"/>
        </w:rPr>
        <w:t>основные источники техногенного воздействия на окружающую среду</w:t>
      </w:r>
      <w:r>
        <w:rPr>
          <w:rFonts w:ascii="Times New Roman" w:eastAsiaTheme="minorEastAsia" w:hAnsi="Times New Roman" w:cs="Times New Roman"/>
          <w:sz w:val="24"/>
          <w:szCs w:val="24"/>
          <w:lang w:bidi="en-US"/>
        </w:rPr>
        <w:t>;</w:t>
      </w:r>
    </w:p>
    <w:p w:rsidR="00147B93" w:rsidRPr="00147B93" w:rsidRDefault="00147B93" w:rsidP="00147B93">
      <w:pPr>
        <w:pStyle w:val="11"/>
        <w:numPr>
          <w:ilvl w:val="0"/>
          <w:numId w:val="5"/>
        </w:numPr>
        <w:kinsoku w:val="0"/>
        <w:overflowPunct w:val="0"/>
        <w:spacing w:line="276" w:lineRule="auto"/>
        <w:jc w:val="both"/>
        <w:outlineLvl w:val="9"/>
        <w:rPr>
          <w:b w:val="0"/>
          <w:spacing w:val="-1"/>
          <w:sz w:val="24"/>
          <w:szCs w:val="24"/>
        </w:rPr>
      </w:pPr>
      <w:r w:rsidRPr="006627D1">
        <w:rPr>
          <w:b w:val="0"/>
          <w:spacing w:val="-1"/>
          <w:sz w:val="24"/>
          <w:szCs w:val="24"/>
        </w:rPr>
        <w:t>основные</w:t>
      </w:r>
      <w:r w:rsidRPr="006627D1">
        <w:rPr>
          <w:b w:val="0"/>
          <w:sz w:val="24"/>
          <w:szCs w:val="24"/>
        </w:rPr>
        <w:t xml:space="preserve"> </w:t>
      </w:r>
      <w:r w:rsidRPr="006627D1">
        <w:rPr>
          <w:b w:val="0"/>
          <w:spacing w:val="-1"/>
          <w:sz w:val="24"/>
          <w:szCs w:val="24"/>
        </w:rPr>
        <w:t>источники</w:t>
      </w:r>
      <w:r w:rsidRPr="006627D1">
        <w:rPr>
          <w:b w:val="0"/>
          <w:spacing w:val="1"/>
          <w:sz w:val="24"/>
          <w:szCs w:val="24"/>
        </w:rPr>
        <w:t xml:space="preserve"> </w:t>
      </w:r>
      <w:r w:rsidRPr="006627D1">
        <w:rPr>
          <w:b w:val="0"/>
          <w:sz w:val="24"/>
          <w:szCs w:val="24"/>
        </w:rPr>
        <w:t xml:space="preserve">и </w:t>
      </w:r>
      <w:r w:rsidRPr="006627D1">
        <w:rPr>
          <w:b w:val="0"/>
          <w:spacing w:val="-1"/>
          <w:sz w:val="24"/>
          <w:szCs w:val="24"/>
        </w:rPr>
        <w:t>масштабы</w:t>
      </w:r>
      <w:r w:rsidRPr="006627D1">
        <w:rPr>
          <w:b w:val="0"/>
          <w:spacing w:val="-3"/>
          <w:sz w:val="24"/>
          <w:szCs w:val="24"/>
        </w:rPr>
        <w:t xml:space="preserve"> </w:t>
      </w:r>
      <w:r w:rsidRPr="006627D1">
        <w:rPr>
          <w:b w:val="0"/>
          <w:spacing w:val="-1"/>
          <w:sz w:val="24"/>
          <w:szCs w:val="24"/>
        </w:rPr>
        <w:t>образования</w:t>
      </w:r>
      <w:r w:rsidRPr="006627D1">
        <w:rPr>
          <w:b w:val="0"/>
          <w:spacing w:val="-3"/>
          <w:sz w:val="24"/>
          <w:szCs w:val="24"/>
        </w:rPr>
        <w:t xml:space="preserve"> </w:t>
      </w:r>
      <w:r w:rsidRPr="006627D1">
        <w:rPr>
          <w:b w:val="0"/>
          <w:spacing w:val="-1"/>
          <w:sz w:val="24"/>
          <w:szCs w:val="24"/>
        </w:rPr>
        <w:t>отходов</w:t>
      </w:r>
      <w:r w:rsidRPr="006627D1">
        <w:rPr>
          <w:b w:val="0"/>
          <w:spacing w:val="19"/>
          <w:sz w:val="24"/>
          <w:szCs w:val="24"/>
        </w:rPr>
        <w:t xml:space="preserve"> </w:t>
      </w:r>
      <w:r w:rsidRPr="006627D1">
        <w:rPr>
          <w:b w:val="0"/>
          <w:spacing w:val="-1"/>
          <w:sz w:val="24"/>
          <w:szCs w:val="24"/>
        </w:rPr>
        <w:t>производства</w:t>
      </w:r>
      <w:r w:rsidRPr="00147B93">
        <w:rPr>
          <w:b w:val="0"/>
          <w:spacing w:val="-1"/>
          <w:sz w:val="24"/>
          <w:szCs w:val="24"/>
        </w:rPr>
        <w:t>;</w:t>
      </w:r>
      <w:r w:rsidRPr="00147B93">
        <w:rPr>
          <w:spacing w:val="57"/>
        </w:rPr>
        <w:t xml:space="preserve"> </w:t>
      </w:r>
    </w:p>
    <w:p w:rsidR="00147B93" w:rsidRDefault="00147B93" w:rsidP="00147B93">
      <w:pPr>
        <w:pStyle w:val="11"/>
        <w:numPr>
          <w:ilvl w:val="0"/>
          <w:numId w:val="5"/>
        </w:numPr>
        <w:kinsoku w:val="0"/>
        <w:overflowPunct w:val="0"/>
        <w:spacing w:line="276" w:lineRule="auto"/>
        <w:jc w:val="both"/>
        <w:outlineLvl w:val="9"/>
        <w:rPr>
          <w:b w:val="0"/>
          <w:spacing w:val="-1"/>
          <w:sz w:val="24"/>
          <w:szCs w:val="24"/>
        </w:rPr>
      </w:pPr>
      <w:r w:rsidRPr="006627D1">
        <w:rPr>
          <w:b w:val="0"/>
          <w:spacing w:val="-1"/>
          <w:sz w:val="24"/>
          <w:szCs w:val="24"/>
        </w:rPr>
        <w:t>методы</w:t>
      </w:r>
      <w:r w:rsidRPr="006627D1">
        <w:rPr>
          <w:b w:val="0"/>
          <w:spacing w:val="57"/>
          <w:sz w:val="24"/>
          <w:szCs w:val="24"/>
        </w:rPr>
        <w:t xml:space="preserve"> </w:t>
      </w:r>
      <w:r w:rsidRPr="006627D1">
        <w:rPr>
          <w:b w:val="0"/>
          <w:spacing w:val="-1"/>
          <w:sz w:val="24"/>
          <w:szCs w:val="24"/>
        </w:rPr>
        <w:t>очистки</w:t>
      </w:r>
      <w:r w:rsidRPr="006627D1">
        <w:rPr>
          <w:b w:val="0"/>
          <w:spacing w:val="21"/>
          <w:sz w:val="24"/>
          <w:szCs w:val="24"/>
        </w:rPr>
        <w:t xml:space="preserve"> </w:t>
      </w:r>
      <w:r w:rsidRPr="006627D1">
        <w:rPr>
          <w:b w:val="0"/>
          <w:spacing w:val="-1"/>
          <w:sz w:val="24"/>
          <w:szCs w:val="24"/>
        </w:rPr>
        <w:t>промышленных</w:t>
      </w:r>
      <w:r w:rsidRPr="006627D1">
        <w:rPr>
          <w:b w:val="0"/>
          <w:spacing w:val="12"/>
          <w:sz w:val="24"/>
          <w:szCs w:val="24"/>
        </w:rPr>
        <w:t xml:space="preserve"> </w:t>
      </w:r>
      <w:r w:rsidRPr="006627D1">
        <w:rPr>
          <w:b w:val="0"/>
          <w:spacing w:val="-1"/>
          <w:sz w:val="24"/>
          <w:szCs w:val="24"/>
        </w:rPr>
        <w:t>сточных</w:t>
      </w:r>
      <w:r w:rsidRPr="006627D1">
        <w:rPr>
          <w:b w:val="0"/>
          <w:spacing w:val="12"/>
          <w:sz w:val="24"/>
          <w:szCs w:val="24"/>
        </w:rPr>
        <w:t xml:space="preserve"> </w:t>
      </w:r>
      <w:r w:rsidRPr="006627D1">
        <w:rPr>
          <w:b w:val="0"/>
          <w:spacing w:val="-1"/>
          <w:sz w:val="24"/>
          <w:szCs w:val="24"/>
        </w:rPr>
        <w:t>вод,</w:t>
      </w:r>
      <w:r w:rsidRPr="006627D1">
        <w:rPr>
          <w:b w:val="0"/>
          <w:spacing w:val="10"/>
          <w:sz w:val="24"/>
          <w:szCs w:val="24"/>
        </w:rPr>
        <w:t xml:space="preserve"> </w:t>
      </w:r>
      <w:r w:rsidRPr="006627D1">
        <w:rPr>
          <w:b w:val="0"/>
          <w:spacing w:val="-1"/>
          <w:sz w:val="24"/>
          <w:szCs w:val="24"/>
        </w:rPr>
        <w:t>принципы</w:t>
      </w:r>
      <w:r w:rsidRPr="006627D1">
        <w:rPr>
          <w:b w:val="0"/>
          <w:spacing w:val="12"/>
          <w:sz w:val="24"/>
          <w:szCs w:val="24"/>
        </w:rPr>
        <w:t xml:space="preserve"> </w:t>
      </w:r>
      <w:r w:rsidRPr="006627D1">
        <w:rPr>
          <w:b w:val="0"/>
          <w:spacing w:val="-1"/>
          <w:sz w:val="24"/>
          <w:szCs w:val="24"/>
        </w:rPr>
        <w:t>работы</w:t>
      </w:r>
      <w:r w:rsidRPr="006627D1">
        <w:rPr>
          <w:b w:val="0"/>
          <w:spacing w:val="12"/>
          <w:sz w:val="24"/>
          <w:szCs w:val="24"/>
        </w:rPr>
        <w:t xml:space="preserve"> </w:t>
      </w:r>
      <w:r w:rsidRPr="006627D1">
        <w:rPr>
          <w:b w:val="0"/>
          <w:spacing w:val="-1"/>
          <w:sz w:val="24"/>
          <w:szCs w:val="24"/>
        </w:rPr>
        <w:t>аппаратов</w:t>
      </w:r>
      <w:r w:rsidRPr="006627D1">
        <w:rPr>
          <w:b w:val="0"/>
          <w:spacing w:val="10"/>
          <w:sz w:val="24"/>
          <w:szCs w:val="24"/>
        </w:rPr>
        <w:t xml:space="preserve"> </w:t>
      </w:r>
      <w:r w:rsidRPr="006627D1">
        <w:rPr>
          <w:b w:val="0"/>
          <w:spacing w:val="-1"/>
          <w:sz w:val="24"/>
          <w:szCs w:val="24"/>
        </w:rPr>
        <w:t>обе</w:t>
      </w:r>
      <w:r w:rsidRPr="006627D1">
        <w:rPr>
          <w:b w:val="0"/>
          <w:spacing w:val="-1"/>
          <w:sz w:val="24"/>
          <w:szCs w:val="24"/>
        </w:rPr>
        <w:t>з</w:t>
      </w:r>
      <w:r w:rsidRPr="006627D1">
        <w:rPr>
          <w:b w:val="0"/>
          <w:spacing w:val="-1"/>
          <w:sz w:val="24"/>
          <w:szCs w:val="24"/>
        </w:rPr>
        <w:t>вреживания</w:t>
      </w:r>
      <w:r w:rsidRPr="006627D1">
        <w:rPr>
          <w:b w:val="0"/>
          <w:spacing w:val="9"/>
          <w:sz w:val="24"/>
          <w:szCs w:val="24"/>
        </w:rPr>
        <w:t xml:space="preserve"> </w:t>
      </w:r>
      <w:r w:rsidRPr="006627D1">
        <w:rPr>
          <w:b w:val="0"/>
          <w:sz w:val="24"/>
          <w:szCs w:val="24"/>
        </w:rPr>
        <w:t>и</w:t>
      </w:r>
      <w:r w:rsidRPr="006627D1">
        <w:rPr>
          <w:b w:val="0"/>
          <w:spacing w:val="25"/>
          <w:sz w:val="24"/>
          <w:szCs w:val="24"/>
        </w:rPr>
        <w:t xml:space="preserve"> </w:t>
      </w:r>
      <w:r w:rsidRPr="006627D1">
        <w:rPr>
          <w:b w:val="0"/>
          <w:spacing w:val="-1"/>
          <w:sz w:val="24"/>
          <w:szCs w:val="24"/>
        </w:rPr>
        <w:t>очистки</w:t>
      </w:r>
      <w:r w:rsidRPr="006627D1">
        <w:rPr>
          <w:b w:val="0"/>
          <w:sz w:val="24"/>
          <w:szCs w:val="24"/>
        </w:rPr>
        <w:t xml:space="preserve"> </w:t>
      </w:r>
      <w:r w:rsidRPr="006627D1">
        <w:rPr>
          <w:b w:val="0"/>
          <w:spacing w:val="-1"/>
          <w:sz w:val="24"/>
          <w:szCs w:val="24"/>
        </w:rPr>
        <w:t>стоков произ</w:t>
      </w:r>
      <w:r>
        <w:rPr>
          <w:b w:val="0"/>
          <w:spacing w:val="-1"/>
          <w:sz w:val="24"/>
          <w:szCs w:val="24"/>
        </w:rPr>
        <w:t>водств.</w:t>
      </w:r>
    </w:p>
    <w:p w:rsidR="003C359C" w:rsidRPr="00846AF6" w:rsidRDefault="003C359C" w:rsidP="003C359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46AF6">
        <w:rPr>
          <w:rFonts w:ascii="Times New Roman" w:hAnsi="Times New Roman" w:cs="Times New Roman"/>
          <w:b/>
          <w:sz w:val="24"/>
          <w:szCs w:val="24"/>
        </w:rPr>
        <w:t>Обеспеченность занятия (средства обучения):</w:t>
      </w:r>
    </w:p>
    <w:p w:rsidR="003C359C" w:rsidRPr="003C359C" w:rsidRDefault="003C359C" w:rsidP="003C359C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359C">
        <w:rPr>
          <w:rFonts w:ascii="Times New Roman" w:hAnsi="Times New Roman" w:cs="Times New Roman"/>
          <w:sz w:val="24"/>
          <w:szCs w:val="24"/>
        </w:rPr>
        <w:t>Учебно-методическая литература по учебной дисциплине</w:t>
      </w:r>
    </w:p>
    <w:p w:rsidR="003C359C" w:rsidRPr="003C359C" w:rsidRDefault="003C359C" w:rsidP="003C359C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359C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3C359C" w:rsidRDefault="003C359C" w:rsidP="003C359C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46AF6">
        <w:rPr>
          <w:rFonts w:ascii="Times New Roman" w:hAnsi="Times New Roman" w:cs="Times New Roman"/>
          <w:sz w:val="24"/>
          <w:szCs w:val="24"/>
        </w:rPr>
        <w:t xml:space="preserve">компьютер с выходом в </w:t>
      </w:r>
      <w:r w:rsidRPr="00846AF6">
        <w:rPr>
          <w:rFonts w:ascii="Times New Roman" w:hAnsi="Times New Roman" w:cs="Times New Roman"/>
          <w:sz w:val="24"/>
          <w:szCs w:val="24"/>
          <w:lang w:val="en-US"/>
        </w:rPr>
        <w:t>Internet</w:t>
      </w:r>
    </w:p>
    <w:p w:rsidR="00951BB3" w:rsidRPr="00951BB3" w:rsidRDefault="00951BB3" w:rsidP="003C359C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C359C" w:rsidRPr="00597AA6" w:rsidRDefault="003C359C" w:rsidP="003C35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97AA6">
        <w:rPr>
          <w:rFonts w:ascii="Times New Roman" w:hAnsi="Times New Roman" w:cs="Times New Roman"/>
          <w:b/>
          <w:sz w:val="24"/>
          <w:szCs w:val="24"/>
        </w:rPr>
        <w:t>Форма контроля выполнения практических работ:</w:t>
      </w:r>
    </w:p>
    <w:p w:rsidR="003C359C" w:rsidRDefault="003C359C" w:rsidP="003C35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97AA6">
        <w:rPr>
          <w:rFonts w:ascii="Times New Roman" w:hAnsi="Times New Roman" w:cs="Times New Roman"/>
          <w:sz w:val="24"/>
          <w:szCs w:val="24"/>
        </w:rPr>
        <w:t>Выполненная работа представляется преподавателю в тетради для практических работ.</w:t>
      </w:r>
    </w:p>
    <w:p w:rsidR="00951BB3" w:rsidRPr="001522F1" w:rsidRDefault="00951BB3" w:rsidP="003C35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C359C" w:rsidRDefault="003C359C" w:rsidP="003C359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97AA6">
        <w:rPr>
          <w:rFonts w:ascii="Times New Roman" w:hAnsi="Times New Roman" w:cs="Times New Roman"/>
          <w:b/>
          <w:sz w:val="24"/>
          <w:szCs w:val="24"/>
        </w:rPr>
        <w:t>Время выполнения работы</w:t>
      </w:r>
      <w:r w:rsidRPr="00597AA6">
        <w:rPr>
          <w:rFonts w:ascii="Times New Roman" w:hAnsi="Times New Roman" w:cs="Times New Roman"/>
          <w:sz w:val="24"/>
          <w:szCs w:val="24"/>
        </w:rPr>
        <w:t xml:space="preserve"> – 90 минут, очно, в аудитории.</w:t>
      </w:r>
    </w:p>
    <w:p w:rsidR="00951BB3" w:rsidRDefault="00951BB3" w:rsidP="003C359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C359C" w:rsidRPr="0078634F" w:rsidRDefault="003C359C" w:rsidP="003C3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указания к выполнению практической работы:</w:t>
      </w:r>
    </w:p>
    <w:p w:rsidR="003C359C" w:rsidRPr="00F92CCB" w:rsidRDefault="003C359C" w:rsidP="003C359C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сточных вод</w:t>
      </w:r>
    </w:p>
    <w:p w:rsidR="003C359C" w:rsidRPr="0070371A" w:rsidRDefault="003C359C" w:rsidP="000F27B0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Сточные воды могут быть разделены на три вида:</w:t>
      </w:r>
    </w:p>
    <w:p w:rsidR="003C359C" w:rsidRPr="0070371A" w:rsidRDefault="003C359C" w:rsidP="000F27B0">
      <w:pPr>
        <w:spacing w:before="30"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703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технологические</w:t>
      </w:r>
      <w:proofErr w:type="gram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производственные) — использованные в технологическом процессе;</w:t>
      </w:r>
    </w:p>
    <w:p w:rsidR="003C359C" w:rsidRPr="0070371A" w:rsidRDefault="003C359C" w:rsidP="000F27B0">
      <w:pPr>
        <w:spacing w:before="15"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3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03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хозяйственно-бытовые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коммунальные) — из санитарных узлов производстве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 непроизводственных помещений, душевых, образовавшиеся при уборке помещений, в столовых, ресторанах, жилых зданиях, предприятиях коммунального хозяйства и т.п.;</w:t>
      </w:r>
      <w:proofErr w:type="gramEnd"/>
    </w:p>
    <w:p w:rsidR="003C359C" w:rsidRPr="0070371A" w:rsidRDefault="003C359C" w:rsidP="000F27B0">
      <w:pPr>
        <w:spacing w:before="30"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03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поверхностные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дождевые (ливневые), образовавшиеся при таянии снега, и другие воды, прошедшие загрязненные территории.</w:t>
      </w:r>
    </w:p>
    <w:p w:rsidR="003C359C" w:rsidRPr="0070371A" w:rsidRDefault="003C359C" w:rsidP="000F27B0">
      <w:pPr>
        <w:spacing w:before="15"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сточных вод входят следующие загрязняющие вещества: 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минеральные (ра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творы минеральных солей, щелочей, кислот, шлаки, песок, глина и т.д.); органические (з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грязнения растительного, животного и химического происхождения); бактериальные (гри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ки, различные бактерии).</w:t>
      </w:r>
      <w:proofErr w:type="gramEnd"/>
    </w:p>
    <w:p w:rsidR="003C359C" w:rsidRDefault="003C359C" w:rsidP="000F27B0">
      <w:pPr>
        <w:spacing w:before="30"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 и экономически оптимальна на производстве только водооборотная с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стема. Применение оборотного водоснабжения позволяет в десятки раз уменьшить потре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ление природной воды, но из-за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неизбежных потерь в производственном цикле полностью замкнутых водооборотных систем на сегодняшний день не существует.</w:t>
      </w:r>
    </w:p>
    <w:p w:rsidR="000F27B0" w:rsidRPr="0070371A" w:rsidRDefault="000F27B0" w:rsidP="000F27B0">
      <w:pPr>
        <w:spacing w:before="30"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59C" w:rsidRPr="0070371A" w:rsidRDefault="00A007FC" w:rsidP="000F27B0">
      <w:pPr>
        <w:tabs>
          <w:tab w:val="left" w:pos="7050"/>
        </w:tabs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очистки сточных вод</w:t>
      </w:r>
    </w:p>
    <w:p w:rsidR="003C359C" w:rsidRDefault="003C359C" w:rsidP="000F27B0">
      <w:pPr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Механическая очистка сточных вод</w:t>
      </w:r>
    </w:p>
    <w:p w:rsidR="003C359C" w:rsidRPr="00B555ED" w:rsidRDefault="003C359C" w:rsidP="000F27B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сточных водах содержатся взвешенные частицы нерастворимых и малорастворимых веществ. Твердые и жидкие взвешенные частицы образуют с водой три типа дисперсных с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стем:</w:t>
      </w:r>
    </w:p>
    <w:p w:rsidR="003C359C" w:rsidRPr="0070371A" w:rsidRDefault="003C359C" w:rsidP="000F27B0">
      <w:pPr>
        <w:spacing w:before="3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грубодисперсные системы с частицами размером более 0,1 мкм (суспензии — распр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деленная фаза — твердые частицы; эмульсии — распределенная фаза — жидкие частицы);</w:t>
      </w:r>
    </w:p>
    <w:p w:rsidR="003C359C" w:rsidRPr="0070371A" w:rsidRDefault="003C359C" w:rsidP="000F27B0">
      <w:pPr>
        <w:spacing w:before="15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A00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коллоидные системы с частицами размерами от 1 нм до 0,1 мкм;</w:t>
      </w:r>
    </w:p>
    <w:p w:rsidR="003C359C" w:rsidRPr="0070371A" w:rsidRDefault="003C359C" w:rsidP="000F27B0">
      <w:pPr>
        <w:spacing w:before="15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истинные растворы с размерами частиц, соизмеримыми с размерами отдельных мол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 и ионов.</w:t>
      </w:r>
    </w:p>
    <w:p w:rsidR="003C359C" w:rsidRPr="0070371A" w:rsidRDefault="003C359C" w:rsidP="000F27B0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Первоначально происходит отделение наиболее крупных частей загрязнителя в проце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 процеживания, для чего в начале очистных сооружений устанавливают специальные </w:t>
      </w:r>
      <w:r w:rsidRPr="007863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</w:t>
      </w:r>
      <w:r w:rsidRPr="007863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е</w:t>
      </w:r>
      <w:r w:rsidRPr="007863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шетки </w:t>
      </w:r>
      <w:r w:rsidRPr="007863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7863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сита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способствуют выделению из сточных вод крупных нерастворимых примесей размером до 25 мм, а также более мелких загрязнений, которые в процессе дал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нейшей обработки стоков препятствуют нормальной работе очистного оборудования</w:t>
      </w:r>
      <w:r w:rsidRPr="0070371A">
        <w:rPr>
          <w:rFonts w:ascii="Times New Roman" w:eastAsia="Times New Roman" w:hAnsi="Times New Roman" w:cs="Times New Roman"/>
          <w:color w:val="111111"/>
          <w:sz w:val="29"/>
          <w:lang w:eastAsia="ru-RU"/>
        </w:rPr>
        <w:t>.</w:t>
      </w:r>
    </w:p>
    <w:p w:rsidR="003C359C" w:rsidRPr="0070371A" w:rsidRDefault="003C359C" w:rsidP="000F27B0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Песок улавливают при помощи </w:t>
      </w:r>
      <w:r w:rsidRPr="007863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песколовок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Песколовки выполняют в виде сборных железобетонных горизонтальных или вертикальных аппаратов, имеющих прямоугольное или круглое сечение. Глубина песколовок не превышает 0,25 − 1 м, скорость движения воды с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ставляет около 0,3 м/с. Осадок из приямка удаляется гидроэлеватором.</w:t>
      </w:r>
    </w:p>
    <w:p w:rsidR="003C359C" w:rsidRPr="0070371A" w:rsidRDefault="003C359C" w:rsidP="000F27B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сооружением механической очистки сточных вод от оседающих или вспл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вающих грубодисперсных примесей является </w:t>
      </w:r>
      <w:r w:rsidRPr="00703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отстойник.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направления движения потока воды различают </w:t>
      </w:r>
      <w:r w:rsidRPr="00786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горизонтальные, вертикальные </w:t>
      </w:r>
      <w:r w:rsidRPr="0078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86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радиальные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отсто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ники. Эффективность отстойников составляет 40 − 60%. Продолжительность отстаивания − 1 − 1,5 ч. Глубина отстойников 1,5 − 4 м, ширина 6 − 9 м. В горизонтальном отстойнике скре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ковый механизм сдвигает осадок к приямку. Из приямка осадок удаляется насосами, гидр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элеваторами, грейферами.</w:t>
      </w:r>
    </w:p>
    <w:p w:rsidR="003C359C" w:rsidRPr="0070371A" w:rsidRDefault="003C359C" w:rsidP="000F27B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Сточные воды, содержащие примеси с плотностью меньшей плотности воды (вспл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вающие примеси) − нефть и нефтепродукты, смолы, масла, жиры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др., − очищаются отста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ванием в </w:t>
      </w:r>
      <w:proofErr w:type="spellStart"/>
      <w:r w:rsidRPr="00F92C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нефтеловушках</w:t>
      </w:r>
      <w:proofErr w:type="spellEnd"/>
      <w:r w:rsidRPr="00F92C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жиро- и маслоуловителях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конструкции аналогичны ко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струкциям отстойников. Скребковый транспортер передвигает оседающий твердый осадок к приямку, а всплывающий нефтепродукт к щелевым поворотным </w:t>
      </w:r>
      <w:proofErr w:type="spellStart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вакуумированным</w:t>
      </w:r>
      <w:proofErr w:type="spell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трубам. Толщина слоя всплывшего нефтепродукта может достигать 0,1 м. Высота слоя воды в </w:t>
      </w:r>
      <w:proofErr w:type="spellStart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ловушках</w:t>
      </w:r>
      <w:proofErr w:type="spell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1,2 − 2 м, скорость движения воды − 4 − 6 мм/с, продолжительность о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стаивания — не менее 2 ч.</w:t>
      </w:r>
    </w:p>
    <w:p w:rsidR="003C359C" w:rsidRPr="0070371A" w:rsidRDefault="003C359C" w:rsidP="000F27B0">
      <w:pPr>
        <w:spacing w:before="3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удаления из сточных вод нерастворимых, </w:t>
      </w:r>
      <w:proofErr w:type="spellStart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тонкодиспергированных</w:t>
      </w:r>
      <w:proofErr w:type="spell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плохо подда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отстаиванию твердых или жидких примесей используют </w:t>
      </w:r>
      <w:r w:rsidRPr="00703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фильтрование.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фильтрования проводят пропусканием жидкости через пористые перегородки, задержива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диспергированные вещества. Процесс идет за счет разности давлений перед фильтру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 слоем и за ним. В качестве пористых перегородок применяют металлические листы и сетки, ткани, различные зернистые материалы − кварцевый песок, антрацит, щебень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т.п. По окончании рабочего цикла промывку (регенерацию) перегородки проводят, как правило, очищенной водой, подавая ее в направлении, противоположном движению стоков в процессе очистки.</w:t>
      </w:r>
    </w:p>
    <w:p w:rsidR="003C359C" w:rsidRDefault="003C359C" w:rsidP="000F27B0">
      <w:pPr>
        <w:spacing w:before="15"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результате механической очистки сточные воды должны быть очищены до состо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ния, когда их можно будет сбрасывать в грунт.</w:t>
      </w:r>
    </w:p>
    <w:p w:rsidR="000F27B0" w:rsidRPr="0070371A" w:rsidRDefault="000F27B0" w:rsidP="000F27B0">
      <w:pPr>
        <w:spacing w:before="15"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C359C" w:rsidRDefault="003C359C" w:rsidP="003C359C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Химические методы очистки</w:t>
      </w:r>
    </w:p>
    <w:p w:rsidR="003C359C" w:rsidRPr="00B555ED" w:rsidRDefault="003C359C" w:rsidP="000F27B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методы очистки сточных вод используют для удаления растворенных з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грязняющих веществ. К химическим методам очистки стоков относятся </w:t>
      </w:r>
      <w:r w:rsidRPr="00703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нейтрализация, окисление и восстановление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 методы связаны с расходом различных реагентов и п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 дороги.</w:t>
      </w:r>
    </w:p>
    <w:p w:rsidR="003C359C" w:rsidRPr="0070371A" w:rsidRDefault="003C359C" w:rsidP="005D1CF2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сбросом в природные водоемы сточные воды должны быть нейтрализованы. Химически нейтральными считаются воды, имеющие рН = 6,5 </w:t>
      </w:r>
      <w:r w:rsidRPr="00703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− 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8,5. </w:t>
      </w:r>
      <w:r w:rsidRPr="00786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Нейтрализация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воды может быть проведена следующими способами: смешением кислых и щелочных стоков, образовавшихся на различных установках; добавлением реагентов; абсорбцией, ки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лых газов щелочными стоками или абсорбцией аммиака кислыми водами; фильтрованием кислых вод через нейтрализующие материалы.</w:t>
      </w:r>
    </w:p>
    <w:p w:rsidR="003C359C" w:rsidRPr="0070371A" w:rsidRDefault="003C359C" w:rsidP="005D1CF2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оборудованием для проведения процесса нейтрализации является емкость (реактор), оснащенная перемешивающим устройством или барботером для подачи воздуха. В качестве реагентов для нейтрализации используют </w:t>
      </w:r>
      <w:proofErr w:type="spellStart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КОН, NH4OH, </w:t>
      </w:r>
      <w:proofErr w:type="spellStart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ОН)2 — извес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ковое молоко с 5 − 10%- </w:t>
      </w:r>
      <w:proofErr w:type="spellStart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proofErr w:type="spell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содержанием активной извести. В качестве нейтрализующих материалов при фильтровании используют магнезит, доломит, известняк, твердые отходы (зола, шлак).</w:t>
      </w:r>
    </w:p>
    <w:p w:rsidR="003C359C" w:rsidRPr="0070371A" w:rsidRDefault="003C359C" w:rsidP="005D1CF2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3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Окисление сточных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 проводят хлором, диоксидом хлора, перекисью водорода, кислородом воздуха, диоксидом марганца, перманганатом калия, озоном и др. Наиболее ра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пространенным окислителем при очистке сточных вод является хлор. В установке для очис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703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 хлорированием одновременно с химической очисткой хлор дезинфицирует сточную воду</w:t>
      </w:r>
      <w:r w:rsidRPr="00703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C359C" w:rsidRPr="0070371A" w:rsidRDefault="003C359C" w:rsidP="005D1CF2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очистки сточной воды от нефтепродуктов, фенолов, поверхностно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активных в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ществ, ароматических углеводородов, цианидов и других веществ перспективным считается применение озона. </w:t>
      </w:r>
      <w:r w:rsidRPr="00703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Озонирование сточных вод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одновременно устранить привк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 и запахи, обеззаразить и обесцветить воду. Чистый озон взрывоопасен и чрезвычайно токсичен, поэтому озон подают в сточную воду в виде </w:t>
      </w:r>
      <w:proofErr w:type="spellStart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озоно</w:t>
      </w:r>
      <w:proofErr w:type="spell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-воздушной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смеси. Для очистки отходящих газов от остатков озона используют адсорбцию, катализ или термические методы деструкции.</w:t>
      </w:r>
    </w:p>
    <w:p w:rsidR="003C359C" w:rsidRPr="0070371A" w:rsidRDefault="003C359C" w:rsidP="005D1CF2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Восстановление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применяют для удаления из сточных вод соединений ртути, хрома, мышьяка, для чего в воду вводят сульфит железа, гидросульфит натрия, гидразин, серовод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 или алюминиевую пудру.</w:t>
      </w:r>
    </w:p>
    <w:p w:rsidR="003C359C" w:rsidRDefault="003C359C" w:rsidP="003C359C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Физико-химические</w:t>
      </w:r>
      <w:r w:rsidRPr="0045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очистки</w:t>
      </w:r>
    </w:p>
    <w:p w:rsidR="00F46415" w:rsidRDefault="003C359C" w:rsidP="005D1CF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укрупнения мелких частиц (1-100мкм) с последующим удалением их под действием силы тяжести называют </w:t>
      </w:r>
      <w:r w:rsidRPr="00786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коагуляцией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же удельный вес этих частиц ниже удельного веса воды (</w:t>
      </w:r>
      <w:proofErr w:type="spellStart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эмульгированные</w:t>
      </w:r>
      <w:proofErr w:type="spell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частицы масел, жира и т.д.), то процесс называют </w:t>
      </w:r>
      <w:proofErr w:type="spellStart"/>
      <w:r w:rsidRPr="00703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флокуляц</w:t>
      </w:r>
      <w:r w:rsidRPr="00703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703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proofErr w:type="spellEnd"/>
      <w:r w:rsidRPr="00703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аналогии с отстойником и </w:t>
      </w:r>
      <w:proofErr w:type="spellStart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нефтеловушкой</w:t>
      </w:r>
      <w:proofErr w:type="spell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коагуляторах и </w:t>
      </w:r>
      <w:proofErr w:type="spellStart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флокуляторах</w:t>
      </w:r>
      <w:proofErr w:type="spell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удаление примесей происходит соответственно из нижней или верхней части аппарата. При коагул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в воду добавляют коагулянты (соли алюминия, железа или их смеси), которые образуют хлопья гидроксидов металлов, осаждающие частицы под действием сил тяжести. </w:t>
      </w:r>
      <w:proofErr w:type="spellStart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Флокуля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тами</w:t>
      </w:r>
      <w:proofErr w:type="spell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служат крахмал, декстрин, эфир, диоксид кремния.</w:t>
      </w:r>
      <w:r w:rsidR="00F4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C359C" w:rsidRPr="00F46415" w:rsidRDefault="003C359C" w:rsidP="005D1C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Флотацию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применяют для удаления частиц, которые плохо отстаиваются, а также для удаления растворенных веществ, в том числе поверхностно-активных веществ, отходов нефтепереработки, производства искусственного волокна и</w:t>
      </w:r>
      <w:r w:rsidR="000F2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целлюлозно-бумажного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Достоинствами процесса флотации являются непрерывность процесса, небольшие затраты, простота аппаратурного оформления, селективность, высокая степень очистки (95</w:t>
      </w:r>
      <w:r w:rsidRPr="00703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−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98%), возможность рекуперации уловленных веществ. Недостатком флотации является применение в процессе вредных веществ (например, фенолов).</w:t>
      </w:r>
    </w:p>
    <w:p w:rsidR="003C359C" w:rsidRPr="0070371A" w:rsidRDefault="003C359C" w:rsidP="000F27B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флотации заключается в следующем. Сточная вода насыщается газом, чаще всего воздухом. Поднимаясь вверх, пузырьки воздуха слипаются с диспергированными в в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твердыми частицами, и на поверхности воды возникает пенный слой с более высокой концентрацией частиц, чем в исходной сточной воде. Размер удаляемых частиц составляет 0,2</w:t>
      </w:r>
      <w:r w:rsidRPr="00703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−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 мм. В качестве пенообразователей в воду добавляют сосновое масло, креозол, фен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лы. Затем слой пены удаляется из аппарата, а сточная вода поступает на следующую стадию обработки.</w:t>
      </w:r>
    </w:p>
    <w:p w:rsidR="003C359C" w:rsidRPr="0070371A" w:rsidRDefault="003C359C" w:rsidP="000F27B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Адсорбция 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для глубокой очистки сточных вод в системах замкнутого в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допотребления и доочистки сточных вод от органических веществ, в том числе и от биолог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 не разлагаемых.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Адсорбция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прилипание частиц, находящихся в очищаемой ср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де, к твердым веществам – сорбентам. В качестве сорбентов применяют активированные у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ли, синтетические сорбенты, некоторые отходы производства (золу, шлаки, опилки). Процесс происходит в адсорбционных установках при перемешивании адсорбента с водой, при фил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тровании ее через слой адсорбента или в кипящем слое. При этом размер частиц адсорбента составляет 0,1 мм. Серьезной проблемой является последующая очистка (регенерация) со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бента. Этот метод имеет ряд преимуществ, в том числе, высокую степень очистки (80 – 95%), возможность улавливания токсичных веще</w:t>
      </w:r>
      <w:proofErr w:type="gramStart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невысокой их концентрации, очистки сточных вод, содержащих несколько вредных веществ, а также их рекуперации (</w:t>
      </w:r>
      <w:proofErr w:type="spellStart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доиспольз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</w:t>
      </w:r>
      <w:proofErr w:type="spell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C359C" w:rsidRPr="0070371A" w:rsidRDefault="003C359C" w:rsidP="000F27B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Ионообменные методы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очистки применяют для извлечения из сточных вод металлов (медь, никель, свинец и т.д.), соединений фосфора, мышьяка, цианистых соединений, ради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активных веществ. Метод позволяет утилизировать ценные вещества. Ионный обмен широко применяют в процессах обессоливания и подготовки воды для нужд энергетики.</w:t>
      </w:r>
    </w:p>
    <w:p w:rsidR="003C359C" w:rsidRPr="0070371A" w:rsidRDefault="003C359C" w:rsidP="000F27B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Ионный обмен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процесс взаимодействия раствора с твердой фазой, способной обменивать содержащиеся в ней ионы на ионы,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присутствующие в растворе. Твердые вещества, обменивающие ионы, называют ионитами. Иониты, поглощающие из растворов положительные ионы, называют катионитами, а отрицательные ионы - анионит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 Ионитами могут быть природные вещества или вещества, полученные искусственно. К неорганическим природным ионитам относятся цеолиты, глинистые материалы, полевые шпаты, слюды и т.п. Неорганические синтетические иониты - силикагели, гидроксиды ал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миния, хрома, циркония. Органические природные иониты — это гуминовые кислоты почв, </w:t>
      </w:r>
      <w:proofErr w:type="spellStart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сульфоугли</w:t>
      </w:r>
      <w:proofErr w:type="spell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Наибольшее практическое значение имеют органические искусственные иониты — ионообменные смолы, имеющие развитую поверхность. Регенерацию адсорбента и ион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проводят химическими методами. Преимуществами процесса являются возможность р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куперировать ценные вещества из загрязнений, высокая степень очистки, удаление высок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токсичных веществ, в том числе суперэкотоксикантов. Это метод дорогой, он требует четкой организации процесса и решения проблемы регенерац</w:t>
      </w:r>
      <w:proofErr w:type="gramStart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ио</w:t>
      </w:r>
      <w:proofErr w:type="gram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нитов.</w:t>
      </w:r>
    </w:p>
    <w:p w:rsidR="003C359C" w:rsidRPr="0070371A" w:rsidRDefault="003C359C" w:rsidP="005D1CF2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Экстракцию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применяют при относительно высокой концентрации вредных веществ (фенолов, масел, органических кислот, ионов металлов); концентрация должна составлять не менее 3 −4 г/л. При меньшей концентрации экономически выгоднее применять адсорбцию. Процесс экстракции состоит из трех стадий: интенсивного смешивания сточный воды с </w:t>
      </w:r>
      <w:proofErr w:type="spellStart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трагентом</w:t>
      </w:r>
      <w:proofErr w:type="spell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(органическим растворителем), разделении чистой воды и загрязнений, регенер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ции загрязнений. Этот метод применяют тогда, когда стоимость удаляемых веществ (напр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мер, ценных металлов) компенсирует затраты на проведение процесса.</w:t>
      </w:r>
    </w:p>
    <w:p w:rsidR="003C359C" w:rsidRPr="0070371A" w:rsidRDefault="003C359C" w:rsidP="000F27B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Десорбция, дезодорация и дегазация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процессы очистки сточных вод от летучих примесей (сероводорода, аммиака, диоксида углерода), осуществляемые продувкой воды воздухом или инертным газом. Дезодорация очищает воду от меркаптанов, аминов, альдег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дов; с помощью дегазации из воды удаляют вещества, вызывающие коррозию.</w:t>
      </w:r>
    </w:p>
    <w:p w:rsidR="003C359C" w:rsidRPr="0070371A" w:rsidRDefault="003C359C" w:rsidP="000F27B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Обратный осмос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− односторонняя диффузия растворителя через полупроницаемую мембрану, отделяющую раствор от чистого растворителя или раствора меньшей концентр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 при этом мембраны пропускают молекулы растворителя и задерживают растворенные вещества. При обратном осмосе задерживаются частицы, размеры которых не превышают размеры молекул растворителя (0,0001 − 0,001 мкм), при ультрафильтрации размеры заде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живаемых частиц равны 0,001 − 0,02 мкм. Необходимое давление для проведения процесса обратного осмоса составляет 6 − 10 МПа, процесса ультрафильтрации - 0,1 − 0,5 МПа. Так как данный метод проходит на молекулярном уровне, то требует значительных затрат, но обеспечивает глубокую очистку от высокотоксичных веществ.</w:t>
      </w:r>
    </w:p>
    <w:p w:rsidR="003C359C" w:rsidRPr="0070371A" w:rsidRDefault="003C359C" w:rsidP="005D1CF2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Электрохимические методы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включают в себя анодное </w:t>
      </w:r>
      <w:r w:rsidRPr="00786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окисление и катодное во</w:t>
      </w:r>
      <w:r w:rsidRPr="00786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786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становление, электрокоагуляцию, </w:t>
      </w:r>
      <w:proofErr w:type="spellStart"/>
      <w:r w:rsidRPr="00786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электрофлотации</w:t>
      </w:r>
      <w:proofErr w:type="spellEnd"/>
      <w:r w:rsidRPr="00786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электродиализ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Перечисленные процессы протекают на электродах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пропускании через воду постоянного электрического тока. Электрохимическими методами проводят доочистку сточных вод, извлекают цианиды, роданиды, амины, спирты, сульфиды, меркаптаны, а также тяжелые металлы без использов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химических реагентов. Недостатком метода является высокая энергоемкость.</w:t>
      </w:r>
    </w:p>
    <w:p w:rsidR="003C359C" w:rsidRPr="0070371A" w:rsidRDefault="003C359C" w:rsidP="000F27B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Устройства, в которых проводят процессы электрохимического воздействия на водные растворы, называют электролизерами. В электролизере вода поступает в емкость с электр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дами, соединенными с источником тока. Под действием электрического </w:t>
      </w:r>
      <w:proofErr w:type="gramStart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</w:t>
      </w:r>
      <w:proofErr w:type="gram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 заряженные ионы движутся к отрицательному электроду − катоду, а отрицательно заряже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ионы − к положительному — аноду. В </w:t>
      </w:r>
      <w:proofErr w:type="spellStart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прикатодном</w:t>
      </w:r>
      <w:proofErr w:type="spell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пространстве протекают процессы восстановления, а в </w:t>
      </w:r>
      <w:proofErr w:type="spellStart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прианодном</w:t>
      </w:r>
      <w:proofErr w:type="spell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процессы окисления.</w:t>
      </w:r>
    </w:p>
    <w:p w:rsidR="003C359C" w:rsidRDefault="003C359C" w:rsidP="000F27B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786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электролизе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обрабатываемой воды на электродах выделяются газообразные пр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дукты — водород и кислород. Благодаря пузырькам газов протекает процесс </w:t>
      </w:r>
      <w:proofErr w:type="spellStart"/>
      <w:r w:rsidRPr="00786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электрофлот</w:t>
      </w:r>
      <w:r w:rsidRPr="00786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786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ции</w:t>
      </w:r>
      <w:proofErr w:type="spell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Использование растворимых стальных или алюминиевых анодов (или предварительное добавление в сточную воду реагентов) позволяет проводить процесс </w:t>
      </w:r>
      <w:proofErr w:type="spellStart"/>
      <w:r w:rsidRPr="00786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электрокоагуляцио</w:t>
      </w:r>
      <w:r w:rsidRPr="00786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786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ной</w:t>
      </w:r>
      <w:proofErr w:type="spellEnd"/>
      <w:r w:rsidRPr="00786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очистки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27B0" w:rsidRPr="0070371A" w:rsidRDefault="000F27B0" w:rsidP="000F27B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59C" w:rsidRDefault="003C359C" w:rsidP="003C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Очистка сточных вод биологическим методом</w:t>
      </w:r>
    </w:p>
    <w:p w:rsidR="003C359C" w:rsidRPr="00F77A44" w:rsidRDefault="003C359C" w:rsidP="000F27B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55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Биохимические методы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применяют для очистки сточных вод от растворенных орг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нических и некоторых неорганических (аммиак, сероводород и др.) веществ. Метод очистки базируется на способности микроорганизмов использовать загрязняющие вещества для сво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питания.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процесса очистки сточных вод используют два типа микроорг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низмов:</w:t>
      </w:r>
    </w:p>
    <w:p w:rsidR="003C359C" w:rsidRPr="0070371A" w:rsidRDefault="003C359C" w:rsidP="000F27B0">
      <w:pPr>
        <w:spacing w:before="15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аэробные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поддержания жизнедеятельности которых необходим кислород и температура не ниже 6</w:t>
      </w:r>
      <w:proofErr w:type="gramStart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(оптимальные температуры 2040°С);</w:t>
      </w:r>
    </w:p>
    <w:p w:rsidR="003C359C" w:rsidRPr="0070371A" w:rsidRDefault="003C359C" w:rsidP="000F27B0">
      <w:pPr>
        <w:spacing w:before="3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анаэробные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</w:t>
      </w:r>
      <w:proofErr w:type="gramStart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</w:t>
      </w:r>
      <w:proofErr w:type="gram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доступ кислорода не нужен.</w:t>
      </w:r>
    </w:p>
    <w:p w:rsidR="003C359C" w:rsidRPr="0070371A" w:rsidRDefault="003C359C" w:rsidP="000F27B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34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Анаэробные </w:t>
      </w:r>
      <w:r w:rsidRPr="00786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микроорганизмы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 для очистки сточных вод с высокой ко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центрацией загрязнителей (более 5 г/л) или обезвреживания осадков сточных вод.</w:t>
      </w:r>
    </w:p>
    <w:p w:rsidR="003C359C" w:rsidRPr="0070371A" w:rsidRDefault="003C359C" w:rsidP="005D1CF2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Направляемые на биохимическую очистку сточные воды характеризуются величин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БПК и ХПК.</w:t>
      </w:r>
    </w:p>
    <w:p w:rsidR="003C359C" w:rsidRPr="0070371A" w:rsidRDefault="003C359C" w:rsidP="000F27B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БПК − биологическая потребность в кислороде или количество кислорода, использ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ванного в биохимиче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процессах окисления органи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веществ за определенный пр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межуток времени (2, 5, 8, 10, 20 суток) [мгО</w:t>
      </w:r>
      <w:proofErr w:type="gramStart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/дм3].</w:t>
      </w:r>
    </w:p>
    <w:p w:rsidR="003C359C" w:rsidRPr="0070371A" w:rsidRDefault="003C359C" w:rsidP="000F27B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ХПК − химическая потребность в кислороде или количество кислорода, эквивалентное количеству расходуемого окислителя,</w:t>
      </w:r>
    </w:p>
    <w:p w:rsidR="003C359C" w:rsidRPr="0070371A" w:rsidRDefault="003C359C" w:rsidP="000F27B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необходимого для окисления всех восстановителей, содержащихся в стоках [мгО</w:t>
      </w:r>
      <w:proofErr w:type="gramStart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/дм3].</w:t>
      </w:r>
    </w:p>
    <w:p w:rsidR="003C359C" w:rsidRPr="0070371A" w:rsidRDefault="003C359C" w:rsidP="000F27B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Примеры обозначения: БПК8 — биологическая потребность в кислороде за 8 суток; </w:t>
      </w:r>
      <w:proofErr w:type="spellStart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БПКпол</w:t>
      </w:r>
      <w:proofErr w:type="spell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полная биологическая потребность в кислороде до начала процессов нитрифик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ции. На биологическую очистку поступают сточные воды с соотношением </w:t>
      </w:r>
      <w:proofErr w:type="spellStart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БПКпол</w:t>
      </w:r>
      <w:proofErr w:type="spell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/ХПК не менее 0,5.</w:t>
      </w:r>
    </w:p>
    <w:p w:rsidR="003C359C" w:rsidRPr="0070371A" w:rsidRDefault="003C359C" w:rsidP="000F27B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78634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аэробной </w:t>
      </w:r>
      <w:r w:rsidRPr="00786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очистке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микроорганизмы находятся в </w:t>
      </w:r>
      <w:r w:rsidRPr="00786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активном иле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786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биопленке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Активный ил состоит из твердого неживого субстрата и живых организмов — бактерий, плесневых грибов, дрожжей, личинок насекомых, водорослей и т.п. Биопленка образуется на твердой поверхности биофильтров и состоит из бактерий, грибов, дрожжей простейших, к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ловраток, червей. Она представляет собой слизистое обрастание толщиной более 1 мм. К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личество микроорганизмов в биопленке меньше, чем в активном иле.</w:t>
      </w:r>
    </w:p>
    <w:p w:rsidR="003C359C" w:rsidRPr="0070371A" w:rsidRDefault="003C359C" w:rsidP="000F27B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786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анаэробных методах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обезвреживания используют активный ил, содержащий анаэробные бактерии, вызывающие процессы сбраживания. Для очистки сточных вод пр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меняют процесс метанового брожения.</w:t>
      </w:r>
    </w:p>
    <w:p w:rsidR="003C359C" w:rsidRPr="0070371A" w:rsidRDefault="003C359C" w:rsidP="005D1CF2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Процессы биохимической очистки проводят в </w:t>
      </w:r>
      <w:r w:rsidRPr="00C14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естественных условиях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(полях фил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трации, биологических прудах) или </w:t>
      </w:r>
      <w:r w:rsidRPr="00C14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искусственных сооружениях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аэротенках</w:t>
      </w:r>
      <w:proofErr w:type="spell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биофил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трах).</w:t>
      </w:r>
    </w:p>
    <w:p w:rsidR="003C359C" w:rsidRPr="0070371A" w:rsidRDefault="003C359C" w:rsidP="005D1CF2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Поля фильтрации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это земельные участки, искусственно разделенные на секции, по которым равномерно распределяется сточная вода, фильтрующаяся через поры грунта. Пр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фильтрованная вода собирается в дренажных трубах и канавах и стекает в водоемы. На п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верхности почвы образуется биологическая пленка из аэробных микроорганизмов, спосо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ных перерабатывать органические вещества. Кислород может проникать в грунт на глубину до 30 см; глубже разрушение органики осуществляется в результате жизнедеятельности анаэробных микроорганизмов.</w:t>
      </w:r>
    </w:p>
    <w:p w:rsidR="003C359C" w:rsidRPr="0070371A" w:rsidRDefault="003C359C" w:rsidP="005D1CF2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Биологические пруды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это специально созданные водоемы глубиной 1- 3 м, где протекают естественные биохимические процессы самоочищения воды в аэробных и ана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робных условиях. Пруды сооружаются как для первичной биологической очистки, так и для доочистки сточных вод после биофильтров и </w:t>
      </w:r>
      <w:proofErr w:type="spellStart"/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аэротенков</w:t>
      </w:r>
      <w:proofErr w:type="spellEnd"/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Насыщение воды кислородом пр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исходит вследствие естественной атмосферной аэрации и фотосинтеза, но может применят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 и искусственная аэрация.</w:t>
      </w:r>
    </w:p>
    <w:p w:rsidR="003C359C" w:rsidRDefault="003C359C" w:rsidP="005D1CF2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Биофильтры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сооружения, в которых создаются условия для интенсификации ест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ственных биохимических процессов разложения органических веществ. Это резервуары с фильтрующим материалом, дренажем и устройством для распределения воды. Сточная вода с помощью распределительных устройств периодически разливается по поверхности загру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ки, профильтровывается и отводится во вторичный отстойник. На поверхности фильтра п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степенно созревает биопленка из различных микроорганизмов, которые выполняют ту же функцию, что и на полях фильтрации, т.е. минерализуют органические вещества. </w:t>
      </w:r>
      <w:proofErr w:type="gramStart"/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Отмершая</w:t>
      </w:r>
      <w:proofErr w:type="gramEnd"/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биопленка смывается водой и задерживается во вторичном отстойнике.</w:t>
      </w:r>
    </w:p>
    <w:p w:rsidR="003C359C" w:rsidRPr="0070371A" w:rsidRDefault="003C359C" w:rsidP="000F27B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7037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Аэротенки</w:t>
      </w:r>
      <w:proofErr w:type="spellEnd"/>
      <w:r w:rsidRPr="007037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это резервуары, в которые поступают сточная вода после механической очистки, активный ил и непрерывно подается воздух. Хлопья активного ила представляют собой биоценоз аэробных микроорганизмов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минерализаторов (бактерий, простейших, червей 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 др.). Для нормальной жизнедеятельности микроорганизмов необходима постоянная аэр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ция воды. Из </w:t>
      </w:r>
      <w:proofErr w:type="spellStart"/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аэротенка</w:t>
      </w:r>
      <w:proofErr w:type="spellEnd"/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сточная вода в смеси с активным илом поступает во вторичные о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стойники, где ил осаждается. Основная масса его возвращается в </w:t>
      </w:r>
      <w:proofErr w:type="spellStart"/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аэротенк</w:t>
      </w:r>
      <w:proofErr w:type="spellEnd"/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вода подается в контактные резервуары для хлорирования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обеззараживания.</w:t>
      </w:r>
    </w:p>
    <w:p w:rsidR="003C359C" w:rsidRPr="0070371A" w:rsidRDefault="003C359C" w:rsidP="000F27B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Современные схемы биологической очистки включают </w:t>
      </w:r>
      <w:r w:rsidRPr="00C1436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первичные отстойники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происходит предварительное отделение взвешенных веществ, собственно биологическую очистку с помощью микроорганизмов (</w:t>
      </w:r>
      <w:proofErr w:type="spellStart"/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аэротенки</w:t>
      </w:r>
      <w:proofErr w:type="spellEnd"/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биофильтры) и вторичные </w:t>
      </w:r>
      <w:r w:rsidRPr="00C1436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отстойники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 которых происходит отделение микроорганизмов (активного ила) от очищенной воды. Из вторичных отстойников очищенная вода направляется в природный водоем, избыточный ил, образовавшийся в </w:t>
      </w:r>
      <w:proofErr w:type="spellStart"/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аэротенке</w:t>
      </w:r>
      <w:proofErr w:type="spellEnd"/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− на иловые площадки, а остальной ил возвращается в систему очистки.</w:t>
      </w:r>
    </w:p>
    <w:p w:rsidR="003C359C" w:rsidRPr="0070371A" w:rsidRDefault="003C359C" w:rsidP="000F27B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выполнения анаэробной очистки осадка, образующего после осветления сточных вод, применяют специальный аппарат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C14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метантэнк</w:t>
      </w:r>
      <w:proofErr w:type="spell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Сбраживание ведут при температурах 30 − 55 °С. В процессе сбраживания сточной воды или осадка образуется биогаз, для сбора к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торого в верхней части аппарата устанавливаются газовые колпаки. Биогаз содержит 60 − 65% метана и 30 − 35% углекислого газа, это обусловливает его возможность использования в качестве топлива. Выгружаемый после сбраживания осадок является обезвреженным и биологически </w:t>
      </w:r>
      <w:proofErr w:type="spellStart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неразлагаемым</w:t>
      </w:r>
      <w:proofErr w:type="spell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359C" w:rsidRDefault="003C359C" w:rsidP="000F27B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37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Обеззараживание 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сточных вод, прошедших стадию биологической очистки, а также не прошедших таковую, проводят </w:t>
      </w:r>
      <w:r w:rsidRPr="00C1436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газообразным хлором, хлорной известью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также </w:t>
      </w:r>
      <w:r w:rsidRPr="00C1436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гип</w:t>
      </w:r>
      <w:r w:rsidRPr="00C1436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</w:t>
      </w:r>
      <w:r w:rsidRPr="00C1436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хлоритом натрия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При этом способе (хлорировании) уничтожаются патогенные бактерии, вирусы, болезнетворные микроорганизмы. В системах очистки сточных вод биологический метод является завершающим и после его применения сточные воды можно использовать в оборотном водоснабжении либо сбрасывать в поверхностные водоемы. </w:t>
      </w:r>
      <w:r w:rsidRPr="00C1436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Озонирование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оказывает влияния на качественный состав растворенных минеральных веществ, содерж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щихся в сточной воде. Число бактерий после озонирования уменьшается в среднем на 99,9%. Спорообразующие бактерии более устойчивы к озону, чем вегетативные. Эффект обеззар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живания </w:t>
      </w:r>
      <w:r w:rsidRPr="00C1436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ультрафиолетовыми лучами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основан на воздействии их на белковые коллоиды и ферменты протоплазм микробных клеток. Обрабатываемая ультрафиолетовым излучением вода должна иметь достаточную прозрачность, поскольку в загрязненных водах интенси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ность проникновения ультрафиолетовых лучей затухает. Немаловажное значение при обр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ботке воды бактерицидными лампами имеет сопротивляемость бактерий воздействию изл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703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чения.</w:t>
      </w:r>
    </w:p>
    <w:p w:rsidR="003C359C" w:rsidRDefault="003C359C" w:rsidP="005D1CF2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стадии техпроцесса обработки сточных вод производственного предприятия представлены на рисунке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приложение</w:t>
      </w:r>
      <w:r w:rsidR="00942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F27B0" w:rsidRDefault="000F27B0" w:rsidP="005D1CF2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D1CF2" w:rsidRDefault="003C359C" w:rsidP="0094251B">
      <w:pPr>
        <w:spacing w:after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источники информации: </w:t>
      </w:r>
      <w:r w:rsidR="00BC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«Экологические основы прир</w:t>
      </w:r>
      <w:r w:rsidR="00BC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C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допользования» Константинов В. М.</w:t>
      </w:r>
      <w:r>
        <w:rPr>
          <w:rFonts w:ascii="Times New Roman" w:hAnsi="Times New Roman" w:cs="Times New Roman"/>
          <w:sz w:val="24"/>
          <w:szCs w:val="24"/>
        </w:rPr>
        <w:t xml:space="preserve">, конспекты лекций, </w:t>
      </w:r>
      <w:r w:rsidRPr="00F84CDD">
        <w:rPr>
          <w:rFonts w:ascii="Times New Roman" w:hAnsi="Times New Roman" w:cs="Times New Roman"/>
          <w:color w:val="000000"/>
          <w:sz w:val="24"/>
          <w:szCs w:val="24"/>
        </w:rPr>
        <w:t xml:space="preserve">ресурсы </w:t>
      </w:r>
      <w:r w:rsidRPr="00F84CDD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Internet</w:t>
      </w:r>
      <w:r w:rsidRPr="00F84C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1BB3" w:rsidRPr="0094251B" w:rsidRDefault="00951BB3" w:rsidP="0094251B">
      <w:pPr>
        <w:spacing w:after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359C" w:rsidRPr="00115257" w:rsidRDefault="003C359C" w:rsidP="003C3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57">
        <w:rPr>
          <w:rFonts w:ascii="Times New Roman" w:hAnsi="Times New Roman" w:cs="Times New Roman"/>
          <w:b/>
          <w:sz w:val="24"/>
          <w:szCs w:val="24"/>
        </w:rPr>
        <w:t>Порядок выполнения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3C359C" w:rsidRPr="00115257" w:rsidRDefault="003C359C" w:rsidP="003C35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1</w:t>
      </w:r>
    </w:p>
    <w:p w:rsidR="000F27B0" w:rsidRPr="00115257" w:rsidRDefault="003C359C" w:rsidP="00E70B0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типы загрязняющих веще</w:t>
      </w:r>
      <w:proofErr w:type="gramStart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ст</w:t>
      </w:r>
      <w:proofErr w:type="gramEnd"/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очных водах и методы очистки сточных вод. Данные заполнить в таблицу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359C" w:rsidRPr="00115257" w:rsidRDefault="003C359C" w:rsidP="00951B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95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97FCD" w:rsidRPr="00E70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Типы загрязняющих веще</w:t>
      </w:r>
      <w:proofErr w:type="gramStart"/>
      <w:r w:rsidR="00797FCD" w:rsidRPr="00E70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ств в ст</w:t>
      </w:r>
      <w:proofErr w:type="gramEnd"/>
      <w:r w:rsidR="00797FCD" w:rsidRPr="00E70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очных водах и методы очистки сточных вод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298"/>
        <w:gridCol w:w="3083"/>
      </w:tblGrid>
      <w:tr w:rsidR="003C359C" w:rsidRPr="00115257" w:rsidTr="005D1CF2">
        <w:trPr>
          <w:jc w:val="center"/>
        </w:trPr>
        <w:tc>
          <w:tcPr>
            <w:tcW w:w="3190" w:type="dxa"/>
          </w:tcPr>
          <w:p w:rsidR="003C359C" w:rsidRPr="00115257" w:rsidRDefault="003C359C" w:rsidP="003C35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1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загрязняющих веществ</w:t>
            </w:r>
          </w:p>
        </w:tc>
        <w:tc>
          <w:tcPr>
            <w:tcW w:w="3298" w:type="dxa"/>
          </w:tcPr>
          <w:p w:rsidR="003C359C" w:rsidRPr="00115257" w:rsidRDefault="003C359C" w:rsidP="003C35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очистки сточных вод</w:t>
            </w:r>
          </w:p>
        </w:tc>
        <w:tc>
          <w:tcPr>
            <w:tcW w:w="3083" w:type="dxa"/>
          </w:tcPr>
          <w:p w:rsidR="003C359C" w:rsidRPr="00115257" w:rsidRDefault="003C359C" w:rsidP="003C35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загрязнений</w:t>
            </w:r>
          </w:p>
        </w:tc>
      </w:tr>
      <w:tr w:rsidR="003C359C" w:rsidRPr="00115257" w:rsidTr="005D1CF2">
        <w:trPr>
          <w:jc w:val="center"/>
        </w:trPr>
        <w:tc>
          <w:tcPr>
            <w:tcW w:w="3190" w:type="dxa"/>
          </w:tcPr>
          <w:p w:rsidR="003C359C" w:rsidRPr="00115257" w:rsidRDefault="003C359C" w:rsidP="003C35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:rsidR="003C359C" w:rsidRPr="00115257" w:rsidRDefault="003C359C" w:rsidP="003C35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3C359C" w:rsidRPr="00115257" w:rsidRDefault="003C359C" w:rsidP="003C35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359C" w:rsidRPr="00457762" w:rsidRDefault="003C359C" w:rsidP="003C35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359C" w:rsidRDefault="003C359C" w:rsidP="003C35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7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2</w:t>
      </w:r>
    </w:p>
    <w:p w:rsidR="003C359C" w:rsidRPr="00F84CDD" w:rsidRDefault="003C359C" w:rsidP="003C35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Распределите перечисленное очистное оборудование по соответствующим методам очистки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заполните таблицу 2</w:t>
      </w:r>
      <w:r w:rsidRPr="0045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эротенки</w:t>
      </w:r>
      <w:proofErr w:type="spell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биологические пруды, биофильтры, жироловки, </w:t>
      </w:r>
      <w:proofErr w:type="spellStart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маслоловушки</w:t>
      </w:r>
      <w:proofErr w:type="spell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нейтрализаторы, </w:t>
      </w:r>
      <w:proofErr w:type="spellStart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нефтеловушки</w:t>
      </w:r>
      <w:proofErr w:type="spellEnd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окислительные установки с использованием активного хлора, озона; отстойники, песколовки, поля фильтрации, решетки, сита, флотат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ры.</w:t>
      </w:r>
    </w:p>
    <w:p w:rsidR="003C359C" w:rsidRPr="0070371A" w:rsidRDefault="00797FCD" w:rsidP="000F27B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2 - </w:t>
      </w:r>
      <w:r w:rsidR="003C359C" w:rsidRPr="00E70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Очистное оборудование, которое используется </w:t>
      </w:r>
      <w:proofErr w:type="gramStart"/>
      <w:r w:rsidR="003C359C" w:rsidRPr="00E70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</w:p>
    <w:tbl>
      <w:tblPr>
        <w:tblW w:w="9454" w:type="dxa"/>
        <w:jc w:val="center"/>
        <w:tblCellSpacing w:w="0" w:type="dxa"/>
        <w:tblInd w:w="-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268"/>
        <w:gridCol w:w="2268"/>
        <w:gridCol w:w="2458"/>
      </w:tblGrid>
      <w:tr w:rsidR="003C359C" w:rsidRPr="00457762" w:rsidTr="003C359C">
        <w:trPr>
          <w:trHeight w:val="697"/>
          <w:tblCellSpacing w:w="0" w:type="dxa"/>
          <w:jc w:val="center"/>
        </w:trPr>
        <w:tc>
          <w:tcPr>
            <w:tcW w:w="2460" w:type="dxa"/>
            <w:vAlign w:val="center"/>
            <w:hideMark/>
          </w:tcPr>
          <w:p w:rsidR="003C359C" w:rsidRPr="0070371A" w:rsidRDefault="003C359C" w:rsidP="003C359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еханическом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методе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3C359C" w:rsidRPr="0070371A" w:rsidRDefault="003C359C" w:rsidP="003C359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0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имическом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методе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3C359C" w:rsidRPr="00457762" w:rsidRDefault="003C359C" w:rsidP="003C359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</w:t>
            </w:r>
          </w:p>
          <w:p w:rsidR="003C359C" w:rsidRPr="0070371A" w:rsidRDefault="003C359C" w:rsidP="003C359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химическом методе</w:t>
            </w:r>
            <w:proofErr w:type="gramEnd"/>
          </w:p>
        </w:tc>
        <w:tc>
          <w:tcPr>
            <w:tcW w:w="2458" w:type="dxa"/>
            <w:vAlign w:val="center"/>
            <w:hideMark/>
          </w:tcPr>
          <w:p w:rsidR="003C359C" w:rsidRPr="0070371A" w:rsidRDefault="003C359C" w:rsidP="003C359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0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иологическом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методе</w:t>
            </w:r>
            <w:proofErr w:type="gramEnd"/>
          </w:p>
        </w:tc>
      </w:tr>
      <w:tr w:rsidR="003C359C" w:rsidRPr="0070371A" w:rsidTr="003C359C">
        <w:trPr>
          <w:trHeight w:val="315"/>
          <w:tblCellSpacing w:w="0" w:type="dxa"/>
          <w:jc w:val="center"/>
        </w:trPr>
        <w:tc>
          <w:tcPr>
            <w:tcW w:w="2460" w:type="dxa"/>
            <w:vAlign w:val="center"/>
            <w:hideMark/>
          </w:tcPr>
          <w:p w:rsidR="003C359C" w:rsidRPr="0070371A" w:rsidRDefault="003C359C" w:rsidP="003C35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3C359C" w:rsidRPr="0070371A" w:rsidRDefault="003C359C" w:rsidP="003C35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3C359C" w:rsidRPr="0070371A" w:rsidRDefault="003C359C" w:rsidP="003C35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  <w:hideMark/>
          </w:tcPr>
          <w:p w:rsidR="003C359C" w:rsidRPr="0070371A" w:rsidRDefault="003C359C" w:rsidP="003C359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59C" w:rsidRPr="00115257" w:rsidRDefault="003C359C" w:rsidP="003C35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59C" w:rsidRDefault="003C359C" w:rsidP="003C35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Задание 3</w:t>
      </w:r>
    </w:p>
    <w:p w:rsidR="003C359C" w:rsidRDefault="003C359C" w:rsidP="003C359C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процессы, происходящие в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ответствующих методах очистки и заполните таблицу 3: б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иохимические процессы с участием микроорганизмов, восстановительный м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0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тод, коагуляция, нейтрализация, окислительный метод, отстаивание, процеживание, сорбция, фильтрование, флотация.</w:t>
      </w:r>
      <w:proofErr w:type="gramEnd"/>
    </w:p>
    <w:p w:rsidR="003C359C" w:rsidRPr="0070371A" w:rsidRDefault="003C359C" w:rsidP="00797FCD">
      <w:pPr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  <w:r w:rsidR="0079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E70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Процесс очистки, который используется </w:t>
      </w:r>
      <w:proofErr w:type="gramStart"/>
      <w:r w:rsidRPr="00E70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</w:p>
    <w:tbl>
      <w:tblPr>
        <w:tblW w:w="9454" w:type="dxa"/>
        <w:jc w:val="center"/>
        <w:tblCellSpacing w:w="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268"/>
        <w:gridCol w:w="2268"/>
        <w:gridCol w:w="2458"/>
      </w:tblGrid>
      <w:tr w:rsidR="003C359C" w:rsidRPr="00457762" w:rsidTr="003C359C">
        <w:trPr>
          <w:trHeight w:val="697"/>
          <w:tblCellSpacing w:w="0" w:type="dxa"/>
          <w:jc w:val="center"/>
        </w:trPr>
        <w:tc>
          <w:tcPr>
            <w:tcW w:w="2460" w:type="dxa"/>
            <w:vAlign w:val="center"/>
            <w:hideMark/>
          </w:tcPr>
          <w:p w:rsidR="003C359C" w:rsidRPr="0070371A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еханическом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методе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3C359C" w:rsidRPr="0070371A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0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имическом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методе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3C359C" w:rsidRPr="0070371A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физико-химическом методе</w:t>
            </w:r>
            <w:proofErr w:type="gramEnd"/>
          </w:p>
        </w:tc>
        <w:tc>
          <w:tcPr>
            <w:tcW w:w="2458" w:type="dxa"/>
            <w:vAlign w:val="center"/>
            <w:hideMark/>
          </w:tcPr>
          <w:p w:rsidR="003C359C" w:rsidRPr="0070371A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0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иологическом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методе</w:t>
            </w:r>
            <w:proofErr w:type="gramEnd"/>
          </w:p>
        </w:tc>
      </w:tr>
      <w:tr w:rsidR="003C359C" w:rsidRPr="0070371A" w:rsidTr="003C359C">
        <w:trPr>
          <w:trHeight w:val="315"/>
          <w:tblCellSpacing w:w="0" w:type="dxa"/>
          <w:jc w:val="center"/>
        </w:trPr>
        <w:tc>
          <w:tcPr>
            <w:tcW w:w="2460" w:type="dxa"/>
            <w:vAlign w:val="center"/>
            <w:hideMark/>
          </w:tcPr>
          <w:p w:rsidR="003C359C" w:rsidRPr="0070371A" w:rsidRDefault="003C359C" w:rsidP="003C35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3C359C" w:rsidRPr="0070371A" w:rsidRDefault="003C359C" w:rsidP="003C35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3C359C" w:rsidRPr="0070371A" w:rsidRDefault="003C359C" w:rsidP="003C35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  <w:hideMark/>
          </w:tcPr>
          <w:p w:rsidR="003C359C" w:rsidRPr="0070371A" w:rsidRDefault="003C359C" w:rsidP="003C359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59C" w:rsidRDefault="003C359C" w:rsidP="003C35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</w:p>
    <w:p w:rsidR="003C359C" w:rsidRDefault="003C359C" w:rsidP="000F27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 вопросы:</w:t>
      </w:r>
    </w:p>
    <w:p w:rsidR="003C359C" w:rsidRDefault="003C359C" w:rsidP="000F27B0">
      <w:pPr>
        <w:pStyle w:val="a8"/>
        <w:numPr>
          <w:ilvl w:val="0"/>
          <w:numId w:val="6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методы очистки воды вы знаете? последовательность? Какова роль каждого из этих методов?</w:t>
      </w:r>
    </w:p>
    <w:p w:rsidR="003C359C" w:rsidRDefault="003C359C" w:rsidP="000F27B0">
      <w:pPr>
        <w:pStyle w:val="a8"/>
        <w:numPr>
          <w:ilvl w:val="0"/>
          <w:numId w:val="6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</w:t>
      </w:r>
      <w:proofErr w:type="spellStart"/>
      <w:r w:rsidRPr="00F8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реагентный</w:t>
      </w:r>
      <w:proofErr w:type="spellEnd"/>
      <w:r w:rsidRPr="00F8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очистки воды? Приведите примеры.</w:t>
      </w:r>
    </w:p>
    <w:p w:rsidR="003C359C" w:rsidRPr="00F84CDD" w:rsidRDefault="003C359C" w:rsidP="000F27B0">
      <w:pPr>
        <w:pStyle w:val="a8"/>
        <w:numPr>
          <w:ilvl w:val="0"/>
          <w:numId w:val="6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два типа биохимической очистки воды вы знаете? В чем их отличие?</w:t>
      </w:r>
    </w:p>
    <w:p w:rsidR="003C359C" w:rsidRDefault="003C359C" w:rsidP="003C359C">
      <w:pPr>
        <w:pStyle w:val="a8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59C" w:rsidRPr="003879C8" w:rsidRDefault="003C359C" w:rsidP="003C35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879C8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C359C" w:rsidRPr="003C359C" w:rsidRDefault="003C359C" w:rsidP="000F27B0">
      <w:pPr>
        <w:pStyle w:val="a8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359C">
        <w:rPr>
          <w:rFonts w:ascii="Times New Roman" w:hAnsi="Times New Roman" w:cs="Times New Roman"/>
          <w:sz w:val="24"/>
          <w:szCs w:val="24"/>
        </w:rPr>
        <w:t>Неправильно выполненные задания, отсутствие ответов на контрольные вопросы – оценка «2»</w:t>
      </w:r>
    </w:p>
    <w:p w:rsidR="003C359C" w:rsidRPr="003C359C" w:rsidRDefault="003C359C" w:rsidP="000F27B0">
      <w:pPr>
        <w:pStyle w:val="a8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359C">
        <w:rPr>
          <w:rFonts w:ascii="Times New Roman" w:hAnsi="Times New Roman" w:cs="Times New Roman"/>
          <w:sz w:val="24"/>
          <w:szCs w:val="24"/>
        </w:rPr>
        <w:t xml:space="preserve">Правильно и полностью выполненные любые два задания </w:t>
      </w:r>
      <w:r>
        <w:rPr>
          <w:rFonts w:ascii="Times New Roman" w:hAnsi="Times New Roman" w:cs="Times New Roman"/>
          <w:sz w:val="24"/>
          <w:szCs w:val="24"/>
        </w:rPr>
        <w:t xml:space="preserve">(75%) </w:t>
      </w:r>
      <w:r w:rsidRPr="003C359C">
        <w:rPr>
          <w:rFonts w:ascii="Times New Roman" w:hAnsi="Times New Roman" w:cs="Times New Roman"/>
          <w:sz w:val="24"/>
          <w:szCs w:val="24"/>
        </w:rPr>
        <w:t>– оценка «3»</w:t>
      </w:r>
    </w:p>
    <w:p w:rsidR="003C359C" w:rsidRDefault="003C359C" w:rsidP="000F27B0">
      <w:pPr>
        <w:pStyle w:val="a8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и полностью выполненные задания 1, 2, 3, неполные или неточные ответы на контрольные вопросы – оценка «4»</w:t>
      </w:r>
    </w:p>
    <w:p w:rsidR="00F46415" w:rsidRDefault="003C359C" w:rsidP="000F27B0">
      <w:pPr>
        <w:pStyle w:val="a8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и полностью выполненные задания 1, 2, 3, полные и аргументированные отв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ты на контрольные вопросы – оценка «5»</w:t>
      </w:r>
    </w:p>
    <w:p w:rsidR="005D1CF2" w:rsidRDefault="005D1CF2" w:rsidP="000F27B0">
      <w:pPr>
        <w:pStyle w:val="a8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03B74" w:rsidRDefault="00003B74" w:rsidP="005D1CF2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3B74" w:rsidRDefault="00003B74" w:rsidP="005D1CF2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3B74" w:rsidRDefault="00003B74" w:rsidP="005D1CF2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3B74" w:rsidRDefault="00003B74" w:rsidP="005D1CF2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3B74" w:rsidRDefault="00003B74" w:rsidP="005D1CF2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3B74" w:rsidRDefault="00003B74" w:rsidP="005D1CF2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3B74" w:rsidRDefault="00003B74" w:rsidP="005D1CF2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3B74" w:rsidRDefault="00003B74" w:rsidP="005D1CF2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3B74" w:rsidRDefault="00003B74" w:rsidP="005D1CF2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4452" w:rsidRDefault="00DE4452" w:rsidP="005D1CF2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4452" w:rsidRDefault="00DE4452" w:rsidP="005D1CF2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4452" w:rsidRDefault="00DE4452" w:rsidP="005D1CF2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3B74" w:rsidRPr="000F27B0" w:rsidRDefault="00003B74" w:rsidP="000F2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59C" w:rsidRPr="003C359C" w:rsidRDefault="003C359C" w:rsidP="003C359C">
      <w:pPr>
        <w:pStyle w:val="a8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3C359C">
        <w:rPr>
          <w:rFonts w:ascii="Times New Roman" w:hAnsi="Times New Roman" w:cs="Times New Roman"/>
          <w:b/>
          <w:bCs/>
          <w:color w:val="000000"/>
        </w:rPr>
        <w:t>Практическая работа №3</w:t>
      </w:r>
    </w:p>
    <w:p w:rsidR="003C359C" w:rsidRPr="00E16197" w:rsidRDefault="003C359C" w:rsidP="003C359C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7B75E3">
        <w:rPr>
          <w:b/>
          <w:color w:val="000000"/>
        </w:rPr>
        <w:t>Анализ и прогнозирование экологических последствий различных видов произво</w:t>
      </w:r>
      <w:r w:rsidRPr="007B75E3">
        <w:rPr>
          <w:b/>
          <w:color w:val="000000"/>
        </w:rPr>
        <w:t>д</w:t>
      </w:r>
      <w:r w:rsidRPr="007B75E3">
        <w:rPr>
          <w:b/>
          <w:color w:val="000000"/>
        </w:rPr>
        <w:t>стве</w:t>
      </w:r>
      <w:r>
        <w:rPr>
          <w:b/>
          <w:color w:val="000000"/>
        </w:rPr>
        <w:t>нной деятельности для литосферы</w:t>
      </w:r>
      <w:r w:rsidR="00EB6E57">
        <w:rPr>
          <w:b/>
          <w:color w:val="000000"/>
        </w:rPr>
        <w:t>.</w:t>
      </w:r>
      <w:r w:rsidR="00EB6E57" w:rsidRPr="00EB6E57">
        <w:t xml:space="preserve"> </w:t>
      </w:r>
      <w:r w:rsidR="00EB6E57" w:rsidRPr="00EB6E57">
        <w:rPr>
          <w:b/>
        </w:rPr>
        <w:t>Выбор методов, технологии и аппаратов утил</w:t>
      </w:r>
      <w:r w:rsidR="00EB6E57" w:rsidRPr="00EB6E57">
        <w:rPr>
          <w:b/>
        </w:rPr>
        <w:t>и</w:t>
      </w:r>
      <w:r w:rsidR="00EB6E57" w:rsidRPr="00EB6E57">
        <w:rPr>
          <w:b/>
        </w:rPr>
        <w:t>зации твердых отходов</w:t>
      </w:r>
    </w:p>
    <w:p w:rsidR="003C359C" w:rsidRDefault="003C359C" w:rsidP="003C359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1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работы:</w:t>
      </w:r>
      <w:r w:rsidRPr="00E16197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умения анализировать и прогнозировать экологические последствия различных видов производственной деятельности</w:t>
      </w:r>
      <w:r w:rsidRPr="00E16197">
        <w:rPr>
          <w:rFonts w:ascii="Times New Roman" w:hAnsi="Times New Roman" w:cs="Times New Roman"/>
          <w:color w:val="000000"/>
        </w:rPr>
        <w:t xml:space="preserve"> для литосферы</w:t>
      </w:r>
      <w:r w:rsidR="00EB6E57">
        <w:rPr>
          <w:rFonts w:ascii="Times New Roman" w:hAnsi="Times New Roman" w:cs="Times New Roman"/>
          <w:color w:val="000000"/>
        </w:rPr>
        <w:t xml:space="preserve">; </w:t>
      </w:r>
      <w:r w:rsidR="00EB6E57" w:rsidRPr="00EB6E57">
        <w:rPr>
          <w:rFonts w:ascii="Times New Roman" w:hAnsi="Times New Roman" w:cs="Times New Roman"/>
          <w:sz w:val="24"/>
          <w:szCs w:val="24"/>
        </w:rPr>
        <w:t>выбирать м</w:t>
      </w:r>
      <w:r w:rsidR="00EB6E57" w:rsidRPr="00EB6E57">
        <w:rPr>
          <w:rFonts w:ascii="Times New Roman" w:hAnsi="Times New Roman" w:cs="Times New Roman"/>
          <w:sz w:val="24"/>
          <w:szCs w:val="24"/>
        </w:rPr>
        <w:t>е</w:t>
      </w:r>
      <w:r w:rsidR="00EB6E57" w:rsidRPr="00EB6E57">
        <w:rPr>
          <w:rFonts w:ascii="Times New Roman" w:hAnsi="Times New Roman" w:cs="Times New Roman"/>
          <w:sz w:val="24"/>
          <w:szCs w:val="24"/>
        </w:rPr>
        <w:t>тоды, технологии и аппараты утилизации твердых отходов</w:t>
      </w:r>
      <w:r w:rsidRPr="00EB6E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B6E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7FCD" w:rsidRPr="00EB6E57" w:rsidRDefault="00797FCD" w:rsidP="003C359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59C" w:rsidRPr="00597AA6" w:rsidRDefault="003C359C" w:rsidP="000F27B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AA6">
        <w:rPr>
          <w:rFonts w:ascii="Times New Roman" w:hAnsi="Times New Roman" w:cs="Times New Roman"/>
          <w:b/>
          <w:sz w:val="24"/>
          <w:szCs w:val="24"/>
        </w:rPr>
        <w:t>Образовательные результаты:</w:t>
      </w:r>
    </w:p>
    <w:p w:rsidR="003C359C" w:rsidRPr="00597AA6" w:rsidRDefault="003C359C" w:rsidP="003C35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97AA6">
        <w:rPr>
          <w:rFonts w:ascii="Times New Roman" w:hAnsi="Times New Roman" w:cs="Times New Roman"/>
          <w:sz w:val="24"/>
          <w:szCs w:val="24"/>
        </w:rPr>
        <w:t xml:space="preserve">Студент должен </w:t>
      </w:r>
    </w:p>
    <w:p w:rsidR="003C359C" w:rsidRPr="00620610" w:rsidRDefault="003C359C" w:rsidP="003C359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2061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EB6E57" w:rsidRDefault="003C359C" w:rsidP="003C359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AA6">
        <w:rPr>
          <w:rFonts w:ascii="Times New Roman" w:hAnsi="Times New Roman" w:cs="Times New Roman"/>
          <w:sz w:val="24"/>
          <w:szCs w:val="24"/>
        </w:rPr>
        <w:t>ориентироваться в наиболее общих проблемах экологии и природопользования;</w:t>
      </w:r>
    </w:p>
    <w:p w:rsidR="00080BCE" w:rsidRPr="00080BCE" w:rsidRDefault="003C359C" w:rsidP="00080BC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AA6">
        <w:rPr>
          <w:rFonts w:ascii="Times New Roman" w:hAnsi="Times New Roman" w:cs="Times New Roman"/>
          <w:sz w:val="24"/>
          <w:szCs w:val="24"/>
        </w:rPr>
        <w:t xml:space="preserve"> </w:t>
      </w:r>
      <w:r w:rsidR="00EB6E57" w:rsidRPr="00EB6E57">
        <w:rPr>
          <w:rFonts w:ascii="Times New Roman" w:eastAsiaTheme="minorEastAsia" w:hAnsi="Times New Roman" w:cs="Times New Roman"/>
          <w:sz w:val="24"/>
          <w:szCs w:val="24"/>
          <w:lang w:bidi="en-US"/>
        </w:rPr>
        <w:t>анализировать и прогнозировать экологические последствия различных видов д</w:t>
      </w:r>
      <w:r w:rsidR="00EB6E57" w:rsidRPr="00EB6E57">
        <w:rPr>
          <w:rFonts w:ascii="Times New Roman" w:eastAsiaTheme="minorEastAsia" w:hAnsi="Times New Roman" w:cs="Times New Roman"/>
          <w:sz w:val="24"/>
          <w:szCs w:val="24"/>
          <w:lang w:bidi="en-US"/>
        </w:rPr>
        <w:t>е</w:t>
      </w:r>
      <w:r w:rsidR="00EB6E57" w:rsidRPr="00EB6E57">
        <w:rPr>
          <w:rFonts w:ascii="Times New Roman" w:eastAsiaTheme="minorEastAsia" w:hAnsi="Times New Roman" w:cs="Times New Roman"/>
          <w:sz w:val="24"/>
          <w:szCs w:val="24"/>
          <w:lang w:bidi="en-US"/>
        </w:rPr>
        <w:t>ятельности</w:t>
      </w:r>
    </w:p>
    <w:p w:rsidR="00080BCE" w:rsidRPr="00080BCE" w:rsidRDefault="00080BCE" w:rsidP="00080BC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0BCE">
        <w:rPr>
          <w:rFonts w:ascii="Times New Roman" w:hAnsi="Times New Roman" w:cs="Times New Roman"/>
          <w:spacing w:val="-1"/>
          <w:sz w:val="24"/>
          <w:szCs w:val="24"/>
        </w:rPr>
        <w:t>выбирать</w:t>
      </w:r>
      <w:r w:rsidRPr="00080BCE">
        <w:rPr>
          <w:rFonts w:ascii="Times New Roman" w:hAnsi="Times New Roman" w:cs="Times New Roman"/>
          <w:sz w:val="24"/>
          <w:szCs w:val="24"/>
        </w:rPr>
        <w:t xml:space="preserve"> </w:t>
      </w:r>
      <w:r w:rsidRPr="00080BCE">
        <w:rPr>
          <w:rFonts w:ascii="Times New Roman" w:hAnsi="Times New Roman" w:cs="Times New Roman"/>
          <w:spacing w:val="-1"/>
          <w:sz w:val="24"/>
          <w:szCs w:val="24"/>
        </w:rPr>
        <w:t>методы,</w:t>
      </w:r>
      <w:r w:rsidRPr="00080BCE">
        <w:rPr>
          <w:rFonts w:ascii="Times New Roman" w:hAnsi="Times New Roman" w:cs="Times New Roman"/>
          <w:sz w:val="24"/>
          <w:szCs w:val="24"/>
        </w:rPr>
        <w:t xml:space="preserve"> </w:t>
      </w:r>
      <w:r w:rsidRPr="00080BCE">
        <w:rPr>
          <w:rFonts w:ascii="Times New Roman" w:hAnsi="Times New Roman" w:cs="Times New Roman"/>
          <w:spacing w:val="-1"/>
          <w:sz w:val="24"/>
          <w:szCs w:val="24"/>
        </w:rPr>
        <w:t>технологии</w:t>
      </w:r>
      <w:r w:rsidRPr="00080BCE">
        <w:rPr>
          <w:sz w:val="24"/>
          <w:szCs w:val="24"/>
        </w:rPr>
        <w:t xml:space="preserve"> </w:t>
      </w:r>
      <w:r w:rsidRPr="00080BCE">
        <w:rPr>
          <w:rFonts w:ascii="Times New Roman" w:hAnsi="Times New Roman" w:cs="Times New Roman"/>
          <w:sz w:val="24"/>
          <w:szCs w:val="24"/>
        </w:rPr>
        <w:t xml:space="preserve">и </w:t>
      </w:r>
      <w:r w:rsidRPr="00080BCE">
        <w:rPr>
          <w:rFonts w:ascii="Times New Roman" w:hAnsi="Times New Roman" w:cs="Times New Roman"/>
          <w:spacing w:val="-1"/>
          <w:sz w:val="24"/>
          <w:szCs w:val="24"/>
        </w:rPr>
        <w:t>аппараты</w:t>
      </w:r>
      <w:r w:rsidRPr="00080BCE">
        <w:rPr>
          <w:rFonts w:ascii="Times New Roman" w:hAnsi="Times New Roman" w:cs="Times New Roman"/>
          <w:sz w:val="24"/>
          <w:szCs w:val="24"/>
        </w:rPr>
        <w:t xml:space="preserve"> </w:t>
      </w:r>
      <w:r w:rsidRPr="00080BCE">
        <w:rPr>
          <w:rFonts w:ascii="Times New Roman" w:hAnsi="Times New Roman" w:cs="Times New Roman"/>
          <w:spacing w:val="-1"/>
          <w:sz w:val="24"/>
          <w:szCs w:val="24"/>
        </w:rPr>
        <w:t>утилизации</w:t>
      </w:r>
      <w:r w:rsidRPr="00080BCE">
        <w:rPr>
          <w:sz w:val="24"/>
          <w:szCs w:val="24"/>
        </w:rPr>
        <w:t xml:space="preserve"> </w:t>
      </w:r>
      <w:r w:rsidRPr="00080BCE">
        <w:rPr>
          <w:rFonts w:ascii="Times New Roman" w:hAnsi="Times New Roman" w:cs="Times New Roman"/>
          <w:spacing w:val="-1"/>
          <w:sz w:val="24"/>
          <w:szCs w:val="24"/>
        </w:rPr>
        <w:t>твердых</w:t>
      </w:r>
      <w:r w:rsidRPr="00080B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BCE">
        <w:rPr>
          <w:rFonts w:ascii="Times New Roman" w:hAnsi="Times New Roman" w:cs="Times New Roman"/>
          <w:spacing w:val="-1"/>
          <w:sz w:val="24"/>
          <w:szCs w:val="24"/>
        </w:rPr>
        <w:t>отходов</w:t>
      </w:r>
    </w:p>
    <w:p w:rsidR="003C359C" w:rsidRDefault="003C359C" w:rsidP="003C35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AA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0610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EB6E57" w:rsidRPr="00EB6E57" w:rsidRDefault="003C359C" w:rsidP="00EB6E57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0610">
        <w:rPr>
          <w:rFonts w:ascii="Times New Roman" w:hAnsi="Times New Roman" w:cs="Times New Roman"/>
          <w:sz w:val="24"/>
          <w:szCs w:val="24"/>
        </w:rPr>
        <w:t>особенности взаимодействия общества и природы;</w:t>
      </w:r>
    </w:p>
    <w:p w:rsidR="00EB6E57" w:rsidRPr="00EB6E57" w:rsidRDefault="00EB6E57" w:rsidP="00EB6E57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6E5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основные источники техногенного воздействия на </w:t>
      </w:r>
      <w:r>
        <w:rPr>
          <w:rFonts w:ascii="Times New Roman" w:eastAsiaTheme="minorEastAsia" w:hAnsi="Times New Roman" w:cs="Times New Roman"/>
          <w:sz w:val="24"/>
          <w:szCs w:val="24"/>
          <w:lang w:bidi="en-US"/>
        </w:rPr>
        <w:t>окружающую среду;</w:t>
      </w:r>
    </w:p>
    <w:p w:rsidR="00080BCE" w:rsidRDefault="00080BCE" w:rsidP="00080BCE">
      <w:pPr>
        <w:pStyle w:val="11"/>
        <w:numPr>
          <w:ilvl w:val="0"/>
          <w:numId w:val="5"/>
        </w:numPr>
        <w:kinsoku w:val="0"/>
        <w:overflowPunct w:val="0"/>
        <w:spacing w:line="276" w:lineRule="auto"/>
        <w:jc w:val="both"/>
        <w:outlineLvl w:val="9"/>
        <w:rPr>
          <w:b w:val="0"/>
          <w:spacing w:val="-1"/>
          <w:sz w:val="24"/>
          <w:szCs w:val="24"/>
        </w:rPr>
      </w:pPr>
      <w:r w:rsidRPr="006627D1">
        <w:rPr>
          <w:b w:val="0"/>
          <w:spacing w:val="-1"/>
          <w:sz w:val="24"/>
          <w:szCs w:val="24"/>
        </w:rPr>
        <w:t>основные</w:t>
      </w:r>
      <w:r w:rsidRPr="006627D1">
        <w:rPr>
          <w:b w:val="0"/>
          <w:sz w:val="24"/>
          <w:szCs w:val="24"/>
        </w:rPr>
        <w:t xml:space="preserve"> </w:t>
      </w:r>
      <w:r w:rsidRPr="006627D1">
        <w:rPr>
          <w:b w:val="0"/>
          <w:spacing w:val="-1"/>
          <w:sz w:val="24"/>
          <w:szCs w:val="24"/>
        </w:rPr>
        <w:t>источники</w:t>
      </w:r>
      <w:r w:rsidRPr="006627D1">
        <w:rPr>
          <w:b w:val="0"/>
          <w:spacing w:val="1"/>
          <w:sz w:val="24"/>
          <w:szCs w:val="24"/>
        </w:rPr>
        <w:t xml:space="preserve"> </w:t>
      </w:r>
      <w:r w:rsidRPr="006627D1">
        <w:rPr>
          <w:b w:val="0"/>
          <w:sz w:val="24"/>
          <w:szCs w:val="24"/>
        </w:rPr>
        <w:t xml:space="preserve">и </w:t>
      </w:r>
      <w:r w:rsidRPr="006627D1">
        <w:rPr>
          <w:b w:val="0"/>
          <w:spacing w:val="-1"/>
          <w:sz w:val="24"/>
          <w:szCs w:val="24"/>
        </w:rPr>
        <w:t>масштабы</w:t>
      </w:r>
      <w:r w:rsidRPr="006627D1">
        <w:rPr>
          <w:b w:val="0"/>
          <w:spacing w:val="-3"/>
          <w:sz w:val="24"/>
          <w:szCs w:val="24"/>
        </w:rPr>
        <w:t xml:space="preserve"> </w:t>
      </w:r>
      <w:r w:rsidRPr="006627D1">
        <w:rPr>
          <w:b w:val="0"/>
          <w:spacing w:val="-1"/>
          <w:sz w:val="24"/>
          <w:szCs w:val="24"/>
        </w:rPr>
        <w:t>образования</w:t>
      </w:r>
      <w:r w:rsidRPr="006627D1">
        <w:rPr>
          <w:b w:val="0"/>
          <w:spacing w:val="-3"/>
          <w:sz w:val="24"/>
          <w:szCs w:val="24"/>
        </w:rPr>
        <w:t xml:space="preserve"> </w:t>
      </w:r>
      <w:r w:rsidRPr="006627D1">
        <w:rPr>
          <w:b w:val="0"/>
          <w:spacing w:val="-1"/>
          <w:sz w:val="24"/>
          <w:szCs w:val="24"/>
        </w:rPr>
        <w:t>отходов</w:t>
      </w:r>
      <w:r w:rsidRPr="006627D1">
        <w:rPr>
          <w:b w:val="0"/>
          <w:spacing w:val="19"/>
          <w:sz w:val="24"/>
          <w:szCs w:val="24"/>
        </w:rPr>
        <w:t xml:space="preserve"> </w:t>
      </w:r>
      <w:r w:rsidRPr="006627D1">
        <w:rPr>
          <w:b w:val="0"/>
          <w:spacing w:val="-1"/>
          <w:sz w:val="24"/>
          <w:szCs w:val="24"/>
        </w:rPr>
        <w:t>производства;</w:t>
      </w:r>
    </w:p>
    <w:p w:rsidR="00080BCE" w:rsidRDefault="00080BCE" w:rsidP="00080BCE">
      <w:pPr>
        <w:pStyle w:val="11"/>
        <w:numPr>
          <w:ilvl w:val="0"/>
          <w:numId w:val="5"/>
        </w:numPr>
        <w:kinsoku w:val="0"/>
        <w:overflowPunct w:val="0"/>
        <w:spacing w:line="276" w:lineRule="auto"/>
        <w:jc w:val="both"/>
        <w:outlineLvl w:val="9"/>
        <w:rPr>
          <w:b w:val="0"/>
          <w:spacing w:val="-1"/>
          <w:sz w:val="24"/>
          <w:szCs w:val="24"/>
        </w:rPr>
      </w:pPr>
      <w:r w:rsidRPr="00080BCE">
        <w:rPr>
          <w:b w:val="0"/>
          <w:spacing w:val="-1"/>
          <w:sz w:val="24"/>
          <w:szCs w:val="24"/>
        </w:rPr>
        <w:t>принципы</w:t>
      </w:r>
      <w:r w:rsidRPr="00080BCE">
        <w:rPr>
          <w:b w:val="0"/>
          <w:spacing w:val="12"/>
          <w:sz w:val="24"/>
          <w:szCs w:val="24"/>
        </w:rPr>
        <w:t xml:space="preserve"> </w:t>
      </w:r>
      <w:r w:rsidRPr="00080BCE">
        <w:rPr>
          <w:b w:val="0"/>
          <w:spacing w:val="-1"/>
          <w:sz w:val="24"/>
          <w:szCs w:val="24"/>
        </w:rPr>
        <w:t>работы</w:t>
      </w:r>
      <w:r w:rsidRPr="00080BCE">
        <w:rPr>
          <w:b w:val="0"/>
          <w:spacing w:val="12"/>
          <w:sz w:val="24"/>
          <w:szCs w:val="24"/>
        </w:rPr>
        <w:t xml:space="preserve"> </w:t>
      </w:r>
      <w:r w:rsidRPr="00080BCE">
        <w:rPr>
          <w:b w:val="0"/>
          <w:spacing w:val="-1"/>
          <w:sz w:val="24"/>
          <w:szCs w:val="24"/>
        </w:rPr>
        <w:t>аппаратов</w:t>
      </w:r>
      <w:r w:rsidRPr="00080BCE">
        <w:rPr>
          <w:b w:val="0"/>
          <w:spacing w:val="10"/>
          <w:sz w:val="24"/>
          <w:szCs w:val="24"/>
        </w:rPr>
        <w:t xml:space="preserve"> </w:t>
      </w:r>
      <w:r w:rsidRPr="00080BCE">
        <w:rPr>
          <w:b w:val="0"/>
          <w:spacing w:val="-1"/>
          <w:sz w:val="24"/>
          <w:szCs w:val="24"/>
        </w:rPr>
        <w:t>обезвреживания</w:t>
      </w:r>
      <w:r w:rsidRPr="00080BCE">
        <w:rPr>
          <w:b w:val="0"/>
          <w:spacing w:val="9"/>
          <w:sz w:val="24"/>
          <w:szCs w:val="24"/>
        </w:rPr>
        <w:t xml:space="preserve"> </w:t>
      </w:r>
      <w:r w:rsidRPr="00080BCE">
        <w:rPr>
          <w:b w:val="0"/>
          <w:sz w:val="24"/>
          <w:szCs w:val="24"/>
        </w:rPr>
        <w:t>и</w:t>
      </w:r>
      <w:r w:rsidRPr="00080BCE">
        <w:rPr>
          <w:b w:val="0"/>
          <w:spacing w:val="25"/>
          <w:sz w:val="24"/>
          <w:szCs w:val="24"/>
        </w:rPr>
        <w:t xml:space="preserve"> </w:t>
      </w:r>
      <w:r w:rsidRPr="00080BCE">
        <w:rPr>
          <w:b w:val="0"/>
          <w:spacing w:val="-1"/>
          <w:sz w:val="24"/>
          <w:szCs w:val="24"/>
        </w:rPr>
        <w:t>утилизации твердых отходов</w:t>
      </w:r>
    </w:p>
    <w:p w:rsidR="00797FCD" w:rsidRPr="00080BCE" w:rsidRDefault="00797FCD" w:rsidP="00797FCD">
      <w:pPr>
        <w:pStyle w:val="11"/>
        <w:kinsoku w:val="0"/>
        <w:overflowPunct w:val="0"/>
        <w:spacing w:line="276" w:lineRule="auto"/>
        <w:ind w:left="1080"/>
        <w:jc w:val="both"/>
        <w:outlineLvl w:val="9"/>
        <w:rPr>
          <w:b w:val="0"/>
          <w:spacing w:val="-1"/>
          <w:sz w:val="24"/>
          <w:szCs w:val="24"/>
        </w:rPr>
      </w:pPr>
    </w:p>
    <w:p w:rsidR="003C359C" w:rsidRPr="00080BCE" w:rsidRDefault="003C359C" w:rsidP="00080BCE">
      <w:pPr>
        <w:pStyle w:val="11"/>
        <w:kinsoku w:val="0"/>
        <w:overflowPunct w:val="0"/>
        <w:spacing w:line="276" w:lineRule="auto"/>
        <w:ind w:left="1080"/>
        <w:jc w:val="both"/>
        <w:outlineLvl w:val="9"/>
        <w:rPr>
          <w:b w:val="0"/>
          <w:spacing w:val="-1"/>
          <w:sz w:val="24"/>
          <w:szCs w:val="24"/>
        </w:rPr>
      </w:pPr>
      <w:r w:rsidRPr="00080BCE">
        <w:rPr>
          <w:sz w:val="24"/>
          <w:szCs w:val="24"/>
        </w:rPr>
        <w:t>Обеспеченность занятия (средства обучения):</w:t>
      </w:r>
    </w:p>
    <w:p w:rsidR="003C359C" w:rsidRPr="003C359C" w:rsidRDefault="003C359C" w:rsidP="003C359C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359C">
        <w:rPr>
          <w:rFonts w:ascii="Times New Roman" w:hAnsi="Times New Roman" w:cs="Times New Roman"/>
          <w:sz w:val="24"/>
          <w:szCs w:val="24"/>
        </w:rPr>
        <w:t>Учебно-методическая литература по учебной дисциплине</w:t>
      </w:r>
    </w:p>
    <w:p w:rsidR="003C359C" w:rsidRPr="003C359C" w:rsidRDefault="003C359C" w:rsidP="003C359C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359C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797FCD" w:rsidRDefault="003C359C" w:rsidP="00797FCD">
      <w:pPr>
        <w:tabs>
          <w:tab w:val="center" w:pos="536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46AF6">
        <w:rPr>
          <w:rFonts w:ascii="Times New Roman" w:hAnsi="Times New Roman" w:cs="Times New Roman"/>
          <w:sz w:val="24"/>
          <w:szCs w:val="24"/>
        </w:rPr>
        <w:t xml:space="preserve">компьютер с выходом в </w:t>
      </w:r>
      <w:r w:rsidRPr="00846AF6">
        <w:rPr>
          <w:rFonts w:ascii="Times New Roman" w:hAnsi="Times New Roman" w:cs="Times New Roman"/>
          <w:sz w:val="24"/>
          <w:szCs w:val="24"/>
          <w:lang w:val="en-US"/>
        </w:rPr>
        <w:t>Internet</w:t>
      </w:r>
    </w:p>
    <w:p w:rsidR="003C359C" w:rsidRPr="00846AF6" w:rsidRDefault="00797FCD" w:rsidP="00797FCD">
      <w:pPr>
        <w:tabs>
          <w:tab w:val="center" w:pos="536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C359C" w:rsidRPr="00597AA6" w:rsidRDefault="003C359C" w:rsidP="003C35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97AA6">
        <w:rPr>
          <w:rFonts w:ascii="Times New Roman" w:hAnsi="Times New Roman" w:cs="Times New Roman"/>
          <w:b/>
          <w:sz w:val="24"/>
          <w:szCs w:val="24"/>
        </w:rPr>
        <w:t>Форма контроля выполнения практических работ:</w:t>
      </w:r>
    </w:p>
    <w:p w:rsidR="003C359C" w:rsidRDefault="003C359C" w:rsidP="003C35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97AA6">
        <w:rPr>
          <w:rFonts w:ascii="Times New Roman" w:hAnsi="Times New Roman" w:cs="Times New Roman"/>
          <w:sz w:val="24"/>
          <w:szCs w:val="24"/>
        </w:rPr>
        <w:t>Выполненная работа представляется преподавателю в тетради для практических работ.</w:t>
      </w:r>
    </w:p>
    <w:p w:rsidR="00797FCD" w:rsidRPr="00E16197" w:rsidRDefault="00797FCD" w:rsidP="003C35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C359C" w:rsidRDefault="003C359C" w:rsidP="003C359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97AA6">
        <w:rPr>
          <w:rFonts w:ascii="Times New Roman" w:hAnsi="Times New Roman" w:cs="Times New Roman"/>
          <w:b/>
          <w:sz w:val="24"/>
          <w:szCs w:val="24"/>
        </w:rPr>
        <w:t>Время выполнения работы</w:t>
      </w:r>
      <w:r w:rsidRPr="00597AA6">
        <w:rPr>
          <w:rFonts w:ascii="Times New Roman" w:hAnsi="Times New Roman" w:cs="Times New Roman"/>
          <w:sz w:val="24"/>
          <w:szCs w:val="24"/>
        </w:rPr>
        <w:t xml:space="preserve"> – 90 минут, очно, в аудитории.</w:t>
      </w:r>
    </w:p>
    <w:p w:rsidR="00797FCD" w:rsidRPr="003C359C" w:rsidRDefault="00797FCD" w:rsidP="003C359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C359C" w:rsidRDefault="003C359C" w:rsidP="005D1CF2">
      <w:pPr>
        <w:pStyle w:val="1"/>
        <w:spacing w:before="0" w:beforeAutospacing="0" w:after="0" w:afterAutospacing="0" w:line="276" w:lineRule="auto"/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Методические указания к выполнению практической работы:</w:t>
      </w:r>
    </w:p>
    <w:p w:rsidR="003C359C" w:rsidRPr="00DC6E79" w:rsidRDefault="003C359C" w:rsidP="005D1CF2">
      <w:pPr>
        <w:pStyle w:val="1"/>
        <w:spacing w:before="0" w:beforeAutospacing="0" w:after="0" w:afterAutospacing="0" w:line="276" w:lineRule="auto"/>
        <w:jc w:val="center"/>
        <w:rPr>
          <w:bCs w:val="0"/>
          <w:color w:val="000000"/>
          <w:sz w:val="24"/>
          <w:szCs w:val="24"/>
        </w:rPr>
      </w:pPr>
      <w:r w:rsidRPr="00DC6E79">
        <w:rPr>
          <w:bCs w:val="0"/>
          <w:color w:val="000000"/>
          <w:sz w:val="24"/>
          <w:szCs w:val="24"/>
        </w:rPr>
        <w:t>Виды воздействия на литосферу</w:t>
      </w:r>
    </w:p>
    <w:p w:rsidR="003C359C" w:rsidRPr="000F27B0" w:rsidRDefault="003C359C" w:rsidP="005D1CF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Наибольшему загрязнению подвергается верхний слой литосферы – почва. От колич</w:t>
      </w:r>
      <w:r w:rsidRPr="000F2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F2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плодородной почвы зависит жизнь растений, животных и человека. Основными исто</w:t>
      </w:r>
      <w:r w:rsidRPr="000F2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F2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никами загрязнения литосферы являются:</w:t>
      </w:r>
    </w:p>
    <w:p w:rsidR="003C359C" w:rsidRPr="000F27B0" w:rsidRDefault="003C359C" w:rsidP="005D1CF2">
      <w:pPr>
        <w:numPr>
          <w:ilvl w:val="0"/>
          <w:numId w:val="9"/>
        </w:numPr>
        <w:spacing w:after="0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бытовой мусор;</w:t>
      </w:r>
    </w:p>
    <w:p w:rsidR="003C359C" w:rsidRPr="000F27B0" w:rsidRDefault="003C359C" w:rsidP="005D1CF2">
      <w:pPr>
        <w:numPr>
          <w:ilvl w:val="0"/>
          <w:numId w:val="9"/>
        </w:numPr>
        <w:spacing w:after="0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хозяйство;</w:t>
      </w:r>
    </w:p>
    <w:p w:rsidR="003C359C" w:rsidRDefault="003C359C" w:rsidP="005D1CF2">
      <w:pPr>
        <w:numPr>
          <w:ilvl w:val="0"/>
          <w:numId w:val="9"/>
        </w:numPr>
        <w:spacing w:after="0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промышленные отходы.</w:t>
      </w:r>
    </w:p>
    <w:p w:rsidR="000F27B0" w:rsidRPr="000F27B0" w:rsidRDefault="000F27B0" w:rsidP="000F27B0">
      <w:pPr>
        <w:spacing w:after="0"/>
        <w:ind w:left="10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59C" w:rsidRPr="00DC6E79" w:rsidRDefault="003C359C" w:rsidP="005D1CF2">
      <w:pPr>
        <w:spacing w:before="105" w:after="0"/>
        <w:ind w:left="45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2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Воздействие</w:t>
      </w:r>
      <w:r w:rsidRPr="00DC6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хозяйства</w:t>
      </w:r>
    </w:p>
    <w:p w:rsidR="003C359C" w:rsidRDefault="003C359C" w:rsidP="005D1CF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6E79">
        <w:rPr>
          <w:color w:val="000000"/>
        </w:rPr>
        <w:t xml:space="preserve">Плодородные земли относятся к условно </w:t>
      </w:r>
      <w:proofErr w:type="spellStart"/>
      <w:r w:rsidRPr="00DC6E79">
        <w:rPr>
          <w:color w:val="000000"/>
        </w:rPr>
        <w:t>возобновимым</w:t>
      </w:r>
      <w:proofErr w:type="spellEnd"/>
      <w:r w:rsidRPr="00DC6E79">
        <w:rPr>
          <w:color w:val="000000"/>
        </w:rPr>
        <w:t xml:space="preserve"> ресурсам, однако время, нео</w:t>
      </w:r>
      <w:r w:rsidRPr="00DC6E79">
        <w:rPr>
          <w:color w:val="000000"/>
        </w:rPr>
        <w:t>б</w:t>
      </w:r>
      <w:r w:rsidRPr="00DC6E79">
        <w:rPr>
          <w:color w:val="000000"/>
        </w:rPr>
        <w:t xml:space="preserve">ходимое для их восстановления, т. е. формирования плодородного слоя, достаточного для сельскохозяйственного использования, может исчисляться сотнями или даже тысячами лет. При нормальных природных условиях 1 см толщины плодородной почвы образуется за 125 – </w:t>
      </w:r>
      <w:r w:rsidRPr="00DC6E79">
        <w:rPr>
          <w:color w:val="000000"/>
        </w:rPr>
        <w:lastRenderedPageBreak/>
        <w:t>400 лет. Процесс значительно ускоряется при оптимальной агротехнике, но даже в этих условиях для создания 1 см плодородного слоя требуется не менее 40 лет.</w:t>
      </w:r>
    </w:p>
    <w:p w:rsidR="000F27B0" w:rsidRPr="00DC6E79" w:rsidRDefault="000F27B0" w:rsidP="005D1CF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3C359C" w:rsidRPr="00903C5D" w:rsidRDefault="003C359C" w:rsidP="000F27B0">
      <w:pPr>
        <w:pStyle w:val="a9"/>
        <w:spacing w:before="0" w:beforeAutospacing="0" w:after="0" w:afterAutospacing="0" w:line="276" w:lineRule="auto"/>
        <w:ind w:firstLine="567"/>
        <w:jc w:val="center"/>
        <w:rPr>
          <w:b/>
          <w:color w:val="000000"/>
        </w:rPr>
      </w:pPr>
      <w:r w:rsidRPr="00903C5D">
        <w:rPr>
          <w:b/>
          <w:color w:val="000000"/>
        </w:rPr>
        <w:t>Последствия нарушения технологии внесения удобрений</w:t>
      </w:r>
    </w:p>
    <w:p w:rsidR="003C359C" w:rsidRPr="00DC6E79" w:rsidRDefault="003C359C" w:rsidP="005D1CF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6E79">
        <w:rPr>
          <w:color w:val="000000"/>
        </w:rPr>
        <w:t>• нарушение круговорота и баланса питательных веществ, снижение плодородия почв;</w:t>
      </w:r>
    </w:p>
    <w:p w:rsidR="003C359C" w:rsidRPr="00DC6E79" w:rsidRDefault="003C359C" w:rsidP="005D1CF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6E79">
        <w:rPr>
          <w:color w:val="000000"/>
        </w:rPr>
        <w:t>• снижение урожаев сельскохозяйственных культур и качества продуктов;</w:t>
      </w:r>
    </w:p>
    <w:p w:rsidR="003C359C" w:rsidRPr="00DC6E79" w:rsidRDefault="003C359C" w:rsidP="005D1CF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6E79">
        <w:rPr>
          <w:color w:val="000000"/>
        </w:rPr>
        <w:t>• развитие грибковых и других заболеваний растений, рост сорняков из-за нарушения соотношения макро- и микроэлементов в почве;</w:t>
      </w:r>
    </w:p>
    <w:p w:rsidR="003C359C" w:rsidRPr="00DC6E79" w:rsidRDefault="003C359C" w:rsidP="005D1CF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6E79">
        <w:rPr>
          <w:color w:val="000000"/>
        </w:rPr>
        <w:t xml:space="preserve">• попадание питательных элементов удобрений и почвы со стоками в грунтовые воды, а далее в поверхностные водоемы, что вызывает их </w:t>
      </w:r>
      <w:proofErr w:type="spellStart"/>
      <w:r w:rsidRPr="00DC6E79">
        <w:rPr>
          <w:color w:val="000000"/>
        </w:rPr>
        <w:t>эвтрофикацию</w:t>
      </w:r>
      <w:proofErr w:type="spellEnd"/>
      <w:r w:rsidRPr="00DC6E79">
        <w:rPr>
          <w:color w:val="000000"/>
        </w:rPr>
        <w:t>;</w:t>
      </w:r>
    </w:p>
    <w:p w:rsidR="00805F61" w:rsidRDefault="003C359C" w:rsidP="005D1CF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6E79">
        <w:rPr>
          <w:color w:val="000000"/>
        </w:rPr>
        <w:t>• проникновение в стратосферу оксидов азота, образующихся при денитрификации азотных соединений почвы и удобрений, способствует разрушению озонового слоя.</w:t>
      </w:r>
      <w:r>
        <w:rPr>
          <w:color w:val="000000"/>
        </w:rPr>
        <w:t xml:space="preserve"> </w:t>
      </w:r>
      <w:r w:rsidRPr="00DC6E79">
        <w:rPr>
          <w:color w:val="000000"/>
        </w:rPr>
        <w:t>Сел</w:t>
      </w:r>
      <w:r w:rsidRPr="00DC6E79">
        <w:rPr>
          <w:color w:val="000000"/>
        </w:rPr>
        <w:t>ь</w:t>
      </w:r>
      <w:r w:rsidRPr="00DC6E79">
        <w:rPr>
          <w:color w:val="000000"/>
        </w:rPr>
        <w:t>ское хозяйство загрязняет литосферу путем внесения в почву минеральных удобрений и яд</w:t>
      </w:r>
      <w:r w:rsidRPr="00DC6E79">
        <w:rPr>
          <w:color w:val="000000"/>
        </w:rPr>
        <w:t>о</w:t>
      </w:r>
      <w:r w:rsidRPr="00DC6E79">
        <w:rPr>
          <w:color w:val="000000"/>
        </w:rPr>
        <w:t>химикатов. Ежегодно в мире выпускается около миллиона тонн пестицидов. Все они поп</w:t>
      </w:r>
      <w:r w:rsidRPr="00DC6E79">
        <w:rPr>
          <w:color w:val="000000"/>
        </w:rPr>
        <w:t>а</w:t>
      </w:r>
      <w:r w:rsidRPr="00DC6E79">
        <w:rPr>
          <w:color w:val="000000"/>
        </w:rPr>
        <w:t>дают в почву. Это приводит не только к ее загрязнению, но и к ухудшению качества выр</w:t>
      </w:r>
      <w:r w:rsidRPr="00DC6E79">
        <w:rPr>
          <w:color w:val="000000"/>
        </w:rPr>
        <w:t>а</w:t>
      </w:r>
      <w:r w:rsidRPr="00DC6E79">
        <w:rPr>
          <w:color w:val="000000"/>
        </w:rPr>
        <w:t xml:space="preserve">щиваемых культур. </w:t>
      </w:r>
      <w:proofErr w:type="gramStart"/>
      <w:r w:rsidRPr="00DC6E79">
        <w:rPr>
          <w:color w:val="000000"/>
        </w:rPr>
        <w:t>Из минеральных удобрений наиболее опасными являются нитратные и фосфатные.</w:t>
      </w:r>
      <w:proofErr w:type="gramEnd"/>
    </w:p>
    <w:p w:rsidR="00D93087" w:rsidRDefault="00D93087" w:rsidP="005D1CF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3C359C" w:rsidRPr="00805F61" w:rsidRDefault="003C359C" w:rsidP="005D1CF2">
      <w:pPr>
        <w:pStyle w:val="a9"/>
        <w:spacing w:before="0" w:beforeAutospacing="0" w:after="0" w:afterAutospacing="0" w:line="276" w:lineRule="auto"/>
        <w:ind w:firstLine="567"/>
        <w:jc w:val="center"/>
        <w:rPr>
          <w:color w:val="000000"/>
        </w:rPr>
      </w:pPr>
      <w:r w:rsidRPr="00DC6E79">
        <w:rPr>
          <w:b/>
          <w:color w:val="000000"/>
        </w:rPr>
        <w:t>Воздействие производственной деятельности</w:t>
      </w:r>
    </w:p>
    <w:p w:rsidR="003C359C" w:rsidRPr="00DC6E79" w:rsidRDefault="003C359C" w:rsidP="00D93087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6E79">
        <w:rPr>
          <w:color w:val="000000"/>
        </w:rPr>
        <w:t>Наиболее токсичными являются отходы различных отраслей промышленности:</w:t>
      </w:r>
    </w:p>
    <w:p w:rsidR="003C359C" w:rsidRPr="00DC6E79" w:rsidRDefault="003C359C" w:rsidP="005D1CF2">
      <w:pPr>
        <w:numPr>
          <w:ilvl w:val="0"/>
          <w:numId w:val="10"/>
        </w:numPr>
        <w:spacing w:after="0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6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металлургическая</w:t>
      </w:r>
      <w:proofErr w:type="gramEnd"/>
      <w:r w:rsidRPr="00DC6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C6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соли тяжелых металлов;</w:t>
      </w:r>
    </w:p>
    <w:p w:rsidR="003C359C" w:rsidRPr="00DC6E79" w:rsidRDefault="003C359C" w:rsidP="005D1CF2">
      <w:pPr>
        <w:numPr>
          <w:ilvl w:val="0"/>
          <w:numId w:val="10"/>
        </w:numPr>
        <w:spacing w:after="0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6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машиностроительная</w:t>
      </w:r>
      <w:proofErr w:type="gramEnd"/>
      <w:r w:rsidRPr="00DC6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C6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цианиды;</w:t>
      </w:r>
    </w:p>
    <w:p w:rsidR="003C359C" w:rsidRPr="00DC6E79" w:rsidRDefault="003C359C" w:rsidP="005D1CF2">
      <w:pPr>
        <w:numPr>
          <w:ilvl w:val="0"/>
          <w:numId w:val="10"/>
        </w:numPr>
        <w:spacing w:after="0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производство пластмассы</w:t>
      </w:r>
      <w:r w:rsidRPr="00DC6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фенол и бензол;</w:t>
      </w:r>
    </w:p>
    <w:p w:rsidR="00E4047F" w:rsidRDefault="003C359C" w:rsidP="005D1CF2">
      <w:pPr>
        <w:numPr>
          <w:ilvl w:val="0"/>
          <w:numId w:val="10"/>
        </w:numPr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производство резины</w:t>
      </w:r>
      <w:r w:rsidRPr="00DC6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полимерные сгустки, пыль.</w:t>
      </w:r>
    </w:p>
    <w:p w:rsidR="003C359C" w:rsidRPr="00E4047F" w:rsidRDefault="003C359C" w:rsidP="005D1CF2">
      <w:pPr>
        <w:spacing w:after="0"/>
        <w:ind w:left="10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7F">
        <w:rPr>
          <w:rFonts w:ascii="Times New Roman" w:hAnsi="Times New Roman" w:cs="Times New Roman"/>
          <w:b/>
          <w:color w:val="000000"/>
          <w:sz w:val="24"/>
          <w:szCs w:val="24"/>
        </w:rPr>
        <w:t>Промышленные и бытовые отходы</w:t>
      </w:r>
    </w:p>
    <w:p w:rsidR="003C359C" w:rsidRPr="00DC6E79" w:rsidRDefault="003C359C" w:rsidP="005D1CF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6E79">
        <w:rPr>
          <w:color w:val="000000"/>
        </w:rPr>
        <w:t>Основная масса твердых отходов образуется на предприятиях следующих отраслей:</w:t>
      </w:r>
    </w:p>
    <w:p w:rsidR="003C359C" w:rsidRPr="00DC6E79" w:rsidRDefault="003C359C" w:rsidP="005D1CF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6E79">
        <w:rPr>
          <w:color w:val="000000"/>
        </w:rPr>
        <w:t>• горной и горно-химической промышленности (отвалы, шлаки, хвосты);</w:t>
      </w:r>
    </w:p>
    <w:p w:rsidR="003C359C" w:rsidRPr="00DC6E79" w:rsidRDefault="003C359C" w:rsidP="005D1CF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6E79">
        <w:rPr>
          <w:color w:val="000000"/>
        </w:rPr>
        <w:t>• черной и цветной металлургии (шлаки, шламы, пыль и т. д.);</w:t>
      </w:r>
    </w:p>
    <w:p w:rsidR="003C359C" w:rsidRPr="00DC6E79" w:rsidRDefault="003C359C" w:rsidP="005D1CF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6E79">
        <w:rPr>
          <w:color w:val="000000"/>
        </w:rPr>
        <w:t>• металлообрабатывающих отраслей (отходы, стружка, бракованные изделия);</w:t>
      </w:r>
    </w:p>
    <w:p w:rsidR="003C359C" w:rsidRPr="00DC6E79" w:rsidRDefault="003C359C" w:rsidP="005D1CF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6E79">
        <w:rPr>
          <w:color w:val="000000"/>
        </w:rPr>
        <w:t>• лесной и деревообрабатывающей промышленности (отходы лесозаготовки, опилки, стружка);</w:t>
      </w:r>
    </w:p>
    <w:p w:rsidR="003C359C" w:rsidRPr="00DC6E79" w:rsidRDefault="003C359C" w:rsidP="005D1CF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proofErr w:type="gramStart"/>
      <w:r w:rsidRPr="00DC6E79">
        <w:rPr>
          <w:color w:val="000000"/>
        </w:rPr>
        <w:t>• энергетической – тепловые электростанции (зола, шлаки);</w:t>
      </w:r>
      <w:proofErr w:type="gramEnd"/>
    </w:p>
    <w:p w:rsidR="003C359C" w:rsidRPr="00DC6E79" w:rsidRDefault="003C359C" w:rsidP="005D1CF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6E79">
        <w:rPr>
          <w:color w:val="000000"/>
        </w:rPr>
        <w:t xml:space="preserve">• химической и смежных отраслей промышленности (шламы, </w:t>
      </w:r>
      <w:proofErr w:type="spellStart"/>
      <w:r w:rsidRPr="00DC6E79">
        <w:rPr>
          <w:color w:val="000000"/>
        </w:rPr>
        <w:t>фосфогипс</w:t>
      </w:r>
      <w:proofErr w:type="spellEnd"/>
      <w:r w:rsidRPr="00DC6E79">
        <w:rPr>
          <w:color w:val="000000"/>
        </w:rPr>
        <w:t xml:space="preserve">, шлаки, </w:t>
      </w:r>
      <w:proofErr w:type="spellStart"/>
      <w:r w:rsidRPr="00DC6E79">
        <w:rPr>
          <w:color w:val="000000"/>
        </w:rPr>
        <w:t>сте</w:t>
      </w:r>
      <w:r w:rsidRPr="00DC6E79">
        <w:rPr>
          <w:color w:val="000000"/>
        </w:rPr>
        <w:t>к</w:t>
      </w:r>
      <w:r w:rsidRPr="00DC6E79">
        <w:rPr>
          <w:color w:val="000000"/>
        </w:rPr>
        <w:t>лобой</w:t>
      </w:r>
      <w:proofErr w:type="spellEnd"/>
      <w:r w:rsidRPr="00DC6E79">
        <w:rPr>
          <w:color w:val="000000"/>
        </w:rPr>
        <w:t>, пластмассы, резина и т. п.);</w:t>
      </w:r>
    </w:p>
    <w:p w:rsidR="003C359C" w:rsidRPr="00DC6E79" w:rsidRDefault="003C359C" w:rsidP="005D1CF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6E79">
        <w:rPr>
          <w:color w:val="000000"/>
        </w:rPr>
        <w:t>• пищевой промышленности (кости, шерсть и т. п.);</w:t>
      </w:r>
    </w:p>
    <w:p w:rsidR="003C359C" w:rsidRPr="00DC6E79" w:rsidRDefault="003C359C" w:rsidP="005D1CF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6E79">
        <w:rPr>
          <w:color w:val="000000"/>
        </w:rPr>
        <w:t>• легкой и текстильной промышленности.</w:t>
      </w:r>
    </w:p>
    <w:p w:rsidR="003C359C" w:rsidRPr="00DC6E79" w:rsidRDefault="003C359C" w:rsidP="005D1CF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6E79">
        <w:rPr>
          <w:color w:val="000000"/>
        </w:rPr>
        <w:t xml:space="preserve">К </w:t>
      </w:r>
      <w:r w:rsidRPr="00903C5D">
        <w:rPr>
          <w:b/>
          <w:color w:val="000000"/>
        </w:rPr>
        <w:t>твердым отходам</w:t>
      </w:r>
      <w:r w:rsidRPr="00DC6E79">
        <w:rPr>
          <w:color w:val="000000"/>
        </w:rPr>
        <w:t xml:space="preserve"> также относится обезвоженный активный ил, образующийся на очистных сооружениях промышленных предприятий и городов.</w:t>
      </w:r>
    </w:p>
    <w:p w:rsidR="003C359C" w:rsidRPr="00DC6E79" w:rsidRDefault="003C359C" w:rsidP="005D1CF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6E79">
        <w:rPr>
          <w:color w:val="000000"/>
        </w:rPr>
        <w:t xml:space="preserve">Для обезвреживания наиболее токсичных </w:t>
      </w:r>
      <w:proofErr w:type="spellStart"/>
      <w:r w:rsidRPr="00DC6E79">
        <w:rPr>
          <w:color w:val="000000"/>
        </w:rPr>
        <w:t>неутилизируемых</w:t>
      </w:r>
      <w:proofErr w:type="spellEnd"/>
      <w:r w:rsidRPr="00DC6E79">
        <w:rPr>
          <w:color w:val="000000"/>
        </w:rPr>
        <w:t xml:space="preserve"> твердых и жидких отходов промышленности, содержащих хром, кадмий, свинец, ртуть, цианистые соединения, пест</w:t>
      </w:r>
      <w:r w:rsidRPr="00DC6E79">
        <w:rPr>
          <w:color w:val="000000"/>
        </w:rPr>
        <w:t>и</w:t>
      </w:r>
      <w:r w:rsidRPr="00DC6E79">
        <w:rPr>
          <w:color w:val="000000"/>
        </w:rPr>
        <w:t>циды, отработанные катализаторы и т. п., производят их захоронение на специально обор</w:t>
      </w:r>
      <w:r w:rsidRPr="00DC6E79">
        <w:rPr>
          <w:color w:val="000000"/>
        </w:rPr>
        <w:t>у</w:t>
      </w:r>
      <w:r w:rsidRPr="00DC6E79">
        <w:rPr>
          <w:color w:val="000000"/>
        </w:rPr>
        <w:t>дованных полигонах.</w:t>
      </w:r>
    </w:p>
    <w:p w:rsidR="005D1CF2" w:rsidRDefault="003C359C" w:rsidP="005D1CF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6E79">
        <w:rPr>
          <w:color w:val="000000"/>
        </w:rPr>
        <w:t>Проблема утилизации твердых бытовых отходов – одна из острейших экологических проблем, стоящих перед городами и особенно перед крупными, где на одного жителя в год образуется 200 – 750 кг твердых бытовых отходов. Примерно треть этого количества соста</w:t>
      </w:r>
      <w:r w:rsidRPr="00DC6E79">
        <w:rPr>
          <w:color w:val="000000"/>
        </w:rPr>
        <w:t>в</w:t>
      </w:r>
      <w:r w:rsidRPr="00DC6E79">
        <w:rPr>
          <w:color w:val="000000"/>
        </w:rPr>
        <w:t>ляют пищевые отходы, а еще треть – бумага и картон. Постепенно растет содержание в б</w:t>
      </w:r>
      <w:r w:rsidRPr="00DC6E79">
        <w:rPr>
          <w:color w:val="000000"/>
        </w:rPr>
        <w:t>ы</w:t>
      </w:r>
      <w:r w:rsidRPr="00DC6E79">
        <w:rPr>
          <w:color w:val="000000"/>
        </w:rPr>
        <w:t>товых отходах пластических масс. При сжигании бытовых отходов, содержащих полиме</w:t>
      </w:r>
      <w:r w:rsidRPr="00DC6E79">
        <w:rPr>
          <w:color w:val="000000"/>
        </w:rPr>
        <w:t>р</w:t>
      </w:r>
      <w:r w:rsidRPr="00DC6E79">
        <w:rPr>
          <w:color w:val="000000"/>
        </w:rPr>
        <w:lastRenderedPageBreak/>
        <w:t>ные материалы, возможно образование весьма токсичных соединений, например </w:t>
      </w:r>
      <w:proofErr w:type="spellStart"/>
      <w:r w:rsidRPr="00DC6E79">
        <w:rPr>
          <w:b/>
          <w:bCs/>
          <w:i/>
          <w:iCs/>
          <w:color w:val="000000"/>
        </w:rPr>
        <w:t>диоксинов</w:t>
      </w:r>
      <w:proofErr w:type="spellEnd"/>
      <w:r w:rsidRPr="00DC6E79">
        <w:rPr>
          <w:b/>
          <w:bCs/>
          <w:color w:val="000000"/>
        </w:rPr>
        <w:t xml:space="preserve">. </w:t>
      </w:r>
      <w:r w:rsidRPr="00DC6E79">
        <w:rPr>
          <w:color w:val="000000"/>
        </w:rPr>
        <w:t>Огромным загрязнителем почвы является нефть и ее производные. Она нерастворима в воде и при попадании на землю обволакивает почву, делая ее липкой. На этих участках погибают все растения.</w:t>
      </w:r>
    </w:p>
    <w:p w:rsidR="00D93087" w:rsidRDefault="00D93087" w:rsidP="005D1CF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3C359C" w:rsidRPr="005D1CF2" w:rsidRDefault="003C359C" w:rsidP="005D1CF2">
      <w:pPr>
        <w:pStyle w:val="a9"/>
        <w:spacing w:before="0" w:beforeAutospacing="0" w:after="0" w:afterAutospacing="0" w:line="276" w:lineRule="auto"/>
        <w:ind w:firstLine="567"/>
        <w:jc w:val="center"/>
        <w:rPr>
          <w:color w:val="000000"/>
        </w:rPr>
      </w:pPr>
      <w:r w:rsidRPr="00DC6E79">
        <w:rPr>
          <w:b/>
          <w:color w:val="000000"/>
          <w:kern w:val="36"/>
        </w:rPr>
        <w:t>Оценка воздействия на литосферу</w:t>
      </w:r>
    </w:p>
    <w:p w:rsidR="00D93087" w:rsidRPr="00DC6E79" w:rsidRDefault="003C359C" w:rsidP="00D930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Прямые критерии оценки.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известны геохимические критерии. Их примен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основано на сопоставлении существующего загрязнения литосферы с и её компонентов (вместе с подземными водами) с ПДК или фоном с учетом токсичности вещества-загрязнителя (ЗВ). По аналогии с атмосферой и водами, в общем виде такая оценка с ранж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рованием по классам, представлена в табл. 1. Предлагаемая таблица позволяет оценить с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стояние литосферы и её компонентов по любому ЗВ или их сумме.</w:t>
      </w:r>
    </w:p>
    <w:p w:rsidR="003C359C" w:rsidRPr="00D93087" w:rsidRDefault="003C359C" w:rsidP="00D930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D9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93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Геохимические критерии оценки состояния литосферы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1469"/>
        <w:gridCol w:w="1575"/>
        <w:gridCol w:w="1701"/>
        <w:gridCol w:w="1701"/>
      </w:tblGrid>
      <w:tr w:rsidR="003C359C" w:rsidRPr="00DC6E79" w:rsidTr="003C359C">
        <w:trPr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359C" w:rsidRPr="00DC6E79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показатели</w:t>
            </w:r>
          </w:p>
        </w:tc>
        <w:tc>
          <w:tcPr>
            <w:tcW w:w="6408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359C" w:rsidRPr="00DC6E79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состояния поверхностных вод</w:t>
            </w:r>
          </w:p>
        </w:tc>
      </w:tr>
      <w:tr w:rsidR="003C359C" w:rsidRPr="00DC6E79" w:rsidTr="003C359C">
        <w:trPr>
          <w:jc w:val="center"/>
        </w:trPr>
        <w:tc>
          <w:tcPr>
            <w:tcW w:w="0" w:type="auto"/>
            <w:vMerge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359C" w:rsidRPr="00DC6E79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359C" w:rsidRPr="00DC6E79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норма (Н)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3C359C" w:rsidRPr="00DC6E79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риск (Р)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359C" w:rsidRPr="00DC6E79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кризис (К)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359C" w:rsidRPr="00DC6E79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– бедствие (Б)</w:t>
            </w:r>
          </w:p>
        </w:tc>
      </w:tr>
      <w:tr w:rsidR="003C359C" w:rsidRPr="00DC6E79" w:rsidTr="003C359C">
        <w:trPr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359C" w:rsidRPr="00DC6E79" w:rsidRDefault="003C359C" w:rsidP="003C3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Концентрации всех опр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деляемых элементов и с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359C" w:rsidRPr="00DC6E79" w:rsidRDefault="003C359C" w:rsidP="003C3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фоновые или ниже ПДК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3C359C" w:rsidRPr="00DC6E79" w:rsidRDefault="003C359C" w:rsidP="003C3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ПДК (2-й и 3-й классы опасности); 1 ПДК (1-й класс опасн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359C" w:rsidRPr="00DC6E79" w:rsidRDefault="003C359C" w:rsidP="003C3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ПДК (2-й и 3-й классы опасности); 1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5 ПДК (1-й класс опасности)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359C" w:rsidRPr="00DC6E79" w:rsidRDefault="003C359C" w:rsidP="003C3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 ПДК (2-й и 3-й кла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опасности); более 5 ПДК (1-й класс опасн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сти)</w:t>
            </w:r>
          </w:p>
        </w:tc>
      </w:tr>
    </w:tbl>
    <w:p w:rsidR="00D93087" w:rsidRDefault="00D93087" w:rsidP="003C35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9C" w:rsidRPr="00DC6E79" w:rsidRDefault="003C359C" w:rsidP="003C35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в таблице классы состояния литосферы соответствуют:</w:t>
      </w:r>
    </w:p>
    <w:p w:rsidR="003C359C" w:rsidRPr="00DC6E79" w:rsidRDefault="003C359C" w:rsidP="003C35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нормальной степени загрязнения;</w:t>
      </w:r>
    </w:p>
    <w:p w:rsidR="003C359C" w:rsidRPr="00DC6E79" w:rsidRDefault="003C359C" w:rsidP="003C35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малой степени превышения нормы загрязнения;</w:t>
      </w:r>
    </w:p>
    <w:p w:rsidR="003C359C" w:rsidRPr="00DC6E79" w:rsidRDefault="003C359C" w:rsidP="003C35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средней степени превышения нормы загрязнения;</w:t>
      </w:r>
    </w:p>
    <w:p w:rsidR="003C359C" w:rsidRDefault="003C359C" w:rsidP="003C35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катастрофически высокой степени загрязнения.</w:t>
      </w:r>
    </w:p>
    <w:p w:rsidR="003C359C" w:rsidRPr="00DC6E79" w:rsidRDefault="003C359C" w:rsidP="003C35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Подземная гидросфера (подземные воды) также довольно четко регламентирована и оценки её качества устанавливаются по отношению </w:t>
      </w:r>
      <w:proofErr w:type="gramStart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 ПДК. </w:t>
      </w:r>
    </w:p>
    <w:p w:rsidR="003C359C" w:rsidRPr="00DC6E79" w:rsidRDefault="003C359C" w:rsidP="00E404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4 уровня состояния подземных вод или аналогичных классов их состояний:</w:t>
      </w:r>
    </w:p>
    <w:p w:rsidR="003C359C" w:rsidRPr="00DC6E79" w:rsidRDefault="003C359C" w:rsidP="003C35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нормы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(относительное благополучие). В основном качество подземных вод с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измеримо </w:t>
      </w:r>
      <w:proofErr w:type="gramStart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Се, может превышать его, но не подниматься выше ПДК. То есть: Се</w:t>
      </w:r>
      <w:proofErr w:type="gramStart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/ПДК, при этом область загрязнения или вообще отсутствует или незначительна по размерам (F 0,5 кв. км);</w:t>
      </w:r>
    </w:p>
    <w:p w:rsidR="003C359C" w:rsidRPr="00DC6E79" w:rsidRDefault="003C359C" w:rsidP="003C35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риска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(проявление постоянных тенденций негативных изменений). Качество подземных вод непрерывно ухудшается, оно достигло ПДК или превышает его, но не свыше 3-5 ПДК на отдельных участках (F от 0,5 до 5 кв. км);</w:t>
      </w:r>
    </w:p>
    <w:p w:rsidR="003C359C" w:rsidRPr="00DC6E79" w:rsidRDefault="003C359C" w:rsidP="003C35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кризиса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(кризисное состояние). Качество подземных вод на больших площадях существенно превышает ПДК (до 10 раз), ᴛ.ᴇ. ПДК С/ПДК, при этом размеры площадей з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грязнения меняются от 5 до 10 кв. км;</w:t>
      </w:r>
    </w:p>
    <w:p w:rsidR="003C359C" w:rsidRPr="00DC6E79" w:rsidRDefault="003C359C" w:rsidP="003C35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бедствия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(катастрофическое состояние). Качество подземных вод в зоне загря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более 10 ПДК с тенденцией к ухудшению, при этом размеры площади загрязнения б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10 кв. км с тенденцией к увеличению.</w:t>
      </w:r>
    </w:p>
    <w:p w:rsidR="003C359C" w:rsidRPr="00DC6E79" w:rsidRDefault="003C359C" w:rsidP="003C35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03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первой зоне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требуется никаких специальных природоохранных мер, кроме с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блюдения требований законодательства и осуществления планового </w:t>
      </w:r>
      <w:proofErr w:type="gramStart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подземных вод.</w:t>
      </w:r>
    </w:p>
    <w:p w:rsidR="00E4047F" w:rsidRDefault="003C359C" w:rsidP="00E4047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 </w:t>
      </w:r>
      <w:r w:rsidRPr="00903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зоне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предусмотрены ограничительные природоохранные м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</w:p>
    <w:p w:rsidR="003C359C" w:rsidRPr="00DC6E79" w:rsidRDefault="003C359C" w:rsidP="00E4047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03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третьей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а, в особенности, в </w:t>
      </w:r>
      <w:r w:rsidRPr="00903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четвертой зонах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крайне важно незамедлительное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ществление специальных защитных мер.</w:t>
      </w:r>
    </w:p>
    <w:p w:rsidR="003C359C" w:rsidRPr="00DC6E79" w:rsidRDefault="003C359C" w:rsidP="003C35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Ресурсные критерии оценки подземных вод.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подземных вод в качестве критерии оценки их ресурсов рекомендуются следующие основные показатели: </w:t>
      </w:r>
      <w:r w:rsidRPr="00903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эксплуатац</w:t>
      </w:r>
      <w:r w:rsidRPr="00903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03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онных запасов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(л/с </w:t>
      </w:r>
      <w:proofErr w:type="gramStart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км террит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ории), который при крайне важно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ди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ференцирован по водоносным горизонтам, используемым для централизованного водосна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и </w:t>
      </w:r>
      <w:r w:rsidRPr="00903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величина выработки водоносных горизонтов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показатели наиболее целес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образно использовать на </w:t>
      </w:r>
      <w:proofErr w:type="spellStart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предпроектной</w:t>
      </w:r>
      <w:proofErr w:type="spellEnd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стадии работ.</w:t>
      </w:r>
    </w:p>
    <w:p w:rsidR="00D93087" w:rsidRDefault="003C359C" w:rsidP="00D9308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Геодинамическая группа критериев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литосферы используется преимущественно для оценки состояния рельефа и развития природных и техногенных активизированных геолог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процессов. Для рельефа и подземного пространства можно предложить 2 показателя: </w:t>
      </w:r>
      <w:r w:rsidRPr="00903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03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глубину техногенной переработки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нарушенности</w:t>
      </w:r>
      <w:proofErr w:type="spellEnd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освоенности, </w:t>
      </w:r>
      <w:proofErr w:type="spellStart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застроенн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пример </w:t>
      </w:r>
      <w:proofErr w:type="gramStart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приведен в табл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ице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3C359C" w:rsidRPr="00DC6E79" w:rsidRDefault="003C359C" w:rsidP="00D9308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r w:rsidR="00D9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93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Геодинамические критерии оценки состояния литосферы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1417"/>
        <w:gridCol w:w="1418"/>
        <w:gridCol w:w="1254"/>
        <w:gridCol w:w="1439"/>
      </w:tblGrid>
      <w:tr w:rsidR="003C359C" w:rsidRPr="00DC6E79" w:rsidTr="003C359C">
        <w:trPr>
          <w:jc w:val="center"/>
        </w:trPr>
        <w:tc>
          <w:tcPr>
            <w:tcW w:w="3873" w:type="dxa"/>
            <w:vMerge w:val="restar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359C" w:rsidRPr="00DC6E79" w:rsidRDefault="003C359C" w:rsidP="003C3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показатели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рельефа</w:t>
            </w:r>
          </w:p>
        </w:tc>
        <w:tc>
          <w:tcPr>
            <w:tcW w:w="5528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359C" w:rsidRPr="00DC6E79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экологического состояния территории</w:t>
            </w:r>
          </w:p>
        </w:tc>
      </w:tr>
      <w:tr w:rsidR="003C359C" w:rsidRPr="00DC6E79" w:rsidTr="003C359C">
        <w:trPr>
          <w:jc w:val="center"/>
        </w:trPr>
        <w:tc>
          <w:tcPr>
            <w:tcW w:w="3873" w:type="dxa"/>
            <w:vMerge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359C" w:rsidRPr="00DC6E79" w:rsidRDefault="003C359C" w:rsidP="003C35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359C" w:rsidRPr="00DC6E79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(Н)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359C" w:rsidRPr="00DC6E79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(Р)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3C359C" w:rsidRPr="00DC6E79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 (К)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3C359C" w:rsidRPr="00DC6E79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Бедствие (Б)</w:t>
            </w:r>
          </w:p>
        </w:tc>
      </w:tr>
      <w:tr w:rsidR="003C359C" w:rsidRPr="00DC6E79" w:rsidTr="003C359C">
        <w:trPr>
          <w:jc w:val="center"/>
        </w:trPr>
        <w:tc>
          <w:tcPr>
            <w:tcW w:w="38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359C" w:rsidRPr="00DC6E79" w:rsidRDefault="003C359C" w:rsidP="003C3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техногенного ре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льефа к площади участка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359C" w:rsidRPr="00DC6E79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10 %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359C" w:rsidRPr="00DC6E79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10-25 %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3C359C" w:rsidRPr="00DC6E79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25-50 %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3C359C" w:rsidRPr="00DC6E79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50 %</w:t>
            </w:r>
          </w:p>
        </w:tc>
      </w:tr>
      <w:tr w:rsidR="003C359C" w:rsidRPr="00DC6E79" w:rsidTr="003C359C">
        <w:trPr>
          <w:jc w:val="center"/>
        </w:trPr>
        <w:tc>
          <w:tcPr>
            <w:tcW w:w="38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359C" w:rsidRPr="00DC6E79" w:rsidRDefault="003C359C" w:rsidP="003C3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подработанных террит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</w:t>
            </w:r>
            <w:proofErr w:type="gramStart"/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41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359C" w:rsidRPr="00DC6E79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359C" w:rsidRPr="00DC6E79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3C359C" w:rsidRPr="00DC6E79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3C359C" w:rsidRPr="00DC6E79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50</w:t>
            </w:r>
          </w:p>
        </w:tc>
      </w:tr>
    </w:tbl>
    <w:p w:rsidR="00D93087" w:rsidRDefault="00D93087" w:rsidP="003C35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9C" w:rsidRPr="00DC6E79" w:rsidRDefault="003C359C" w:rsidP="003C35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в таблице классы состояния поверхностных вод соответствуют:</w:t>
      </w:r>
    </w:p>
    <w:p w:rsidR="003C359C" w:rsidRPr="00DC6E79" w:rsidRDefault="003C359C" w:rsidP="003C35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благоприятное состояние территории (норма);</w:t>
      </w:r>
    </w:p>
    <w:p w:rsidR="003C359C" w:rsidRPr="00DC6E79" w:rsidRDefault="003C359C" w:rsidP="003C35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ограниченно благоприятное состояние территории;</w:t>
      </w:r>
    </w:p>
    <w:p w:rsidR="003C359C" w:rsidRPr="00DC6E79" w:rsidRDefault="003C359C" w:rsidP="003C35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</w:t>
      </w:r>
      <w:proofErr w:type="gramStart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неблагоприятное</w:t>
      </w:r>
      <w:proofErr w:type="gramEnd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территории;</w:t>
      </w:r>
    </w:p>
    <w:p w:rsidR="003C359C" w:rsidRDefault="003C359C" w:rsidP="003C35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катастрофическое состояние территории.</w:t>
      </w:r>
    </w:p>
    <w:p w:rsidR="00D93087" w:rsidRDefault="003C359C" w:rsidP="00D9308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Рекомендованные градации геодинамических критериев оценок состояния литосферы довольно условны (научного обоснования для них пока не существует) и ориентировочны</w:t>
      </w:r>
      <w:proofErr w:type="gramStart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Οʜᴎ </w:t>
      </w:r>
      <w:proofErr w:type="gramStart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одятся, главным образом, для предварительной оценки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зменения рельефа на стадии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проектных</w:t>
      </w:r>
      <w:proofErr w:type="spellEnd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разработок. На более поздних стадиях проекта критерии оценки бывают трансформированы по количественным значениям выделяемых градаций в соответствии с конкретными условиями территории и характером планируемого техногенного воздействия. Оценка площадей и относительной пораженности территории природными и антропогенн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геологическими процессами изложена во множестве публикаций, однако узаконенных, нормированных количественных значений пока не 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59C" w:rsidRPr="00D93087" w:rsidRDefault="003C359C" w:rsidP="00D9308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  <w:r w:rsidR="00D9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93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состояния литосферы (рельефа) по развитию геол</w:t>
      </w:r>
      <w:r w:rsidRPr="00D93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D93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гических процессов</w:t>
      </w:r>
    </w:p>
    <w:tbl>
      <w:tblPr>
        <w:tblpPr w:leftFromText="180" w:rightFromText="180" w:vertAnchor="text" w:tblpY="1"/>
        <w:tblOverlap w:val="never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1418"/>
        <w:gridCol w:w="1701"/>
        <w:gridCol w:w="1842"/>
        <w:gridCol w:w="2268"/>
      </w:tblGrid>
      <w:tr w:rsidR="003C359C" w:rsidRPr="00DC6E79" w:rsidTr="00E4047F">
        <w:trPr>
          <w:trHeight w:val="376"/>
        </w:trPr>
        <w:tc>
          <w:tcPr>
            <w:tcW w:w="2455" w:type="dxa"/>
            <w:vMerge w:val="restar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359C" w:rsidRPr="00DC6E79" w:rsidRDefault="003C359C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показат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229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359C" w:rsidRPr="00DC6E79" w:rsidRDefault="003C359C" w:rsidP="003C35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  <w:proofErr w:type="spellStart"/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геоэкологического</w:t>
            </w:r>
            <w:proofErr w:type="spellEnd"/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территории</w:t>
            </w:r>
          </w:p>
        </w:tc>
      </w:tr>
      <w:tr w:rsidR="003C359C" w:rsidRPr="00DC6E79" w:rsidTr="00E4047F">
        <w:tc>
          <w:tcPr>
            <w:tcW w:w="2455" w:type="dxa"/>
            <w:vMerge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359C" w:rsidRPr="00DC6E79" w:rsidRDefault="003C359C" w:rsidP="003C35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359C" w:rsidRPr="00DC6E79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норма (Н)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359C" w:rsidRPr="00DC6E79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риск (Р)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C359C" w:rsidRPr="00DC6E79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- кризис (К)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359C" w:rsidRPr="00DC6E79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- бедствие (Б)</w:t>
            </w:r>
          </w:p>
        </w:tc>
      </w:tr>
      <w:tr w:rsidR="003C359C" w:rsidRPr="00DC6E79" w:rsidTr="00E4047F">
        <w:tc>
          <w:tcPr>
            <w:tcW w:w="245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359C" w:rsidRPr="00DC6E79" w:rsidRDefault="003C359C" w:rsidP="003C3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Площадная пораже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опасными ге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логическими проце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сами (ОГП), </w:t>
            </w:r>
            <w:proofErr w:type="gramStart"/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359C" w:rsidRPr="00DC6E79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359C" w:rsidRPr="00DC6E79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C359C" w:rsidRPr="00DC6E79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25-50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359C" w:rsidRPr="00DC6E79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50</w:t>
            </w:r>
          </w:p>
        </w:tc>
      </w:tr>
      <w:tr w:rsidR="003C359C" w:rsidRPr="00DC6E79" w:rsidTr="00E4047F">
        <w:tc>
          <w:tcPr>
            <w:tcW w:w="245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359C" w:rsidRPr="00DC6E79" w:rsidRDefault="003C359C" w:rsidP="003C3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инжене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но-геологических условий (меры инж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нерной защиты о ОГП)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359C" w:rsidRPr="00DC6E79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несложные 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(локальные меры)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359C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сложные </w:t>
            </w:r>
          </w:p>
          <w:p w:rsidR="003C359C" w:rsidRPr="00DC6E79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(меры на огр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ории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C359C" w:rsidRPr="00DC6E79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весьма </w:t>
            </w:r>
            <w:proofErr w:type="gramStart"/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</w:t>
            </w:r>
            <w:proofErr w:type="gramEnd"/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(повсеместная защита)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359C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систематические к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тастрофы </w:t>
            </w:r>
          </w:p>
          <w:p w:rsidR="003C359C" w:rsidRPr="00DC6E79" w:rsidRDefault="003C359C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(меры не гарант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руют</w:t>
            </w:r>
            <w:r w:rsidRPr="00DC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безопасности)</w:t>
            </w:r>
          </w:p>
        </w:tc>
      </w:tr>
    </w:tbl>
    <w:p w:rsidR="00D93087" w:rsidRDefault="00D93087" w:rsidP="003C35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59C" w:rsidRPr="00DC6E79" w:rsidRDefault="003C359C" w:rsidP="003C35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Интегральная оценка изменения геологической среды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Сегодня существует н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</w:t>
      </w:r>
      <w:proofErr w:type="gramStart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подходов</w:t>
      </w:r>
      <w:proofErr w:type="gramEnd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суммарной (интегральной) оценке состояния геологич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среды и степени её изменения.</w:t>
      </w:r>
    </w:p>
    <w:p w:rsidR="003C359C" w:rsidRDefault="003C359C" w:rsidP="003C35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(</w:t>
      </w:r>
      <w:r w:rsidRPr="00D56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градации по степеням покомпонентной </w:t>
      </w:r>
      <w:proofErr w:type="spellStart"/>
      <w:r w:rsidRPr="00D56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измененности</w:t>
      </w:r>
      <w:proofErr w:type="spellEnd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базируется на и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пользовании двурядной матрицы, на которой по вертикальной шкале располагаются анал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зируемые компоненты геологической среды с разбивкой по степени </w:t>
      </w:r>
      <w:proofErr w:type="spellStart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измененности</w:t>
      </w:r>
      <w:proofErr w:type="spellEnd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 г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ризонтальной шкале 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группы оценочных критериев. Все они индексируются, что позволяет на пересечении вертикальных и горизонтальных граф получить искомую оценку состояния каждого компонента </w:t>
      </w:r>
      <w:proofErr w:type="spellStart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геосреды</w:t>
      </w:r>
      <w:proofErr w:type="spellEnd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степени </w:t>
      </w:r>
      <w:proofErr w:type="spellStart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измененности</w:t>
      </w:r>
      <w:proofErr w:type="spellEnd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оценочных критериев. На карту выносится индекс, а его расшифровка дается в экспликации. Суммарный учет частных оценок проводится путем отбора наиболее измененных компонентов </w:t>
      </w:r>
      <w:proofErr w:type="spellStart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геосреды</w:t>
      </w:r>
      <w:proofErr w:type="spellEnd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составлен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карт "семафорного" типа, на которых указывается в каждом выделенном контуре через циклограммы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тепень и характер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59C" w:rsidRDefault="003C359C" w:rsidP="003C35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способ (</w:t>
      </w:r>
      <w:r w:rsidRPr="00D56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градации относительной пораженности и </w:t>
      </w:r>
      <w:proofErr w:type="spellStart"/>
      <w:r w:rsidRPr="00D56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измененности</w:t>
      </w:r>
      <w:proofErr w:type="spellEnd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получения суммарных оценок степени </w:t>
      </w:r>
      <w:proofErr w:type="spellStart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геоэкологической</w:t>
      </w:r>
      <w:proofErr w:type="spellEnd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измененности</w:t>
      </w:r>
      <w:proofErr w:type="spellEnd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реализуется через учет коэффициента площадной пораженности и относительной </w:t>
      </w:r>
      <w:proofErr w:type="spellStart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измененности</w:t>
      </w:r>
      <w:proofErr w:type="spellEnd"/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их су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мирования по всем рассматриваемым критериям и компонентам среды.</w:t>
      </w:r>
    </w:p>
    <w:p w:rsidR="00797FCD" w:rsidRDefault="00797FCD" w:rsidP="003C359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9C" w:rsidRDefault="003C359C" w:rsidP="005D1CF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источники информации: </w:t>
      </w:r>
      <w:r w:rsidR="00BC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«Экологические основы прир</w:t>
      </w:r>
      <w:r w:rsidR="00BC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C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допользования» Константинов В. М.</w:t>
      </w:r>
      <w:r>
        <w:rPr>
          <w:rFonts w:ascii="Times New Roman" w:hAnsi="Times New Roman" w:cs="Times New Roman"/>
          <w:sz w:val="24"/>
          <w:szCs w:val="24"/>
        </w:rPr>
        <w:t xml:space="preserve">, конспекты лекций, </w:t>
      </w:r>
      <w:r w:rsidRPr="00F84CDD">
        <w:rPr>
          <w:rFonts w:ascii="Times New Roman" w:hAnsi="Times New Roman" w:cs="Times New Roman"/>
          <w:color w:val="000000"/>
          <w:sz w:val="24"/>
          <w:szCs w:val="24"/>
        </w:rPr>
        <w:t xml:space="preserve">ресурсы </w:t>
      </w:r>
      <w:r w:rsidRPr="00F84CDD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Internet</w:t>
      </w:r>
      <w:r w:rsidRPr="00F84C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7FCD" w:rsidRPr="005D1CF2" w:rsidRDefault="00797FCD" w:rsidP="005D1C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9C" w:rsidRPr="00DC6E79" w:rsidRDefault="003C359C" w:rsidP="003C359C">
      <w:pPr>
        <w:pStyle w:val="a9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</w:rPr>
      </w:pPr>
      <w:r w:rsidRPr="00DC6E79">
        <w:rPr>
          <w:b/>
          <w:bCs/>
          <w:color w:val="000000"/>
        </w:rPr>
        <w:t>Порядок выполнения работы</w:t>
      </w:r>
    </w:p>
    <w:p w:rsidR="003C359C" w:rsidRPr="00DC6E79" w:rsidRDefault="003C359C" w:rsidP="003C359C">
      <w:pPr>
        <w:pStyle w:val="a9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</w:rPr>
      </w:pPr>
      <w:r w:rsidRPr="00DC6E79">
        <w:rPr>
          <w:b/>
          <w:bCs/>
          <w:color w:val="000000"/>
        </w:rPr>
        <w:t>Задание 1</w:t>
      </w:r>
    </w:p>
    <w:p w:rsidR="003C359C" w:rsidRDefault="003C359C" w:rsidP="005D1CF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6E79">
        <w:rPr>
          <w:color w:val="000000"/>
        </w:rPr>
        <w:t>Изучите основные ист</w:t>
      </w:r>
      <w:r w:rsidR="005D1CF2">
        <w:rPr>
          <w:color w:val="000000"/>
        </w:rPr>
        <w:t xml:space="preserve">очники воздействия на литосферу. </w:t>
      </w:r>
      <w:r>
        <w:rPr>
          <w:color w:val="000000"/>
        </w:rPr>
        <w:t>Полученные данные зане</w:t>
      </w:r>
      <w:r w:rsidRPr="00DC6E79">
        <w:rPr>
          <w:color w:val="000000"/>
        </w:rPr>
        <w:t>сите в таблицу</w:t>
      </w:r>
      <w:r w:rsidR="00805F61">
        <w:rPr>
          <w:color w:val="000000"/>
        </w:rPr>
        <w:t xml:space="preserve"> 1.</w:t>
      </w:r>
    </w:p>
    <w:p w:rsidR="003C359C" w:rsidRPr="00DC6E79" w:rsidRDefault="003C359C" w:rsidP="00797FCD">
      <w:pPr>
        <w:pStyle w:val="a9"/>
        <w:spacing w:before="0" w:beforeAutospacing="0" w:after="0" w:afterAutospacing="0" w:line="276" w:lineRule="auto"/>
        <w:ind w:firstLine="567"/>
        <w:rPr>
          <w:color w:val="000000"/>
        </w:rPr>
      </w:pPr>
      <w:r w:rsidRPr="00DC6E79">
        <w:rPr>
          <w:color w:val="000000"/>
        </w:rPr>
        <w:t>Таблица 1</w:t>
      </w:r>
      <w:r w:rsidR="00797FCD">
        <w:rPr>
          <w:color w:val="000000"/>
        </w:rPr>
        <w:t xml:space="preserve"> – </w:t>
      </w:r>
      <w:r w:rsidR="00797FCD" w:rsidRPr="00D93087">
        <w:rPr>
          <w:b/>
          <w:color w:val="000000"/>
        </w:rPr>
        <w:t>Анализ основных источников воздействия на литосферу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359C" w:rsidRPr="00DC6E79" w:rsidTr="003C359C">
        <w:trPr>
          <w:jc w:val="center"/>
        </w:trPr>
        <w:tc>
          <w:tcPr>
            <w:tcW w:w="3190" w:type="dxa"/>
          </w:tcPr>
          <w:p w:rsidR="003C359C" w:rsidRPr="00DC6E79" w:rsidRDefault="003C359C" w:rsidP="00E4047F">
            <w:pPr>
              <w:pStyle w:val="a9"/>
              <w:spacing w:before="0" w:beforeAutospacing="0" w:after="0" w:afterAutospacing="0"/>
              <w:ind w:firstLine="567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C6E79">
              <w:rPr>
                <w:color w:val="000000"/>
              </w:rPr>
              <w:t>сточники</w:t>
            </w:r>
          </w:p>
        </w:tc>
        <w:tc>
          <w:tcPr>
            <w:tcW w:w="3190" w:type="dxa"/>
          </w:tcPr>
          <w:p w:rsidR="003C359C" w:rsidRPr="00DC6E79" w:rsidRDefault="003C359C" w:rsidP="00E4047F">
            <w:pPr>
              <w:pStyle w:val="a9"/>
              <w:spacing w:before="0" w:beforeAutospacing="0" w:after="0" w:afterAutospacing="0"/>
              <w:ind w:firstLine="567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DC6E79">
              <w:rPr>
                <w:color w:val="000000"/>
              </w:rPr>
              <w:t>арактеристика</w:t>
            </w:r>
          </w:p>
        </w:tc>
        <w:tc>
          <w:tcPr>
            <w:tcW w:w="3191" w:type="dxa"/>
          </w:tcPr>
          <w:p w:rsidR="003C359C" w:rsidRPr="00DC6E79" w:rsidRDefault="003C359C" w:rsidP="00E4047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DC6E79">
              <w:rPr>
                <w:color w:val="000000"/>
              </w:rPr>
              <w:t>Последствия для литосферы</w:t>
            </w:r>
          </w:p>
        </w:tc>
      </w:tr>
      <w:tr w:rsidR="003C359C" w:rsidRPr="00DC6E79" w:rsidTr="003C359C">
        <w:trPr>
          <w:jc w:val="center"/>
        </w:trPr>
        <w:tc>
          <w:tcPr>
            <w:tcW w:w="3190" w:type="dxa"/>
          </w:tcPr>
          <w:p w:rsidR="003C359C" w:rsidRPr="00DC6E79" w:rsidRDefault="003C359C" w:rsidP="00E4047F">
            <w:pPr>
              <w:pStyle w:val="a9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190" w:type="dxa"/>
          </w:tcPr>
          <w:p w:rsidR="003C359C" w:rsidRPr="00DC6E79" w:rsidRDefault="003C359C" w:rsidP="00E4047F">
            <w:pPr>
              <w:pStyle w:val="a9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191" w:type="dxa"/>
          </w:tcPr>
          <w:p w:rsidR="003C359C" w:rsidRPr="00DC6E79" w:rsidRDefault="003C359C" w:rsidP="00E4047F">
            <w:pPr>
              <w:pStyle w:val="a9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</w:tc>
      </w:tr>
    </w:tbl>
    <w:p w:rsidR="003C359C" w:rsidRPr="00DC6E79" w:rsidRDefault="003C359C" w:rsidP="003C359C">
      <w:pPr>
        <w:pStyle w:val="a9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DC6E79">
        <w:rPr>
          <w:color w:val="000000"/>
        </w:rPr>
        <w:br/>
      </w:r>
      <w:r>
        <w:rPr>
          <w:b/>
          <w:color w:val="000000"/>
        </w:rPr>
        <w:t xml:space="preserve">          </w:t>
      </w:r>
      <w:r w:rsidRPr="00DC6E79">
        <w:rPr>
          <w:b/>
          <w:color w:val="000000"/>
        </w:rPr>
        <w:t>Задание 2</w:t>
      </w:r>
    </w:p>
    <w:p w:rsidR="003C359C" w:rsidRPr="005D1CF2" w:rsidRDefault="005D1CF2" w:rsidP="005D1CF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3C359C" w:rsidRPr="00DC6E79">
        <w:rPr>
          <w:color w:val="000000"/>
        </w:rPr>
        <w:t>Изучите критерии оценки состояния литосферы</w:t>
      </w:r>
      <w:r>
        <w:rPr>
          <w:color w:val="000000"/>
        </w:rPr>
        <w:t xml:space="preserve">. </w:t>
      </w:r>
      <w:r w:rsidR="003C359C" w:rsidRPr="005D1CF2">
        <w:rPr>
          <w:color w:val="000000"/>
        </w:rPr>
        <w:t>Полученные данные занесите в табл</w:t>
      </w:r>
      <w:r w:rsidR="003C359C" w:rsidRPr="005D1CF2">
        <w:rPr>
          <w:color w:val="000000"/>
        </w:rPr>
        <w:t>и</w:t>
      </w:r>
      <w:r w:rsidR="003C359C" w:rsidRPr="005D1CF2">
        <w:rPr>
          <w:color w:val="000000"/>
        </w:rPr>
        <w:t>цу</w:t>
      </w:r>
      <w:r w:rsidR="00805F61" w:rsidRPr="005D1CF2">
        <w:rPr>
          <w:color w:val="000000"/>
        </w:rPr>
        <w:t xml:space="preserve"> 2.</w:t>
      </w:r>
    </w:p>
    <w:p w:rsidR="003C359C" w:rsidRPr="00DC6E79" w:rsidRDefault="003C359C" w:rsidP="00797FCD">
      <w:pPr>
        <w:pStyle w:val="a9"/>
        <w:spacing w:before="0" w:beforeAutospacing="0" w:after="0" w:afterAutospacing="0" w:line="276" w:lineRule="auto"/>
        <w:ind w:firstLine="567"/>
        <w:rPr>
          <w:color w:val="000000"/>
        </w:rPr>
      </w:pPr>
      <w:r w:rsidRPr="00DC6E79">
        <w:rPr>
          <w:color w:val="000000"/>
        </w:rPr>
        <w:t>Таблица 2</w:t>
      </w:r>
      <w:r w:rsidR="00797FCD">
        <w:rPr>
          <w:color w:val="000000"/>
        </w:rPr>
        <w:t xml:space="preserve"> - </w:t>
      </w:r>
      <w:r w:rsidR="00797FCD" w:rsidRPr="00D93087">
        <w:rPr>
          <w:b/>
          <w:color w:val="000000"/>
        </w:rPr>
        <w:t>Критерии оценки состояния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359C" w:rsidRPr="00DC6E79" w:rsidTr="003C359C">
        <w:trPr>
          <w:jc w:val="center"/>
        </w:trPr>
        <w:tc>
          <w:tcPr>
            <w:tcW w:w="3190" w:type="dxa"/>
          </w:tcPr>
          <w:p w:rsidR="003C359C" w:rsidRPr="00DC6E79" w:rsidRDefault="003C359C" w:rsidP="00E4047F">
            <w:pPr>
              <w:pStyle w:val="a9"/>
              <w:spacing w:before="0" w:beforeAutospacing="0" w:after="0" w:afterAutospacing="0"/>
              <w:ind w:firstLine="567"/>
              <w:rPr>
                <w:color w:val="000000"/>
              </w:rPr>
            </w:pPr>
            <w:r w:rsidRPr="00DC6E79">
              <w:rPr>
                <w:color w:val="000000"/>
              </w:rPr>
              <w:t>Критерии оценк</w:t>
            </w:r>
            <w:r>
              <w:rPr>
                <w:color w:val="000000"/>
              </w:rPr>
              <w:t>и</w:t>
            </w:r>
          </w:p>
        </w:tc>
        <w:tc>
          <w:tcPr>
            <w:tcW w:w="3190" w:type="dxa"/>
          </w:tcPr>
          <w:p w:rsidR="003C359C" w:rsidRPr="00DC6E79" w:rsidRDefault="003C359C" w:rsidP="00E4047F">
            <w:pPr>
              <w:pStyle w:val="a9"/>
              <w:spacing w:before="0" w:beforeAutospacing="0" w:after="0" w:afterAutospacing="0"/>
              <w:ind w:firstLine="567"/>
              <w:rPr>
                <w:color w:val="000000"/>
              </w:rPr>
            </w:pPr>
            <w:r w:rsidRPr="00DC6E79">
              <w:rPr>
                <w:color w:val="000000"/>
              </w:rPr>
              <w:t>Область применения</w:t>
            </w:r>
          </w:p>
        </w:tc>
        <w:tc>
          <w:tcPr>
            <w:tcW w:w="3191" w:type="dxa"/>
          </w:tcPr>
          <w:p w:rsidR="003C359C" w:rsidRPr="00DC6E79" w:rsidRDefault="003C359C" w:rsidP="00E4047F">
            <w:pPr>
              <w:pStyle w:val="a9"/>
              <w:spacing w:before="0" w:beforeAutospacing="0" w:after="0" w:afterAutospacing="0"/>
              <w:ind w:firstLine="567"/>
              <w:rPr>
                <w:color w:val="000000"/>
              </w:rPr>
            </w:pPr>
            <w:r w:rsidRPr="00DC6E79">
              <w:rPr>
                <w:color w:val="000000"/>
              </w:rPr>
              <w:t>Основные показатели</w:t>
            </w:r>
          </w:p>
        </w:tc>
      </w:tr>
      <w:tr w:rsidR="003C359C" w:rsidRPr="00DC6E79" w:rsidTr="003C359C">
        <w:trPr>
          <w:jc w:val="center"/>
        </w:trPr>
        <w:tc>
          <w:tcPr>
            <w:tcW w:w="3190" w:type="dxa"/>
          </w:tcPr>
          <w:p w:rsidR="003C359C" w:rsidRPr="00DC6E79" w:rsidRDefault="003C359C" w:rsidP="00E4047F">
            <w:pPr>
              <w:pStyle w:val="a9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190" w:type="dxa"/>
          </w:tcPr>
          <w:p w:rsidR="003C359C" w:rsidRPr="00DC6E79" w:rsidRDefault="003C359C" w:rsidP="00E4047F">
            <w:pPr>
              <w:pStyle w:val="a9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191" w:type="dxa"/>
          </w:tcPr>
          <w:p w:rsidR="003C359C" w:rsidRPr="00DC6E79" w:rsidRDefault="003C359C" w:rsidP="00E4047F">
            <w:pPr>
              <w:pStyle w:val="a9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</w:tc>
      </w:tr>
    </w:tbl>
    <w:p w:rsidR="003C359C" w:rsidRPr="00DC6E79" w:rsidRDefault="003C359C" w:rsidP="003C359C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</w:p>
    <w:p w:rsidR="003C359C" w:rsidRPr="00DC6E79" w:rsidRDefault="003C359C" w:rsidP="003C359C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6E79">
        <w:rPr>
          <w:b/>
          <w:bCs/>
          <w:color w:val="000000"/>
        </w:rPr>
        <w:t>Контрольные вопросы:</w:t>
      </w:r>
    </w:p>
    <w:p w:rsidR="003C359C" w:rsidRPr="00DC6E79" w:rsidRDefault="003C359C" w:rsidP="003C359C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6E79">
        <w:rPr>
          <w:color w:val="000000"/>
        </w:rPr>
        <w:t xml:space="preserve">1. Назовите основные источники загрязнения литосферы </w:t>
      </w:r>
    </w:p>
    <w:p w:rsidR="005D1CF2" w:rsidRPr="00003B74" w:rsidRDefault="003C359C" w:rsidP="00003B74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C6E79">
        <w:rPr>
          <w:color w:val="000000"/>
        </w:rPr>
        <w:t>2. Для чего необходимо производить оценку состояния литосферы?</w:t>
      </w:r>
    </w:p>
    <w:p w:rsidR="005D1CF2" w:rsidRDefault="005D1CF2" w:rsidP="003C359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59C" w:rsidRDefault="003C359C" w:rsidP="003C359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9C8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C359C" w:rsidRPr="003C359C" w:rsidRDefault="003C359C" w:rsidP="003C359C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59C">
        <w:rPr>
          <w:rFonts w:ascii="Times New Roman" w:hAnsi="Times New Roman" w:cs="Times New Roman"/>
          <w:sz w:val="24"/>
          <w:szCs w:val="24"/>
        </w:rPr>
        <w:t>Неправильно выполненные задания, отсутствие ответов на контрольные вопросы – оценка «2»</w:t>
      </w:r>
    </w:p>
    <w:p w:rsidR="003C359C" w:rsidRPr="003C359C" w:rsidRDefault="003C359C" w:rsidP="003C359C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59C">
        <w:rPr>
          <w:rFonts w:ascii="Times New Roman" w:hAnsi="Times New Roman" w:cs="Times New Roman"/>
          <w:sz w:val="24"/>
          <w:szCs w:val="24"/>
        </w:rPr>
        <w:lastRenderedPageBreak/>
        <w:t>Правильно и полностью выполненное задание 1 или 2 и ответы на контрольные в</w:t>
      </w:r>
      <w:r w:rsidRPr="003C359C">
        <w:rPr>
          <w:rFonts w:ascii="Times New Roman" w:hAnsi="Times New Roman" w:cs="Times New Roman"/>
          <w:sz w:val="24"/>
          <w:szCs w:val="24"/>
        </w:rPr>
        <w:t>о</w:t>
      </w:r>
      <w:r w:rsidRPr="003C359C">
        <w:rPr>
          <w:rFonts w:ascii="Times New Roman" w:hAnsi="Times New Roman" w:cs="Times New Roman"/>
          <w:sz w:val="24"/>
          <w:szCs w:val="24"/>
        </w:rPr>
        <w:t>просы (75%) – оценка «3»</w:t>
      </w:r>
    </w:p>
    <w:p w:rsidR="003C359C" w:rsidRDefault="003C359C" w:rsidP="003C359C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C5D">
        <w:rPr>
          <w:rFonts w:ascii="Times New Roman" w:hAnsi="Times New Roman" w:cs="Times New Roman"/>
          <w:sz w:val="24"/>
          <w:szCs w:val="24"/>
        </w:rPr>
        <w:t xml:space="preserve">Правильно </w:t>
      </w:r>
      <w:r>
        <w:rPr>
          <w:rFonts w:ascii="Times New Roman" w:hAnsi="Times New Roman" w:cs="Times New Roman"/>
          <w:sz w:val="24"/>
          <w:szCs w:val="24"/>
        </w:rPr>
        <w:t xml:space="preserve">и полностью </w:t>
      </w:r>
      <w:r w:rsidRPr="00903C5D">
        <w:rPr>
          <w:rFonts w:ascii="Times New Roman" w:hAnsi="Times New Roman" w:cs="Times New Roman"/>
          <w:sz w:val="24"/>
          <w:szCs w:val="24"/>
        </w:rPr>
        <w:t>выполненные задания 1 и 2, неполные или неточные ответы на контрольные вопросы – оценка «4»</w:t>
      </w:r>
    </w:p>
    <w:p w:rsidR="003C359C" w:rsidRPr="00903C5D" w:rsidRDefault="003C359C" w:rsidP="003C359C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C5D">
        <w:rPr>
          <w:rFonts w:ascii="Times New Roman" w:hAnsi="Times New Roman" w:cs="Times New Roman"/>
          <w:sz w:val="24"/>
          <w:szCs w:val="24"/>
        </w:rPr>
        <w:t xml:space="preserve">Правильно </w:t>
      </w:r>
      <w:r>
        <w:rPr>
          <w:rFonts w:ascii="Times New Roman" w:hAnsi="Times New Roman" w:cs="Times New Roman"/>
          <w:sz w:val="24"/>
          <w:szCs w:val="24"/>
        </w:rPr>
        <w:t xml:space="preserve">и полностью </w:t>
      </w:r>
      <w:r w:rsidRPr="00903C5D">
        <w:rPr>
          <w:rFonts w:ascii="Times New Roman" w:hAnsi="Times New Roman" w:cs="Times New Roman"/>
          <w:sz w:val="24"/>
          <w:szCs w:val="24"/>
        </w:rPr>
        <w:t>выполненные задания 1 и 2, полные и аргументированные ответы на контрольные вопросы – оценка «5</w:t>
      </w:r>
      <w:r w:rsidR="00805F61">
        <w:rPr>
          <w:rFonts w:ascii="Times New Roman" w:hAnsi="Times New Roman" w:cs="Times New Roman"/>
          <w:sz w:val="24"/>
          <w:szCs w:val="24"/>
        </w:rPr>
        <w:t>»</w:t>
      </w:r>
      <w:r w:rsidRPr="00903C5D">
        <w:rPr>
          <w:rFonts w:ascii="Times New Roman" w:hAnsi="Times New Roman" w:cs="Times New Roman"/>
          <w:sz w:val="24"/>
          <w:szCs w:val="24"/>
        </w:rPr>
        <w:t>.</w:t>
      </w:r>
    </w:p>
    <w:p w:rsidR="00797FCD" w:rsidRDefault="00797FCD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FCD" w:rsidRDefault="00797FCD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FCD" w:rsidRDefault="00797FCD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F61" w:rsidRPr="00317708" w:rsidRDefault="00805F61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708">
        <w:rPr>
          <w:rFonts w:ascii="Times New Roman" w:hAnsi="Times New Roman" w:cs="Times New Roman"/>
          <w:b/>
          <w:sz w:val="24"/>
          <w:szCs w:val="24"/>
        </w:rPr>
        <w:t>Практическая работа №4</w:t>
      </w:r>
    </w:p>
    <w:p w:rsidR="00EB6E57" w:rsidRPr="00EB6E57" w:rsidRDefault="00EB6E57" w:rsidP="00EB6E5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E57">
        <w:rPr>
          <w:rFonts w:ascii="Times New Roman" w:hAnsi="Times New Roman" w:cs="Times New Roman"/>
          <w:b/>
          <w:sz w:val="24"/>
          <w:szCs w:val="24"/>
        </w:rPr>
        <w:t>Анализ методов переработки промышленных отходов</w:t>
      </w:r>
    </w:p>
    <w:p w:rsidR="00805F61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708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317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умения</w:t>
      </w:r>
      <w:r w:rsidR="00EB6E57">
        <w:rPr>
          <w:rFonts w:ascii="Times New Roman" w:hAnsi="Times New Roman" w:cs="Times New Roman"/>
          <w:sz w:val="24"/>
          <w:szCs w:val="24"/>
        </w:rPr>
        <w:t xml:space="preserve"> анализировать</w:t>
      </w:r>
      <w:r w:rsidR="005A186A">
        <w:rPr>
          <w:rFonts w:ascii="Times New Roman" w:hAnsi="Times New Roman" w:cs="Times New Roman"/>
          <w:sz w:val="24"/>
          <w:szCs w:val="24"/>
        </w:rPr>
        <w:t xml:space="preserve"> методы переработки промышле</w:t>
      </w:r>
      <w:r w:rsidR="005A186A">
        <w:rPr>
          <w:rFonts w:ascii="Times New Roman" w:hAnsi="Times New Roman" w:cs="Times New Roman"/>
          <w:sz w:val="24"/>
          <w:szCs w:val="24"/>
        </w:rPr>
        <w:t>н</w:t>
      </w:r>
      <w:r w:rsidR="005A186A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отходов</w:t>
      </w:r>
      <w:r w:rsidR="005A186A">
        <w:rPr>
          <w:rFonts w:ascii="Times New Roman" w:hAnsi="Times New Roman" w:cs="Times New Roman"/>
          <w:sz w:val="24"/>
          <w:szCs w:val="24"/>
        </w:rPr>
        <w:t>.</w:t>
      </w:r>
    </w:p>
    <w:p w:rsidR="00797FCD" w:rsidRDefault="00797FCD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F61" w:rsidRPr="00846AF6" w:rsidRDefault="00805F61" w:rsidP="00805F6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46AF6">
        <w:rPr>
          <w:rFonts w:ascii="Times New Roman" w:hAnsi="Times New Roman" w:cs="Times New Roman"/>
          <w:b/>
          <w:sz w:val="24"/>
          <w:szCs w:val="24"/>
        </w:rPr>
        <w:t>Образовательные результаты:</w:t>
      </w:r>
    </w:p>
    <w:p w:rsidR="00805F61" w:rsidRPr="00846AF6" w:rsidRDefault="00805F61" w:rsidP="00805F6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46AF6">
        <w:rPr>
          <w:rFonts w:ascii="Times New Roman" w:hAnsi="Times New Roman" w:cs="Times New Roman"/>
          <w:sz w:val="24"/>
          <w:szCs w:val="24"/>
        </w:rPr>
        <w:t xml:space="preserve">Студент должен </w:t>
      </w:r>
    </w:p>
    <w:p w:rsidR="00805F61" w:rsidRDefault="00805F61" w:rsidP="00805F6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6AF6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5A186A" w:rsidRPr="005A186A" w:rsidRDefault="005A186A" w:rsidP="00D41380">
      <w:pPr>
        <w:pStyle w:val="a8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186A">
        <w:rPr>
          <w:rFonts w:ascii="Times New Roman" w:eastAsiaTheme="minorEastAsia" w:hAnsi="Times New Roman" w:cs="Times New Roman"/>
          <w:sz w:val="24"/>
          <w:szCs w:val="24"/>
          <w:lang w:bidi="en-US"/>
        </w:rPr>
        <w:t>анализировать и прогнозировать экологические последствия различных видов де</w:t>
      </w:r>
      <w:r w:rsidRPr="005A186A">
        <w:rPr>
          <w:rFonts w:ascii="Times New Roman" w:eastAsiaTheme="minorEastAsia" w:hAnsi="Times New Roman" w:cs="Times New Roman"/>
          <w:sz w:val="24"/>
          <w:szCs w:val="24"/>
          <w:lang w:bidi="en-US"/>
        </w:rPr>
        <w:t>я</w:t>
      </w:r>
      <w:r w:rsidRPr="005A186A">
        <w:rPr>
          <w:rFonts w:ascii="Times New Roman" w:eastAsiaTheme="minorEastAsia" w:hAnsi="Times New Roman" w:cs="Times New Roman"/>
          <w:sz w:val="24"/>
          <w:szCs w:val="24"/>
          <w:lang w:bidi="en-US"/>
        </w:rPr>
        <w:t>тельности</w:t>
      </w:r>
      <w:r>
        <w:rPr>
          <w:rFonts w:ascii="Times New Roman" w:eastAsiaTheme="minorEastAsia" w:hAnsi="Times New Roman" w:cs="Times New Roman"/>
          <w:sz w:val="24"/>
          <w:szCs w:val="24"/>
          <w:lang w:bidi="en-US"/>
        </w:rPr>
        <w:t>;</w:t>
      </w:r>
    </w:p>
    <w:p w:rsidR="00080BCE" w:rsidRPr="00080BCE" w:rsidRDefault="005A186A" w:rsidP="00D41380">
      <w:pPr>
        <w:pStyle w:val="a8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186A">
        <w:rPr>
          <w:rFonts w:ascii="Times New Roman" w:eastAsiaTheme="minorEastAsia" w:hAnsi="Times New Roman" w:cs="Times New Roman"/>
          <w:sz w:val="24"/>
          <w:szCs w:val="24"/>
          <w:lang w:bidi="en-US"/>
        </w:rPr>
        <w:t>соблюдать в профессиональной деятельности регламенты экологической безопа</w:t>
      </w:r>
      <w:r w:rsidRPr="005A186A">
        <w:rPr>
          <w:rFonts w:ascii="Times New Roman" w:eastAsiaTheme="minorEastAsia" w:hAnsi="Times New Roman" w:cs="Times New Roman"/>
          <w:sz w:val="24"/>
          <w:szCs w:val="24"/>
          <w:lang w:bidi="en-US"/>
        </w:rPr>
        <w:t>с</w:t>
      </w:r>
      <w:r w:rsidRPr="005A186A">
        <w:rPr>
          <w:rFonts w:ascii="Times New Roman" w:eastAsiaTheme="minorEastAsia" w:hAnsi="Times New Roman" w:cs="Times New Roman"/>
          <w:sz w:val="24"/>
          <w:szCs w:val="24"/>
          <w:lang w:bidi="en-US"/>
        </w:rPr>
        <w:t>ности</w:t>
      </w:r>
      <w:r w:rsidR="00080BCE">
        <w:rPr>
          <w:rFonts w:ascii="Times New Roman" w:eastAsiaTheme="minorEastAsia" w:hAnsi="Times New Roman" w:cs="Times New Roman"/>
          <w:sz w:val="24"/>
          <w:szCs w:val="24"/>
          <w:lang w:bidi="en-US"/>
        </w:rPr>
        <w:t>;</w:t>
      </w:r>
    </w:p>
    <w:p w:rsidR="00080BCE" w:rsidRPr="00080BCE" w:rsidRDefault="00080BCE" w:rsidP="00D41380">
      <w:pPr>
        <w:pStyle w:val="a8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0BCE">
        <w:rPr>
          <w:rFonts w:ascii="Times New Roman" w:hAnsi="Times New Roman" w:cs="Times New Roman"/>
          <w:spacing w:val="-1"/>
          <w:sz w:val="24"/>
          <w:szCs w:val="24"/>
        </w:rPr>
        <w:t>выбирать</w:t>
      </w:r>
      <w:r w:rsidRPr="00080BCE">
        <w:rPr>
          <w:rFonts w:ascii="Times New Roman" w:hAnsi="Times New Roman" w:cs="Times New Roman"/>
          <w:sz w:val="24"/>
          <w:szCs w:val="24"/>
        </w:rPr>
        <w:t xml:space="preserve"> </w:t>
      </w:r>
      <w:r w:rsidRPr="00080BCE">
        <w:rPr>
          <w:rFonts w:ascii="Times New Roman" w:hAnsi="Times New Roman" w:cs="Times New Roman"/>
          <w:spacing w:val="-1"/>
          <w:sz w:val="24"/>
          <w:szCs w:val="24"/>
        </w:rPr>
        <w:t>методы</w:t>
      </w:r>
      <w:r w:rsidRPr="00080BCE">
        <w:rPr>
          <w:spacing w:val="-1"/>
          <w:sz w:val="24"/>
          <w:szCs w:val="24"/>
        </w:rPr>
        <w:t xml:space="preserve"> </w:t>
      </w:r>
      <w:r w:rsidRPr="00080BCE">
        <w:rPr>
          <w:rFonts w:ascii="Times New Roman" w:hAnsi="Times New Roman" w:cs="Times New Roman"/>
          <w:spacing w:val="-1"/>
          <w:sz w:val="24"/>
          <w:szCs w:val="24"/>
        </w:rPr>
        <w:t>утилизации промышленных</w:t>
      </w:r>
      <w:r w:rsidRPr="00080B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BCE">
        <w:rPr>
          <w:rFonts w:ascii="Times New Roman" w:hAnsi="Times New Roman" w:cs="Times New Roman"/>
          <w:spacing w:val="-1"/>
          <w:sz w:val="24"/>
          <w:szCs w:val="24"/>
        </w:rPr>
        <w:t>отходов</w:t>
      </w:r>
    </w:p>
    <w:p w:rsidR="00805F61" w:rsidRPr="005A186A" w:rsidRDefault="00805F61" w:rsidP="005A186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A186A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805F61" w:rsidRDefault="00805F61" w:rsidP="00805F61">
      <w:pPr>
        <w:pStyle w:val="a8"/>
        <w:numPr>
          <w:ilvl w:val="0"/>
          <w:numId w:val="21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846AF6">
        <w:rPr>
          <w:rFonts w:ascii="Times New Roman" w:hAnsi="Times New Roman" w:cs="Times New Roman"/>
          <w:sz w:val="24"/>
          <w:szCs w:val="24"/>
          <w:lang w:eastAsia="ar-SA"/>
        </w:rPr>
        <w:t xml:space="preserve">принципы и методы рационального природопользования; </w:t>
      </w:r>
    </w:p>
    <w:p w:rsidR="00080BCE" w:rsidRPr="00080BCE" w:rsidRDefault="00080BCE" w:rsidP="00080BCE">
      <w:pPr>
        <w:pStyle w:val="a8"/>
        <w:numPr>
          <w:ilvl w:val="0"/>
          <w:numId w:val="21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основные группы отходов, </w:t>
      </w:r>
      <w:r w:rsidRPr="00080BCE">
        <w:rPr>
          <w:rFonts w:ascii="Times New Roman" w:hAnsi="Times New Roman" w:cs="Times New Roman"/>
          <w:spacing w:val="-1"/>
          <w:sz w:val="24"/>
          <w:szCs w:val="24"/>
        </w:rPr>
        <w:t>основные</w:t>
      </w:r>
      <w:r w:rsidRPr="00080BCE">
        <w:rPr>
          <w:rFonts w:ascii="Times New Roman" w:hAnsi="Times New Roman" w:cs="Times New Roman"/>
          <w:sz w:val="24"/>
          <w:szCs w:val="24"/>
        </w:rPr>
        <w:t xml:space="preserve"> </w:t>
      </w:r>
      <w:r w:rsidRPr="00080BCE">
        <w:rPr>
          <w:rFonts w:ascii="Times New Roman" w:hAnsi="Times New Roman" w:cs="Times New Roman"/>
          <w:spacing w:val="-1"/>
          <w:sz w:val="24"/>
          <w:szCs w:val="24"/>
        </w:rPr>
        <w:t>источники</w:t>
      </w:r>
      <w:r w:rsidRPr="00080B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0BCE">
        <w:rPr>
          <w:rFonts w:ascii="Times New Roman" w:hAnsi="Times New Roman" w:cs="Times New Roman"/>
          <w:sz w:val="24"/>
          <w:szCs w:val="24"/>
        </w:rPr>
        <w:t xml:space="preserve">и </w:t>
      </w:r>
      <w:r w:rsidRPr="00080BCE">
        <w:rPr>
          <w:rFonts w:ascii="Times New Roman" w:hAnsi="Times New Roman" w:cs="Times New Roman"/>
          <w:spacing w:val="-1"/>
          <w:sz w:val="24"/>
          <w:szCs w:val="24"/>
        </w:rPr>
        <w:t>масштабы</w:t>
      </w:r>
      <w:r w:rsidRPr="00080B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0BCE">
        <w:rPr>
          <w:rFonts w:ascii="Times New Roman" w:hAnsi="Times New Roman" w:cs="Times New Roman"/>
          <w:spacing w:val="-1"/>
          <w:sz w:val="24"/>
          <w:szCs w:val="24"/>
        </w:rPr>
        <w:t>образования</w:t>
      </w:r>
      <w:r w:rsidRPr="00080B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0BCE">
        <w:rPr>
          <w:rFonts w:ascii="Times New Roman" w:hAnsi="Times New Roman" w:cs="Times New Roman"/>
          <w:spacing w:val="-1"/>
          <w:sz w:val="24"/>
          <w:szCs w:val="24"/>
        </w:rPr>
        <w:t>отходов</w:t>
      </w:r>
      <w:r w:rsidRPr="00080BC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80BCE">
        <w:rPr>
          <w:rFonts w:ascii="Times New Roman" w:hAnsi="Times New Roman" w:cs="Times New Roman"/>
          <w:spacing w:val="-1"/>
          <w:sz w:val="24"/>
          <w:szCs w:val="24"/>
        </w:rPr>
        <w:t>производства;</w:t>
      </w:r>
    </w:p>
    <w:p w:rsidR="00080BCE" w:rsidRPr="00080BCE" w:rsidRDefault="00080BCE" w:rsidP="00080BCE">
      <w:pPr>
        <w:pStyle w:val="a8"/>
        <w:numPr>
          <w:ilvl w:val="0"/>
          <w:numId w:val="21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80BCE">
        <w:rPr>
          <w:rFonts w:ascii="Times New Roman" w:hAnsi="Times New Roman" w:cs="Times New Roman"/>
          <w:spacing w:val="-1"/>
          <w:sz w:val="24"/>
          <w:szCs w:val="24"/>
        </w:rPr>
        <w:t>основные</w:t>
      </w:r>
      <w:r w:rsidRPr="00080BC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80BCE">
        <w:rPr>
          <w:rFonts w:ascii="Times New Roman" w:hAnsi="Times New Roman" w:cs="Times New Roman"/>
          <w:spacing w:val="-1"/>
          <w:sz w:val="24"/>
          <w:szCs w:val="24"/>
        </w:rPr>
        <w:t>источники</w:t>
      </w:r>
      <w:r w:rsidRPr="00080BC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80BCE">
        <w:rPr>
          <w:rFonts w:ascii="Times New Roman" w:hAnsi="Times New Roman" w:cs="Times New Roman"/>
          <w:spacing w:val="-1"/>
          <w:sz w:val="24"/>
          <w:szCs w:val="24"/>
        </w:rPr>
        <w:t>техногенного</w:t>
      </w:r>
      <w:r w:rsidRPr="00080B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80BCE">
        <w:rPr>
          <w:rFonts w:ascii="Times New Roman" w:hAnsi="Times New Roman" w:cs="Times New Roman"/>
          <w:spacing w:val="-1"/>
          <w:sz w:val="24"/>
          <w:szCs w:val="24"/>
        </w:rPr>
        <w:t>воздействия</w:t>
      </w:r>
      <w:r w:rsidRPr="00080BC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80BCE">
        <w:rPr>
          <w:rFonts w:ascii="Times New Roman" w:hAnsi="Times New Roman" w:cs="Times New Roman"/>
          <w:sz w:val="24"/>
          <w:szCs w:val="24"/>
        </w:rPr>
        <w:t>на</w:t>
      </w:r>
      <w:r w:rsidRPr="00080BC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80BCE">
        <w:rPr>
          <w:rFonts w:ascii="Times New Roman" w:hAnsi="Times New Roman" w:cs="Times New Roman"/>
          <w:spacing w:val="-1"/>
          <w:sz w:val="24"/>
          <w:szCs w:val="24"/>
        </w:rPr>
        <w:t>окружающую</w:t>
      </w:r>
      <w:r w:rsidRPr="00080BC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80BCE">
        <w:rPr>
          <w:rFonts w:ascii="Times New Roman" w:hAnsi="Times New Roman" w:cs="Times New Roman"/>
          <w:spacing w:val="-1"/>
          <w:sz w:val="24"/>
          <w:szCs w:val="24"/>
        </w:rPr>
        <w:t>среду;</w:t>
      </w:r>
      <w:r w:rsidRPr="00080BCE">
        <w:rPr>
          <w:rFonts w:ascii="Times New Roman" w:hAnsi="Times New Roman" w:cs="Times New Roman"/>
          <w:spacing w:val="57"/>
        </w:rPr>
        <w:t xml:space="preserve"> </w:t>
      </w:r>
    </w:p>
    <w:p w:rsidR="00805F61" w:rsidRPr="00797FCD" w:rsidRDefault="00080BCE" w:rsidP="00080BCE">
      <w:pPr>
        <w:pStyle w:val="a8"/>
        <w:numPr>
          <w:ilvl w:val="0"/>
          <w:numId w:val="21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80BCE">
        <w:rPr>
          <w:rFonts w:ascii="Times New Roman" w:hAnsi="Times New Roman" w:cs="Times New Roman"/>
          <w:spacing w:val="-1"/>
          <w:sz w:val="24"/>
          <w:szCs w:val="24"/>
        </w:rPr>
        <w:t>принципы работы</w:t>
      </w:r>
      <w:r w:rsidRPr="00080BC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80BCE">
        <w:rPr>
          <w:rFonts w:ascii="Times New Roman" w:hAnsi="Times New Roman" w:cs="Times New Roman"/>
          <w:spacing w:val="-1"/>
          <w:sz w:val="24"/>
          <w:szCs w:val="24"/>
        </w:rPr>
        <w:t>аппаратов</w:t>
      </w:r>
      <w:r w:rsidRPr="00080BC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80BCE">
        <w:rPr>
          <w:rFonts w:ascii="Times New Roman" w:hAnsi="Times New Roman" w:cs="Times New Roman"/>
          <w:spacing w:val="-1"/>
          <w:sz w:val="24"/>
          <w:szCs w:val="24"/>
        </w:rPr>
        <w:t>обезвреживания</w:t>
      </w:r>
      <w:r w:rsidRPr="00080BC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80BCE">
        <w:rPr>
          <w:rFonts w:ascii="Times New Roman" w:hAnsi="Times New Roman" w:cs="Times New Roman"/>
          <w:sz w:val="24"/>
          <w:szCs w:val="24"/>
        </w:rPr>
        <w:t>и</w:t>
      </w:r>
      <w:r w:rsidRPr="00080BC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80BCE">
        <w:rPr>
          <w:rFonts w:ascii="Times New Roman" w:hAnsi="Times New Roman" w:cs="Times New Roman"/>
          <w:spacing w:val="-1"/>
          <w:sz w:val="24"/>
          <w:szCs w:val="24"/>
        </w:rPr>
        <w:t>утилизации промышленных отходов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97FCD" w:rsidRPr="00080BCE" w:rsidRDefault="00797FCD" w:rsidP="00797FCD">
      <w:pPr>
        <w:pStyle w:val="a8"/>
        <w:suppressAutoHyphens/>
        <w:spacing w:after="0"/>
        <w:ind w:left="108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5F61" w:rsidRPr="00846AF6" w:rsidRDefault="00805F61" w:rsidP="00805F6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46AF6">
        <w:rPr>
          <w:rFonts w:ascii="Times New Roman" w:hAnsi="Times New Roman" w:cs="Times New Roman"/>
          <w:b/>
          <w:sz w:val="24"/>
          <w:szCs w:val="24"/>
        </w:rPr>
        <w:t>Обеспеченность занятия (средства обучения):</w:t>
      </w:r>
    </w:p>
    <w:p w:rsidR="00805F61" w:rsidRPr="00805F61" w:rsidRDefault="00805F61" w:rsidP="00805F61">
      <w:pPr>
        <w:pStyle w:val="a8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5F61">
        <w:rPr>
          <w:rFonts w:ascii="Times New Roman" w:hAnsi="Times New Roman" w:cs="Times New Roman"/>
          <w:sz w:val="24"/>
          <w:szCs w:val="24"/>
        </w:rPr>
        <w:t>Учебно-методическая литература по учебной дисциплине</w:t>
      </w:r>
    </w:p>
    <w:p w:rsidR="00805F61" w:rsidRPr="00805F61" w:rsidRDefault="00805F61" w:rsidP="00805F61">
      <w:pPr>
        <w:pStyle w:val="a8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5F61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805F61" w:rsidRDefault="00805F61" w:rsidP="00805F61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46AF6">
        <w:rPr>
          <w:rFonts w:ascii="Times New Roman" w:hAnsi="Times New Roman" w:cs="Times New Roman"/>
          <w:sz w:val="24"/>
          <w:szCs w:val="24"/>
        </w:rPr>
        <w:t xml:space="preserve">компьютер с выходом в </w:t>
      </w:r>
      <w:r w:rsidRPr="00846AF6">
        <w:rPr>
          <w:rFonts w:ascii="Times New Roman" w:hAnsi="Times New Roman" w:cs="Times New Roman"/>
          <w:sz w:val="24"/>
          <w:szCs w:val="24"/>
          <w:lang w:val="en-US"/>
        </w:rPr>
        <w:t>Internet</w:t>
      </w:r>
    </w:p>
    <w:p w:rsidR="00797FCD" w:rsidRPr="00797FCD" w:rsidRDefault="00797FCD" w:rsidP="00805F61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05F61" w:rsidRPr="00CE4C7B" w:rsidRDefault="00805F61" w:rsidP="00805F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E4C7B">
        <w:rPr>
          <w:rFonts w:ascii="Times New Roman" w:hAnsi="Times New Roman" w:cs="Times New Roman"/>
          <w:b/>
          <w:sz w:val="24"/>
          <w:szCs w:val="24"/>
        </w:rPr>
        <w:t xml:space="preserve">Форма контроля выполнения практических работ: </w:t>
      </w:r>
    </w:p>
    <w:p w:rsidR="00805F61" w:rsidRDefault="00805F61" w:rsidP="00805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C7B">
        <w:rPr>
          <w:rFonts w:ascii="Times New Roman" w:hAnsi="Times New Roman" w:cs="Times New Roman"/>
          <w:sz w:val="24"/>
          <w:szCs w:val="24"/>
        </w:rPr>
        <w:t>Выполненная работа представляется преподавателю в тетради для практических работ.</w:t>
      </w:r>
    </w:p>
    <w:p w:rsidR="00797FCD" w:rsidRDefault="00797FCD" w:rsidP="00805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F61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056">
        <w:rPr>
          <w:rFonts w:ascii="Times New Roman" w:hAnsi="Times New Roman" w:cs="Times New Roman"/>
          <w:b/>
          <w:sz w:val="24"/>
          <w:szCs w:val="24"/>
        </w:rPr>
        <w:t>Время выполнения работы</w:t>
      </w:r>
      <w:r>
        <w:rPr>
          <w:rFonts w:ascii="Times New Roman" w:hAnsi="Times New Roman" w:cs="Times New Roman"/>
          <w:sz w:val="24"/>
          <w:szCs w:val="24"/>
        </w:rPr>
        <w:t xml:space="preserve"> – 90 минут, очно, в аудитории.</w:t>
      </w:r>
    </w:p>
    <w:p w:rsidR="00797FCD" w:rsidRPr="00805F61" w:rsidRDefault="00797FCD" w:rsidP="00805F6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5F61" w:rsidRDefault="00805F61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708">
        <w:rPr>
          <w:rFonts w:ascii="Times New Roman" w:hAnsi="Times New Roman" w:cs="Times New Roman"/>
          <w:b/>
          <w:sz w:val="24"/>
          <w:szCs w:val="24"/>
        </w:rPr>
        <w:t>Методические указания к выполнению практической работы:</w:t>
      </w:r>
    </w:p>
    <w:p w:rsidR="00797FCD" w:rsidRPr="00317708" w:rsidRDefault="00797FCD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F61" w:rsidRPr="00317708" w:rsidRDefault="00805F61" w:rsidP="00797FCD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708">
        <w:rPr>
          <w:rFonts w:ascii="Times New Roman" w:hAnsi="Times New Roman" w:cs="Times New Roman"/>
          <w:b/>
          <w:sz w:val="24"/>
          <w:szCs w:val="24"/>
        </w:rPr>
        <w:t>Отходы производства и потребления</w:t>
      </w:r>
      <w:r w:rsidRPr="00317708">
        <w:rPr>
          <w:rFonts w:ascii="Times New Roman" w:hAnsi="Times New Roman" w:cs="Times New Roman"/>
          <w:sz w:val="24"/>
          <w:szCs w:val="24"/>
        </w:rPr>
        <w:t xml:space="preserve"> – остатки сырья, материалов, полуфабрикатов, иных изделий или продуктов, которые образовались в процессе производства или потребл</w:t>
      </w:r>
      <w:r w:rsidRPr="00317708">
        <w:rPr>
          <w:rFonts w:ascii="Times New Roman" w:hAnsi="Times New Roman" w:cs="Times New Roman"/>
          <w:sz w:val="24"/>
          <w:szCs w:val="24"/>
        </w:rPr>
        <w:t>е</w:t>
      </w:r>
      <w:r w:rsidRPr="00317708">
        <w:rPr>
          <w:rFonts w:ascii="Times New Roman" w:hAnsi="Times New Roman" w:cs="Times New Roman"/>
          <w:sz w:val="24"/>
          <w:szCs w:val="24"/>
        </w:rPr>
        <w:t>ния, а также товары (продукция), утратившие свои потребительские свойства.</w:t>
      </w:r>
    </w:p>
    <w:p w:rsidR="00805F61" w:rsidRPr="00317708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708">
        <w:rPr>
          <w:rFonts w:ascii="Times New Roman" w:hAnsi="Times New Roman" w:cs="Times New Roman"/>
          <w:sz w:val="24"/>
          <w:szCs w:val="24"/>
        </w:rPr>
        <w:t>Большинство видов промышленной продукции, включая сложные интеллектуальные конструкции, представляют собой отложенный отход. По окончании жизненного цикла во</w:t>
      </w:r>
      <w:r w:rsidRPr="00317708">
        <w:rPr>
          <w:rFonts w:ascii="Times New Roman" w:hAnsi="Times New Roman" w:cs="Times New Roman"/>
          <w:sz w:val="24"/>
          <w:szCs w:val="24"/>
        </w:rPr>
        <w:t>з</w:t>
      </w:r>
      <w:r w:rsidRPr="00317708">
        <w:rPr>
          <w:rFonts w:ascii="Times New Roman" w:hAnsi="Times New Roman" w:cs="Times New Roman"/>
          <w:sz w:val="24"/>
          <w:szCs w:val="24"/>
        </w:rPr>
        <w:t>никает вопрос о его захоронении или переработке.</w:t>
      </w:r>
    </w:p>
    <w:p w:rsidR="00805F61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708">
        <w:rPr>
          <w:rFonts w:ascii="Times New Roman" w:hAnsi="Times New Roman" w:cs="Times New Roman"/>
          <w:b/>
          <w:sz w:val="24"/>
          <w:szCs w:val="24"/>
        </w:rPr>
        <w:t>Отходы различаются:</w:t>
      </w:r>
    </w:p>
    <w:p w:rsidR="00805F61" w:rsidRDefault="00805F61" w:rsidP="00805F61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05">
        <w:rPr>
          <w:rFonts w:ascii="Times New Roman" w:hAnsi="Times New Roman" w:cs="Times New Roman"/>
          <w:b/>
          <w:sz w:val="24"/>
          <w:szCs w:val="24"/>
        </w:rPr>
        <w:t>по происхождению:</w:t>
      </w:r>
    </w:p>
    <w:p w:rsidR="00805F61" w:rsidRPr="00B23E05" w:rsidRDefault="00805F61" w:rsidP="00805F61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05">
        <w:rPr>
          <w:rFonts w:ascii="Times New Roman" w:hAnsi="Times New Roman" w:cs="Times New Roman"/>
          <w:sz w:val="24"/>
          <w:szCs w:val="24"/>
        </w:rPr>
        <w:t>отходы производства (промышленные отходы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5F61" w:rsidRPr="00B23E05" w:rsidRDefault="00805F61" w:rsidP="00805F61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05">
        <w:rPr>
          <w:rFonts w:ascii="Times New Roman" w:hAnsi="Times New Roman" w:cs="Times New Roman"/>
          <w:sz w:val="24"/>
          <w:szCs w:val="24"/>
        </w:rPr>
        <w:t>отходы потребления (коммунально-бытовые)</w:t>
      </w:r>
    </w:p>
    <w:p w:rsidR="00805F61" w:rsidRDefault="00805F61" w:rsidP="00805F61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05">
        <w:rPr>
          <w:rFonts w:ascii="Times New Roman" w:hAnsi="Times New Roman" w:cs="Times New Roman"/>
          <w:b/>
          <w:sz w:val="24"/>
          <w:szCs w:val="24"/>
        </w:rPr>
        <w:t>по агрегатному состоянию:</w:t>
      </w:r>
    </w:p>
    <w:p w:rsidR="00805F61" w:rsidRPr="00B23E05" w:rsidRDefault="00805F61" w:rsidP="00805F61">
      <w:pPr>
        <w:pStyle w:val="a8"/>
        <w:numPr>
          <w:ilvl w:val="0"/>
          <w:numId w:val="24"/>
        </w:numPr>
        <w:spacing w:after="0"/>
        <w:ind w:left="128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05">
        <w:rPr>
          <w:rFonts w:ascii="Times New Roman" w:hAnsi="Times New Roman" w:cs="Times New Roman"/>
          <w:sz w:val="24"/>
          <w:szCs w:val="24"/>
        </w:rPr>
        <w:t>твердые</w:t>
      </w:r>
    </w:p>
    <w:p w:rsidR="00805F61" w:rsidRPr="00B23E05" w:rsidRDefault="00805F61" w:rsidP="00805F61">
      <w:pPr>
        <w:pStyle w:val="a8"/>
        <w:numPr>
          <w:ilvl w:val="0"/>
          <w:numId w:val="24"/>
        </w:numPr>
        <w:spacing w:after="0"/>
        <w:ind w:left="128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05">
        <w:rPr>
          <w:rFonts w:ascii="Times New Roman" w:hAnsi="Times New Roman" w:cs="Times New Roman"/>
          <w:sz w:val="24"/>
          <w:szCs w:val="24"/>
        </w:rPr>
        <w:lastRenderedPageBreak/>
        <w:t>жидкие</w:t>
      </w:r>
    </w:p>
    <w:p w:rsidR="00805F61" w:rsidRPr="00B23E05" w:rsidRDefault="00805F61" w:rsidP="00805F61">
      <w:pPr>
        <w:pStyle w:val="a8"/>
        <w:numPr>
          <w:ilvl w:val="0"/>
          <w:numId w:val="24"/>
        </w:numPr>
        <w:spacing w:after="0"/>
        <w:ind w:left="128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05">
        <w:rPr>
          <w:rFonts w:ascii="Times New Roman" w:hAnsi="Times New Roman" w:cs="Times New Roman"/>
          <w:sz w:val="24"/>
          <w:szCs w:val="24"/>
        </w:rPr>
        <w:t>газообразные</w:t>
      </w:r>
    </w:p>
    <w:p w:rsidR="00805F61" w:rsidRPr="00B23E05" w:rsidRDefault="00805F61" w:rsidP="00805F61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E05">
        <w:rPr>
          <w:rFonts w:ascii="Times New Roman" w:hAnsi="Times New Roman" w:cs="Times New Roman"/>
          <w:b/>
          <w:sz w:val="24"/>
          <w:szCs w:val="24"/>
        </w:rPr>
        <w:t>по классу опасности</w:t>
      </w:r>
      <w:r>
        <w:rPr>
          <w:rFonts w:ascii="Times New Roman" w:hAnsi="Times New Roman" w:cs="Times New Roman"/>
          <w:sz w:val="24"/>
          <w:szCs w:val="24"/>
        </w:rPr>
        <w:t xml:space="preserve"> (для человека и</w:t>
      </w:r>
      <w:r w:rsidRPr="00B23E05">
        <w:rPr>
          <w:rFonts w:ascii="Times New Roman" w:hAnsi="Times New Roman" w:cs="Times New Roman"/>
          <w:sz w:val="24"/>
          <w:szCs w:val="24"/>
        </w:rPr>
        <w:t>/или для окружающей природной среды)</w:t>
      </w:r>
    </w:p>
    <w:p w:rsidR="00805F61" w:rsidRPr="00317708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708">
        <w:rPr>
          <w:rFonts w:ascii="Times New Roman" w:hAnsi="Times New Roman" w:cs="Times New Roman"/>
          <w:sz w:val="24"/>
          <w:szCs w:val="24"/>
        </w:rPr>
        <w:t>В соответствии с Законом РФ «Об отходах производства и потребления» выделяют следующие классы опасности для окружающей природной среды:</w:t>
      </w:r>
    </w:p>
    <w:p w:rsidR="00805F61" w:rsidRPr="00CC1C8E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C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C1C8E">
        <w:rPr>
          <w:rFonts w:ascii="Times New Roman" w:hAnsi="Times New Roman" w:cs="Times New Roman"/>
          <w:b/>
          <w:sz w:val="24"/>
          <w:szCs w:val="24"/>
        </w:rPr>
        <w:t xml:space="preserve"> класс – чрезвычайно опасные отходы</w:t>
      </w:r>
    </w:p>
    <w:p w:rsidR="00805F61" w:rsidRPr="00CC1C8E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C8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C1C8E">
        <w:rPr>
          <w:rFonts w:ascii="Times New Roman" w:hAnsi="Times New Roman" w:cs="Times New Roman"/>
          <w:b/>
          <w:sz w:val="24"/>
          <w:szCs w:val="24"/>
        </w:rPr>
        <w:t xml:space="preserve"> класс – высоко опасные отходы</w:t>
      </w:r>
    </w:p>
    <w:p w:rsidR="00805F61" w:rsidRPr="00CC1C8E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C8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C1C8E">
        <w:rPr>
          <w:rFonts w:ascii="Times New Roman" w:hAnsi="Times New Roman" w:cs="Times New Roman"/>
          <w:b/>
          <w:sz w:val="24"/>
          <w:szCs w:val="24"/>
        </w:rPr>
        <w:t xml:space="preserve"> класс – умеренно опасные отходы</w:t>
      </w:r>
    </w:p>
    <w:p w:rsidR="00805F61" w:rsidRPr="00CC1C8E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C8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C1C8E">
        <w:rPr>
          <w:rFonts w:ascii="Times New Roman" w:hAnsi="Times New Roman" w:cs="Times New Roman"/>
          <w:b/>
          <w:sz w:val="24"/>
          <w:szCs w:val="24"/>
        </w:rPr>
        <w:t xml:space="preserve"> класс – малоопасные отходы</w:t>
      </w:r>
    </w:p>
    <w:p w:rsidR="00805F61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C8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C1C8E">
        <w:rPr>
          <w:rFonts w:ascii="Times New Roman" w:hAnsi="Times New Roman" w:cs="Times New Roman"/>
          <w:b/>
          <w:sz w:val="24"/>
          <w:szCs w:val="24"/>
        </w:rPr>
        <w:t xml:space="preserve"> класс – практические неопасные отходы</w:t>
      </w:r>
    </w:p>
    <w:p w:rsidR="00797FCD" w:rsidRPr="00CC1C8E" w:rsidRDefault="00797FCD" w:rsidP="00805F6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F61" w:rsidRPr="00797FCD" w:rsidRDefault="00797FCD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FCD">
        <w:rPr>
          <w:rFonts w:ascii="Times New Roman" w:hAnsi="Times New Roman" w:cs="Times New Roman"/>
          <w:sz w:val="24"/>
          <w:szCs w:val="24"/>
        </w:rPr>
        <w:t xml:space="preserve">Таблица 1 - </w:t>
      </w:r>
      <w:r w:rsidR="00805F61" w:rsidRPr="00D93087">
        <w:rPr>
          <w:rFonts w:ascii="Times New Roman" w:hAnsi="Times New Roman" w:cs="Times New Roman"/>
          <w:b/>
          <w:sz w:val="24"/>
          <w:szCs w:val="24"/>
        </w:rPr>
        <w:t>Критерии отнесения опасных отходов к классу опасности для ОПС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799"/>
      </w:tblGrid>
      <w:tr w:rsidR="00805F61" w:rsidRPr="00317708" w:rsidTr="0070500F">
        <w:tc>
          <w:tcPr>
            <w:tcW w:w="2376" w:type="dxa"/>
          </w:tcPr>
          <w:p w:rsidR="00805F61" w:rsidRPr="00317708" w:rsidRDefault="00805F61" w:rsidP="0070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>Степень вредного воздействия отходов на ОПС</w:t>
            </w:r>
          </w:p>
        </w:tc>
        <w:tc>
          <w:tcPr>
            <w:tcW w:w="4395" w:type="dxa"/>
          </w:tcPr>
          <w:p w:rsidR="00805F61" w:rsidRPr="00317708" w:rsidRDefault="00805F61" w:rsidP="0070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>Критерии отнесения отходов к классу опасности</w:t>
            </w:r>
          </w:p>
        </w:tc>
        <w:tc>
          <w:tcPr>
            <w:tcW w:w="2799" w:type="dxa"/>
          </w:tcPr>
          <w:p w:rsidR="00805F61" w:rsidRPr="00317708" w:rsidRDefault="00805F61" w:rsidP="0070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>Класс опасности отхода</w:t>
            </w:r>
          </w:p>
        </w:tc>
      </w:tr>
      <w:tr w:rsidR="00805F61" w:rsidRPr="00317708" w:rsidTr="0070500F">
        <w:tc>
          <w:tcPr>
            <w:tcW w:w="2376" w:type="dxa"/>
          </w:tcPr>
          <w:p w:rsidR="00805F61" w:rsidRPr="00317708" w:rsidRDefault="00805F61" w:rsidP="0070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>Очень высокая</w:t>
            </w:r>
          </w:p>
        </w:tc>
        <w:tc>
          <w:tcPr>
            <w:tcW w:w="4395" w:type="dxa"/>
          </w:tcPr>
          <w:p w:rsidR="00805F61" w:rsidRPr="00317708" w:rsidRDefault="00805F61" w:rsidP="0070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>Экологическая система необратимо нарушена. Период восстановления о</w:t>
            </w: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</w:p>
        </w:tc>
        <w:tc>
          <w:tcPr>
            <w:tcW w:w="2799" w:type="dxa"/>
          </w:tcPr>
          <w:p w:rsidR="00805F61" w:rsidRPr="00317708" w:rsidRDefault="00805F61" w:rsidP="0070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 xml:space="preserve">1-й класс. </w:t>
            </w:r>
          </w:p>
          <w:p w:rsidR="00805F61" w:rsidRPr="00317708" w:rsidRDefault="00805F61" w:rsidP="0070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>Чрезвычайно опасные</w:t>
            </w:r>
          </w:p>
        </w:tc>
      </w:tr>
      <w:tr w:rsidR="00805F61" w:rsidRPr="00317708" w:rsidTr="0070500F">
        <w:tc>
          <w:tcPr>
            <w:tcW w:w="2376" w:type="dxa"/>
          </w:tcPr>
          <w:p w:rsidR="00805F61" w:rsidRPr="00317708" w:rsidRDefault="00805F61" w:rsidP="0070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395" w:type="dxa"/>
          </w:tcPr>
          <w:p w:rsidR="00805F61" w:rsidRPr="00317708" w:rsidRDefault="00805F61" w:rsidP="0070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>Экологическая система сильно наруш</w:t>
            </w: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>на. Период восстановления – не менее 30 лет после полного устранения исто</w:t>
            </w: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>ника вредного воздействия</w:t>
            </w:r>
          </w:p>
        </w:tc>
        <w:tc>
          <w:tcPr>
            <w:tcW w:w="2799" w:type="dxa"/>
          </w:tcPr>
          <w:p w:rsidR="00805F61" w:rsidRPr="00317708" w:rsidRDefault="00805F61" w:rsidP="0070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>2-й класс.</w:t>
            </w:r>
          </w:p>
          <w:p w:rsidR="00805F61" w:rsidRPr="00317708" w:rsidRDefault="00805F61" w:rsidP="0070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>Высоко опасные</w:t>
            </w:r>
          </w:p>
        </w:tc>
      </w:tr>
      <w:tr w:rsidR="00805F61" w:rsidRPr="00317708" w:rsidTr="0070500F">
        <w:tc>
          <w:tcPr>
            <w:tcW w:w="2376" w:type="dxa"/>
          </w:tcPr>
          <w:p w:rsidR="00805F61" w:rsidRPr="00317708" w:rsidRDefault="00805F61" w:rsidP="0070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95" w:type="dxa"/>
          </w:tcPr>
          <w:p w:rsidR="00805F61" w:rsidRPr="00317708" w:rsidRDefault="00805F61" w:rsidP="0070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>Экологическая система нарушена. П</w:t>
            </w: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>риод восстановления – не менее 10 лет после снижения вредного воздействия от существующего источника</w:t>
            </w:r>
          </w:p>
        </w:tc>
        <w:tc>
          <w:tcPr>
            <w:tcW w:w="2799" w:type="dxa"/>
          </w:tcPr>
          <w:p w:rsidR="00805F61" w:rsidRPr="00317708" w:rsidRDefault="00805F61" w:rsidP="0070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>3-й класс.</w:t>
            </w:r>
          </w:p>
          <w:p w:rsidR="00805F61" w:rsidRPr="00317708" w:rsidRDefault="00805F61" w:rsidP="0070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>Умеренно опасные</w:t>
            </w:r>
          </w:p>
        </w:tc>
      </w:tr>
      <w:tr w:rsidR="00805F61" w:rsidRPr="00317708" w:rsidTr="0070500F">
        <w:tc>
          <w:tcPr>
            <w:tcW w:w="2376" w:type="dxa"/>
          </w:tcPr>
          <w:p w:rsidR="00805F61" w:rsidRPr="00317708" w:rsidRDefault="00805F61" w:rsidP="0070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5" w:type="dxa"/>
          </w:tcPr>
          <w:p w:rsidR="00805F61" w:rsidRPr="00317708" w:rsidRDefault="00805F61" w:rsidP="0070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>Экологическая система нарушена. П</w:t>
            </w: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>риод восстановления – не менее 3 лет.</w:t>
            </w:r>
          </w:p>
        </w:tc>
        <w:tc>
          <w:tcPr>
            <w:tcW w:w="2799" w:type="dxa"/>
          </w:tcPr>
          <w:p w:rsidR="00805F61" w:rsidRPr="00317708" w:rsidRDefault="00805F61" w:rsidP="0070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>4-класс.</w:t>
            </w:r>
          </w:p>
          <w:p w:rsidR="00805F61" w:rsidRPr="00317708" w:rsidRDefault="00805F61" w:rsidP="0070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>Малоопасные</w:t>
            </w:r>
          </w:p>
        </w:tc>
      </w:tr>
      <w:tr w:rsidR="00805F61" w:rsidRPr="00317708" w:rsidTr="0070500F">
        <w:tc>
          <w:tcPr>
            <w:tcW w:w="2376" w:type="dxa"/>
          </w:tcPr>
          <w:p w:rsidR="00805F61" w:rsidRPr="00317708" w:rsidRDefault="00805F61" w:rsidP="0070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>Очень низкая</w:t>
            </w:r>
          </w:p>
        </w:tc>
        <w:tc>
          <w:tcPr>
            <w:tcW w:w="4395" w:type="dxa"/>
          </w:tcPr>
          <w:p w:rsidR="00805F61" w:rsidRPr="00317708" w:rsidRDefault="00805F61" w:rsidP="0070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>Экологическая система практически не нарушена.</w:t>
            </w:r>
          </w:p>
        </w:tc>
        <w:tc>
          <w:tcPr>
            <w:tcW w:w="2799" w:type="dxa"/>
          </w:tcPr>
          <w:p w:rsidR="00805F61" w:rsidRPr="00317708" w:rsidRDefault="00805F61" w:rsidP="0070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>5-й класс.</w:t>
            </w:r>
          </w:p>
          <w:p w:rsidR="00805F61" w:rsidRPr="00317708" w:rsidRDefault="00805F61" w:rsidP="0070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08">
              <w:rPr>
                <w:rFonts w:ascii="Times New Roman" w:hAnsi="Times New Roman" w:cs="Times New Roman"/>
                <w:sz w:val="24"/>
                <w:szCs w:val="24"/>
              </w:rPr>
              <w:t>Практически неопасные</w:t>
            </w:r>
          </w:p>
        </w:tc>
      </w:tr>
    </w:tbl>
    <w:p w:rsidR="00797FCD" w:rsidRDefault="00797FCD" w:rsidP="00805F6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F61" w:rsidRPr="00317708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708">
        <w:rPr>
          <w:rFonts w:ascii="Times New Roman" w:hAnsi="Times New Roman" w:cs="Times New Roman"/>
          <w:b/>
          <w:sz w:val="24"/>
          <w:szCs w:val="24"/>
        </w:rPr>
        <w:t xml:space="preserve">По своему составу </w:t>
      </w:r>
      <w:r w:rsidRPr="00CC1C8E">
        <w:rPr>
          <w:rFonts w:ascii="Times New Roman" w:hAnsi="Times New Roman" w:cs="Times New Roman"/>
          <w:sz w:val="24"/>
          <w:szCs w:val="24"/>
        </w:rPr>
        <w:t>отходы можно разделить на 3 группы</w:t>
      </w:r>
    </w:p>
    <w:p w:rsidR="00805F61" w:rsidRDefault="00805F61" w:rsidP="00805F61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C1C8E">
        <w:rPr>
          <w:rFonts w:ascii="Times New Roman" w:hAnsi="Times New Roman" w:cs="Times New Roman"/>
          <w:b/>
          <w:sz w:val="24"/>
          <w:szCs w:val="24"/>
        </w:rPr>
        <w:t>торичное сырье</w:t>
      </w:r>
      <w:r w:rsidRPr="00CC1C8E">
        <w:rPr>
          <w:rFonts w:ascii="Times New Roman" w:hAnsi="Times New Roman" w:cs="Times New Roman"/>
          <w:sz w:val="24"/>
          <w:szCs w:val="24"/>
        </w:rPr>
        <w:t xml:space="preserve"> – это материалы и изде</w:t>
      </w:r>
      <w:r>
        <w:rPr>
          <w:rFonts w:ascii="Times New Roman" w:hAnsi="Times New Roman" w:cs="Times New Roman"/>
          <w:sz w:val="24"/>
          <w:szCs w:val="24"/>
        </w:rPr>
        <w:t>лия или их часть, которые после</w:t>
      </w:r>
    </w:p>
    <w:p w:rsidR="00805F61" w:rsidRDefault="00805F61" w:rsidP="00805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496">
        <w:rPr>
          <w:rFonts w:ascii="Times New Roman" w:hAnsi="Times New Roman" w:cs="Times New Roman"/>
          <w:sz w:val="24"/>
          <w:szCs w:val="24"/>
        </w:rPr>
        <w:t>первоначального использования могут применяться повторно в качестве исходного сырья или изделия, являются источником дополнительных материально-технических ресурсов и могут обеспечить получение прибыли;</w:t>
      </w:r>
    </w:p>
    <w:p w:rsidR="00805F61" w:rsidRDefault="00805F61" w:rsidP="00805F61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496">
        <w:rPr>
          <w:rFonts w:ascii="Times New Roman" w:hAnsi="Times New Roman" w:cs="Times New Roman"/>
          <w:b/>
          <w:sz w:val="24"/>
          <w:szCs w:val="24"/>
        </w:rPr>
        <w:t>биоразлагаемые</w:t>
      </w:r>
      <w:proofErr w:type="spellEnd"/>
      <w:r w:rsidRPr="00C53496">
        <w:rPr>
          <w:rFonts w:ascii="Times New Roman" w:hAnsi="Times New Roman" w:cs="Times New Roman"/>
          <w:b/>
          <w:sz w:val="24"/>
          <w:szCs w:val="24"/>
        </w:rPr>
        <w:t xml:space="preserve"> отходы</w:t>
      </w:r>
      <w:r w:rsidRPr="00C53496">
        <w:rPr>
          <w:rFonts w:ascii="Times New Roman" w:hAnsi="Times New Roman" w:cs="Times New Roman"/>
          <w:sz w:val="24"/>
          <w:szCs w:val="24"/>
        </w:rPr>
        <w:t xml:space="preserve"> – отходы пищевых и других природных органических </w:t>
      </w:r>
    </w:p>
    <w:p w:rsidR="00805F61" w:rsidRDefault="00805F61" w:rsidP="00805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496">
        <w:rPr>
          <w:rFonts w:ascii="Times New Roman" w:hAnsi="Times New Roman" w:cs="Times New Roman"/>
          <w:sz w:val="24"/>
          <w:szCs w:val="24"/>
        </w:rPr>
        <w:t>веществ, которые могут быть переработаны в органические удобрения (компост), однако прибыль от реализации не всегда компенсирует затраты на переработку;</w:t>
      </w:r>
    </w:p>
    <w:p w:rsidR="00805F61" w:rsidRDefault="00805F61" w:rsidP="00805F61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496">
        <w:rPr>
          <w:rFonts w:ascii="Times New Roman" w:hAnsi="Times New Roman" w:cs="Times New Roman"/>
          <w:b/>
          <w:sz w:val="24"/>
          <w:szCs w:val="24"/>
        </w:rPr>
        <w:t>неперерабатываемые</w:t>
      </w:r>
      <w:proofErr w:type="spellEnd"/>
      <w:r w:rsidRPr="00C53496">
        <w:rPr>
          <w:rFonts w:ascii="Times New Roman" w:hAnsi="Times New Roman" w:cs="Times New Roman"/>
          <w:b/>
          <w:sz w:val="24"/>
          <w:szCs w:val="24"/>
        </w:rPr>
        <w:t xml:space="preserve"> отходы</w:t>
      </w:r>
      <w:r w:rsidRPr="00C53496">
        <w:rPr>
          <w:rFonts w:ascii="Times New Roman" w:hAnsi="Times New Roman" w:cs="Times New Roman"/>
          <w:sz w:val="24"/>
          <w:szCs w:val="24"/>
        </w:rPr>
        <w:t xml:space="preserve"> – не могут быть переработаны в </w:t>
      </w:r>
      <w:proofErr w:type="gramStart"/>
      <w:r w:rsidRPr="00C53496">
        <w:rPr>
          <w:rFonts w:ascii="Times New Roman" w:hAnsi="Times New Roman" w:cs="Times New Roman"/>
          <w:sz w:val="24"/>
          <w:szCs w:val="24"/>
        </w:rPr>
        <w:t>полезную</w:t>
      </w:r>
      <w:proofErr w:type="gramEnd"/>
      <w:r w:rsidRPr="00C53496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о-</w:t>
      </w:r>
    </w:p>
    <w:p w:rsidR="00805F61" w:rsidRPr="00317708" w:rsidRDefault="00805F61" w:rsidP="005D1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496">
        <w:rPr>
          <w:rFonts w:ascii="Times New Roman" w:hAnsi="Times New Roman" w:cs="Times New Roman"/>
          <w:sz w:val="24"/>
          <w:szCs w:val="24"/>
        </w:rPr>
        <w:t>дукцию</w:t>
      </w:r>
      <w:proofErr w:type="spellEnd"/>
      <w:r w:rsidRPr="00C53496">
        <w:rPr>
          <w:rFonts w:ascii="Times New Roman" w:hAnsi="Times New Roman" w:cs="Times New Roman"/>
          <w:sz w:val="24"/>
          <w:szCs w:val="24"/>
        </w:rPr>
        <w:t>, либо затраты на такую продукцию слишком велики, в таком случае отходы образ</w:t>
      </w:r>
      <w:r w:rsidRPr="00C53496">
        <w:rPr>
          <w:rFonts w:ascii="Times New Roman" w:hAnsi="Times New Roman" w:cs="Times New Roman"/>
          <w:sz w:val="24"/>
          <w:szCs w:val="24"/>
        </w:rPr>
        <w:t>у</w:t>
      </w:r>
      <w:r w:rsidRPr="00C53496">
        <w:rPr>
          <w:rFonts w:ascii="Times New Roman" w:hAnsi="Times New Roman" w:cs="Times New Roman"/>
          <w:sz w:val="24"/>
          <w:szCs w:val="24"/>
        </w:rPr>
        <w:t>ют безвозвратные потери.</w:t>
      </w:r>
    </w:p>
    <w:p w:rsidR="00805F61" w:rsidRPr="003B17DC" w:rsidRDefault="00805F61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7DC">
        <w:rPr>
          <w:rFonts w:ascii="Times New Roman" w:hAnsi="Times New Roman" w:cs="Times New Roman"/>
          <w:b/>
          <w:sz w:val="24"/>
          <w:szCs w:val="24"/>
        </w:rPr>
        <w:t>Виды обращения с отходами производства и потребления:</w:t>
      </w:r>
    </w:p>
    <w:p w:rsidR="00805F61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7DC">
        <w:rPr>
          <w:rFonts w:ascii="Times New Roman" w:hAnsi="Times New Roman" w:cs="Times New Roman"/>
          <w:b/>
          <w:sz w:val="24"/>
          <w:szCs w:val="24"/>
        </w:rPr>
        <w:t>-</w:t>
      </w:r>
      <w:r w:rsidRPr="00CC1C8E">
        <w:rPr>
          <w:rFonts w:ascii="Times New Roman" w:hAnsi="Times New Roman" w:cs="Times New Roman"/>
          <w:b/>
          <w:i/>
          <w:sz w:val="24"/>
          <w:szCs w:val="24"/>
        </w:rPr>
        <w:t xml:space="preserve"> захоронение</w:t>
      </w:r>
      <w:r w:rsidRPr="00317708">
        <w:rPr>
          <w:rFonts w:ascii="Times New Roman" w:hAnsi="Times New Roman" w:cs="Times New Roman"/>
          <w:sz w:val="24"/>
          <w:szCs w:val="24"/>
        </w:rPr>
        <w:t xml:space="preserve"> – изоляция отходов, не подлежащих дальнейшему использованию, в специальных хранилищах или полигонах захоронения в целях предотвращения попадания вредных веществ в окружающую среду;</w:t>
      </w:r>
    </w:p>
    <w:p w:rsidR="00805F61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94D">
        <w:rPr>
          <w:rFonts w:ascii="Times New Roman" w:hAnsi="Times New Roman" w:cs="Times New Roman"/>
          <w:b/>
          <w:i/>
          <w:sz w:val="24"/>
          <w:szCs w:val="24"/>
        </w:rPr>
        <w:t>-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отходов – обработка отходов для производства товаров/продукции или получения прибыли;</w:t>
      </w:r>
    </w:p>
    <w:p w:rsidR="00805F61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94D">
        <w:rPr>
          <w:rFonts w:ascii="Times New Roman" w:hAnsi="Times New Roman" w:cs="Times New Roman"/>
          <w:b/>
          <w:i/>
          <w:sz w:val="24"/>
          <w:szCs w:val="24"/>
        </w:rPr>
        <w:lastRenderedPageBreak/>
        <w:t>- обезвреживание</w:t>
      </w:r>
      <w:r>
        <w:rPr>
          <w:rFonts w:ascii="Times New Roman" w:hAnsi="Times New Roman" w:cs="Times New Roman"/>
          <w:sz w:val="24"/>
          <w:szCs w:val="24"/>
        </w:rPr>
        <w:t xml:space="preserve"> отходов – обработка отходов в целях предотвращения вредного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действия на человека и компоненты окружающей среды;</w:t>
      </w:r>
    </w:p>
    <w:p w:rsidR="00805F61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94D">
        <w:rPr>
          <w:rFonts w:ascii="Times New Roman" w:hAnsi="Times New Roman" w:cs="Times New Roman"/>
          <w:b/>
          <w:i/>
          <w:sz w:val="24"/>
          <w:szCs w:val="24"/>
        </w:rPr>
        <w:t>- транспортирование</w:t>
      </w:r>
      <w:r>
        <w:rPr>
          <w:rFonts w:ascii="Times New Roman" w:hAnsi="Times New Roman" w:cs="Times New Roman"/>
          <w:sz w:val="24"/>
          <w:szCs w:val="24"/>
        </w:rPr>
        <w:t xml:space="preserve"> отходов – перемещение отходов с помощью транспортных средств вне границ земельного участка, находящегося в собственности юридического лица или предоставленного им в аренду.</w:t>
      </w:r>
    </w:p>
    <w:p w:rsidR="00805F61" w:rsidRDefault="00805F61" w:rsidP="005D1CF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394D">
        <w:rPr>
          <w:rFonts w:ascii="Times New Roman" w:hAnsi="Times New Roman" w:cs="Times New Roman"/>
          <w:b/>
          <w:i/>
          <w:sz w:val="24"/>
          <w:szCs w:val="24"/>
        </w:rPr>
        <w:t>- сжигание</w:t>
      </w:r>
    </w:p>
    <w:p w:rsidR="00D93087" w:rsidRDefault="00D93087" w:rsidP="005D1CF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5F61" w:rsidRPr="00D55887" w:rsidRDefault="00805F61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887">
        <w:rPr>
          <w:rFonts w:ascii="Times New Roman" w:hAnsi="Times New Roman" w:cs="Times New Roman"/>
          <w:b/>
          <w:sz w:val="24"/>
          <w:szCs w:val="24"/>
        </w:rPr>
        <w:t>Захоронение отходов</w:t>
      </w:r>
    </w:p>
    <w:p w:rsidR="00805F61" w:rsidRPr="00D55887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sz w:val="24"/>
          <w:szCs w:val="24"/>
        </w:rPr>
        <w:t>Оно производится на специально оборудованных полигонах. На территории полигона, как правило, находится завод, занимающийся обезвреживанием вредных отработок. Нейтр</w:t>
      </w:r>
      <w:r w:rsidRPr="00D55887">
        <w:rPr>
          <w:rFonts w:ascii="Times New Roman" w:hAnsi="Times New Roman" w:cs="Times New Roman"/>
          <w:sz w:val="24"/>
          <w:szCs w:val="24"/>
        </w:rPr>
        <w:t>а</w:t>
      </w:r>
      <w:r w:rsidRPr="00D55887">
        <w:rPr>
          <w:rFonts w:ascii="Times New Roman" w:hAnsi="Times New Roman" w:cs="Times New Roman"/>
          <w:sz w:val="24"/>
          <w:szCs w:val="24"/>
        </w:rPr>
        <w:t>лизация на заводе производится путем сжигания и химической переработки, при этом р</w:t>
      </w:r>
      <w:r w:rsidRPr="00D55887">
        <w:rPr>
          <w:rFonts w:ascii="Times New Roman" w:hAnsi="Times New Roman" w:cs="Times New Roman"/>
          <w:sz w:val="24"/>
          <w:szCs w:val="24"/>
        </w:rPr>
        <w:t>е</w:t>
      </w:r>
      <w:r w:rsidRPr="00D55887">
        <w:rPr>
          <w:rFonts w:ascii="Times New Roman" w:hAnsi="Times New Roman" w:cs="Times New Roman"/>
          <w:sz w:val="24"/>
          <w:szCs w:val="24"/>
        </w:rPr>
        <w:t>зультатом может быть полное обезвреживание или уменьшение токсичности. В нем находи</w:t>
      </w:r>
      <w:r w:rsidRPr="00D55887">
        <w:rPr>
          <w:rFonts w:ascii="Times New Roman" w:hAnsi="Times New Roman" w:cs="Times New Roman"/>
          <w:sz w:val="24"/>
          <w:szCs w:val="24"/>
        </w:rPr>
        <w:t>т</w:t>
      </w:r>
      <w:r w:rsidRPr="00D55887">
        <w:rPr>
          <w:rFonts w:ascii="Times New Roman" w:hAnsi="Times New Roman" w:cs="Times New Roman"/>
          <w:sz w:val="24"/>
          <w:szCs w:val="24"/>
        </w:rPr>
        <w:t>ся цех для термохимического и физико-химического обезвреживания. Захоронение опасных отработок производится на территории со специальными котлованами.  По периметру она должна быть огорожена колючей проволокой. Территория полигона и завода должна соо</w:t>
      </w:r>
      <w:r w:rsidRPr="00D55887">
        <w:rPr>
          <w:rFonts w:ascii="Times New Roman" w:hAnsi="Times New Roman" w:cs="Times New Roman"/>
          <w:sz w:val="24"/>
          <w:szCs w:val="24"/>
        </w:rPr>
        <w:t>т</w:t>
      </w:r>
      <w:r w:rsidRPr="00D55887">
        <w:rPr>
          <w:rFonts w:ascii="Times New Roman" w:hAnsi="Times New Roman" w:cs="Times New Roman"/>
          <w:sz w:val="24"/>
          <w:szCs w:val="24"/>
        </w:rPr>
        <w:t xml:space="preserve">ветствовать общеизвестным требованиям. Их запрещается располагать: </w:t>
      </w:r>
    </w:p>
    <w:p w:rsidR="00805F61" w:rsidRDefault="00805F61" w:rsidP="00805F61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53496">
        <w:rPr>
          <w:rFonts w:ascii="Times New Roman" w:hAnsi="Times New Roman" w:cs="Times New Roman"/>
          <w:sz w:val="24"/>
          <w:szCs w:val="24"/>
        </w:rPr>
        <w:t xml:space="preserve"> месте о</w:t>
      </w:r>
      <w:r>
        <w:rPr>
          <w:rFonts w:ascii="Times New Roman" w:hAnsi="Times New Roman" w:cs="Times New Roman"/>
          <w:sz w:val="24"/>
          <w:szCs w:val="24"/>
        </w:rPr>
        <w:t>бразования полезных ископаемых;</w:t>
      </w:r>
    </w:p>
    <w:p w:rsidR="00805F61" w:rsidRDefault="00805F61" w:rsidP="00805F61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53496">
        <w:rPr>
          <w:rFonts w:ascii="Times New Roman" w:hAnsi="Times New Roman" w:cs="Times New Roman"/>
          <w:sz w:val="24"/>
          <w:szCs w:val="24"/>
        </w:rPr>
        <w:t>а территории с угрозой схода ла</w:t>
      </w:r>
      <w:r>
        <w:rPr>
          <w:rFonts w:ascii="Times New Roman" w:hAnsi="Times New Roman" w:cs="Times New Roman"/>
          <w:sz w:val="24"/>
          <w:szCs w:val="24"/>
        </w:rPr>
        <w:t>вин, оползней и прочего;</w:t>
      </w:r>
    </w:p>
    <w:p w:rsidR="00805F61" w:rsidRDefault="00805F61" w:rsidP="00805F61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53496">
        <w:rPr>
          <w:rFonts w:ascii="Times New Roman" w:hAnsi="Times New Roman" w:cs="Times New Roman"/>
          <w:sz w:val="24"/>
          <w:szCs w:val="24"/>
        </w:rPr>
        <w:t>а заболоченной ме</w:t>
      </w:r>
      <w:r>
        <w:rPr>
          <w:rFonts w:ascii="Times New Roman" w:hAnsi="Times New Roman" w:cs="Times New Roman"/>
          <w:sz w:val="24"/>
          <w:szCs w:val="24"/>
        </w:rPr>
        <w:t>стности;</w:t>
      </w:r>
      <w:r w:rsidRPr="00C53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F61" w:rsidRDefault="00805F61" w:rsidP="00805F61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53496">
        <w:rPr>
          <w:rFonts w:ascii="Times New Roman" w:hAnsi="Times New Roman" w:cs="Times New Roman"/>
          <w:sz w:val="24"/>
          <w:szCs w:val="24"/>
        </w:rPr>
        <w:t>а территории подз</w:t>
      </w:r>
      <w:r>
        <w:rPr>
          <w:rFonts w:ascii="Times New Roman" w:hAnsi="Times New Roman" w:cs="Times New Roman"/>
          <w:sz w:val="24"/>
          <w:szCs w:val="24"/>
        </w:rPr>
        <w:t>емных источников питьевой воды;</w:t>
      </w:r>
    </w:p>
    <w:p w:rsidR="00805F61" w:rsidRDefault="00805F61" w:rsidP="00805F61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53496">
        <w:rPr>
          <w:rFonts w:ascii="Times New Roman" w:hAnsi="Times New Roman" w:cs="Times New Roman"/>
          <w:sz w:val="24"/>
          <w:szCs w:val="24"/>
        </w:rPr>
        <w:t xml:space="preserve"> районе </w:t>
      </w:r>
      <w:r>
        <w:rPr>
          <w:rFonts w:ascii="Times New Roman" w:hAnsi="Times New Roman" w:cs="Times New Roman"/>
          <w:sz w:val="24"/>
          <w:szCs w:val="24"/>
        </w:rPr>
        <w:t>зеленых зон населенных пунктов;</w:t>
      </w:r>
    </w:p>
    <w:p w:rsidR="00805F61" w:rsidRDefault="00805F61" w:rsidP="00805F61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53496">
        <w:rPr>
          <w:rFonts w:ascii="Times New Roman" w:hAnsi="Times New Roman" w:cs="Times New Roman"/>
          <w:sz w:val="24"/>
          <w:szCs w:val="24"/>
        </w:rPr>
        <w:t>а территории занято</w:t>
      </w:r>
      <w:r>
        <w:rPr>
          <w:rFonts w:ascii="Times New Roman" w:hAnsi="Times New Roman" w:cs="Times New Roman"/>
          <w:sz w:val="24"/>
          <w:szCs w:val="24"/>
        </w:rPr>
        <w:t>й лесами и парками;</w:t>
      </w:r>
      <w:r w:rsidRPr="00C53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F61" w:rsidRPr="00C53496" w:rsidRDefault="00805F61" w:rsidP="00805F61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53496">
        <w:rPr>
          <w:rFonts w:ascii="Times New Roman" w:hAnsi="Times New Roman" w:cs="Times New Roman"/>
          <w:sz w:val="24"/>
          <w:szCs w:val="24"/>
        </w:rPr>
        <w:t xml:space="preserve"> местах, уже загрязненных токсичными веществами. </w:t>
      </w:r>
    </w:p>
    <w:p w:rsidR="00805F61" w:rsidRPr="00D55887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87">
        <w:rPr>
          <w:rFonts w:ascii="Times New Roman" w:hAnsi="Times New Roman" w:cs="Times New Roman"/>
          <w:b/>
          <w:sz w:val="24"/>
          <w:szCs w:val="24"/>
        </w:rPr>
        <w:t>Отходы 1-2 класса опасности захоронению не подлежат, их необходимо обезвр</w:t>
      </w:r>
      <w:r w:rsidRPr="00D55887">
        <w:rPr>
          <w:rFonts w:ascii="Times New Roman" w:hAnsi="Times New Roman" w:cs="Times New Roman"/>
          <w:b/>
          <w:sz w:val="24"/>
          <w:szCs w:val="24"/>
        </w:rPr>
        <w:t>е</w:t>
      </w:r>
      <w:r w:rsidRPr="00D55887">
        <w:rPr>
          <w:rFonts w:ascii="Times New Roman" w:hAnsi="Times New Roman" w:cs="Times New Roman"/>
          <w:b/>
          <w:sz w:val="24"/>
          <w:szCs w:val="24"/>
        </w:rPr>
        <w:t>живать!</w:t>
      </w:r>
    </w:p>
    <w:p w:rsidR="00805F61" w:rsidRPr="00D55887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87">
        <w:rPr>
          <w:rFonts w:ascii="Times New Roman" w:hAnsi="Times New Roman" w:cs="Times New Roman"/>
          <w:b/>
          <w:sz w:val="24"/>
          <w:szCs w:val="24"/>
        </w:rPr>
        <w:t>Обеспечение экологической безопасности при захоронении отходов</w:t>
      </w:r>
    </w:p>
    <w:p w:rsidR="00805F61" w:rsidRPr="00D55887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sz w:val="24"/>
          <w:szCs w:val="24"/>
        </w:rPr>
        <w:t>Захоронение части образующихся отходов является неизбежным. Несанкционирова</w:t>
      </w:r>
      <w:r w:rsidRPr="00D55887">
        <w:rPr>
          <w:rFonts w:ascii="Times New Roman" w:hAnsi="Times New Roman" w:cs="Times New Roman"/>
          <w:sz w:val="24"/>
          <w:szCs w:val="24"/>
        </w:rPr>
        <w:t>н</w:t>
      </w:r>
      <w:r w:rsidRPr="00D55887">
        <w:rPr>
          <w:rFonts w:ascii="Times New Roman" w:hAnsi="Times New Roman" w:cs="Times New Roman"/>
          <w:sz w:val="24"/>
          <w:szCs w:val="24"/>
        </w:rPr>
        <w:t>ные свалки мусора и промышленных отходов наносят серьезный вред окружающей среде и здоровью населения. Современный полигон захоронения отходов, спроектированный с уч</w:t>
      </w:r>
      <w:r w:rsidRPr="00D55887">
        <w:rPr>
          <w:rFonts w:ascii="Times New Roman" w:hAnsi="Times New Roman" w:cs="Times New Roman"/>
          <w:sz w:val="24"/>
          <w:szCs w:val="24"/>
        </w:rPr>
        <w:t>е</w:t>
      </w:r>
      <w:r w:rsidRPr="00D55887">
        <w:rPr>
          <w:rFonts w:ascii="Times New Roman" w:hAnsi="Times New Roman" w:cs="Times New Roman"/>
          <w:sz w:val="24"/>
          <w:szCs w:val="24"/>
        </w:rPr>
        <w:t>том требований экологически безопасного захоронения отходов, является объектом инж</w:t>
      </w:r>
      <w:r w:rsidRPr="00D55887">
        <w:rPr>
          <w:rFonts w:ascii="Times New Roman" w:hAnsi="Times New Roman" w:cs="Times New Roman"/>
          <w:sz w:val="24"/>
          <w:szCs w:val="24"/>
        </w:rPr>
        <w:t>е</w:t>
      </w:r>
      <w:r w:rsidRPr="00D55887">
        <w:rPr>
          <w:rFonts w:ascii="Times New Roman" w:hAnsi="Times New Roman" w:cs="Times New Roman"/>
          <w:sz w:val="24"/>
          <w:szCs w:val="24"/>
        </w:rPr>
        <w:t>нерной защиты окружающей среды. Среди этих требований:</w:t>
      </w:r>
    </w:p>
    <w:p w:rsidR="00805F61" w:rsidRDefault="00805F61" w:rsidP="00805F61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431">
        <w:rPr>
          <w:rFonts w:ascii="Times New Roman" w:hAnsi="Times New Roman" w:cs="Times New Roman"/>
          <w:sz w:val="24"/>
          <w:szCs w:val="24"/>
        </w:rPr>
        <w:t>гидроизоляция тела полигона для предотвращения загрязнения грун</w:t>
      </w:r>
      <w:r>
        <w:rPr>
          <w:rFonts w:ascii="Times New Roman" w:hAnsi="Times New Roman" w:cs="Times New Roman"/>
          <w:sz w:val="24"/>
          <w:szCs w:val="24"/>
        </w:rPr>
        <w:t xml:space="preserve">товых вод </w:t>
      </w:r>
    </w:p>
    <w:p w:rsidR="00805F61" w:rsidRPr="00013431" w:rsidRDefault="00805F61" w:rsidP="00805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431">
        <w:rPr>
          <w:rFonts w:ascii="Times New Roman" w:hAnsi="Times New Roman" w:cs="Times New Roman"/>
          <w:sz w:val="24"/>
          <w:szCs w:val="24"/>
        </w:rPr>
        <w:t>фильтратом;</w:t>
      </w:r>
    </w:p>
    <w:p w:rsidR="00805F61" w:rsidRDefault="00805F61" w:rsidP="00805F61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431">
        <w:rPr>
          <w:rFonts w:ascii="Times New Roman" w:hAnsi="Times New Roman" w:cs="Times New Roman"/>
          <w:sz w:val="24"/>
          <w:szCs w:val="24"/>
        </w:rPr>
        <w:t xml:space="preserve">отвод биогаза (метана), образующегося в толще </w:t>
      </w:r>
      <w:proofErr w:type="spellStart"/>
      <w:r w:rsidRPr="00013431">
        <w:rPr>
          <w:rFonts w:ascii="Times New Roman" w:hAnsi="Times New Roman" w:cs="Times New Roman"/>
          <w:sz w:val="24"/>
          <w:szCs w:val="24"/>
        </w:rPr>
        <w:t>биоразлагающихся</w:t>
      </w:r>
      <w:proofErr w:type="spellEnd"/>
      <w:r w:rsidRPr="00013431">
        <w:rPr>
          <w:rFonts w:ascii="Times New Roman" w:hAnsi="Times New Roman" w:cs="Times New Roman"/>
          <w:sz w:val="24"/>
          <w:szCs w:val="24"/>
        </w:rPr>
        <w:t xml:space="preserve"> отхо</w:t>
      </w:r>
      <w:r>
        <w:rPr>
          <w:rFonts w:ascii="Times New Roman" w:hAnsi="Times New Roman" w:cs="Times New Roman"/>
          <w:sz w:val="24"/>
          <w:szCs w:val="24"/>
        </w:rPr>
        <w:t>дов как</w:t>
      </w:r>
    </w:p>
    <w:p w:rsidR="00805F61" w:rsidRPr="00013431" w:rsidRDefault="00805F61" w:rsidP="00805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431">
        <w:rPr>
          <w:rFonts w:ascii="Times New Roman" w:hAnsi="Times New Roman" w:cs="Times New Roman"/>
          <w:sz w:val="24"/>
          <w:szCs w:val="24"/>
        </w:rPr>
        <w:t>продукт анаэробной деструкции органических веществ;</w:t>
      </w:r>
    </w:p>
    <w:p w:rsidR="00805F61" w:rsidRPr="00013431" w:rsidRDefault="00805F61" w:rsidP="00805F61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431">
        <w:rPr>
          <w:rFonts w:ascii="Times New Roman" w:hAnsi="Times New Roman" w:cs="Times New Roman"/>
          <w:sz w:val="24"/>
          <w:szCs w:val="24"/>
        </w:rPr>
        <w:t>послойная засыпка отходов грунтом и уплотнение отходов.</w:t>
      </w:r>
    </w:p>
    <w:p w:rsidR="00805F61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sz w:val="24"/>
          <w:szCs w:val="24"/>
        </w:rPr>
        <w:t xml:space="preserve">При строительстве полигонов складирование ТБО важнейшими условиями являются </w:t>
      </w:r>
      <w:proofErr w:type="gramStart"/>
      <w:r w:rsidRPr="00D55887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D558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5F61" w:rsidRDefault="00805F61" w:rsidP="00805F61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431">
        <w:rPr>
          <w:rFonts w:ascii="Times New Roman" w:hAnsi="Times New Roman" w:cs="Times New Roman"/>
          <w:sz w:val="24"/>
          <w:szCs w:val="24"/>
        </w:rPr>
        <w:t>наличие свободного участка с основанием на водоупорных грунтах;</w:t>
      </w:r>
    </w:p>
    <w:p w:rsidR="00805F61" w:rsidRDefault="00805F61" w:rsidP="00805F61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431">
        <w:rPr>
          <w:rFonts w:ascii="Times New Roman" w:hAnsi="Times New Roman" w:cs="Times New Roman"/>
          <w:sz w:val="24"/>
          <w:szCs w:val="24"/>
        </w:rPr>
        <w:t>уровень грунтовых вод ниже 3 м от поверхности площадки;</w:t>
      </w:r>
    </w:p>
    <w:p w:rsidR="00805F61" w:rsidRDefault="00805F61" w:rsidP="00805F61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431">
        <w:rPr>
          <w:rFonts w:ascii="Times New Roman" w:hAnsi="Times New Roman" w:cs="Times New Roman"/>
          <w:sz w:val="24"/>
          <w:szCs w:val="24"/>
        </w:rPr>
        <w:t>наличие грунта или инертных отходов для изоляции ТБО;</w:t>
      </w:r>
    </w:p>
    <w:p w:rsidR="00805F61" w:rsidRDefault="00805F61" w:rsidP="00805F61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431">
        <w:rPr>
          <w:rFonts w:ascii="Times New Roman" w:hAnsi="Times New Roman" w:cs="Times New Roman"/>
          <w:sz w:val="24"/>
          <w:szCs w:val="24"/>
        </w:rPr>
        <w:t>получение разрешения на высоту складирования (свыше 20 м);</w:t>
      </w:r>
    </w:p>
    <w:p w:rsidR="00805F61" w:rsidRPr="00013431" w:rsidRDefault="00805F61" w:rsidP="00805F61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431">
        <w:rPr>
          <w:rFonts w:ascii="Times New Roman" w:hAnsi="Times New Roman" w:cs="Times New Roman"/>
          <w:sz w:val="24"/>
          <w:szCs w:val="24"/>
        </w:rPr>
        <w:t>размещение полигона на расстоянии до 15 км центра сбора ТБО.</w:t>
      </w:r>
    </w:p>
    <w:p w:rsidR="00805F61" w:rsidRPr="00D55887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sz w:val="24"/>
          <w:szCs w:val="24"/>
        </w:rPr>
        <w:t xml:space="preserve">При выборе участка под полигон складирования ТБО должна быть проведена не только геологическая оценка территории, но и экономическая вариантность проработки полигона. Для каждого варианта подбирают земельный участок и устанавливают транспортные затраты </w:t>
      </w:r>
      <w:r w:rsidRPr="00D55887">
        <w:rPr>
          <w:rFonts w:ascii="Times New Roman" w:hAnsi="Times New Roman" w:cs="Times New Roman"/>
          <w:sz w:val="24"/>
          <w:szCs w:val="24"/>
        </w:rPr>
        <w:lastRenderedPageBreak/>
        <w:t>по вывозу отходов, сроки действия полигона, обоснованные на обеспечение потребителей компоста.</w:t>
      </w:r>
    </w:p>
    <w:p w:rsidR="00797FCD" w:rsidRDefault="00797FCD" w:rsidP="00805F6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F61" w:rsidRPr="00D55887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87">
        <w:rPr>
          <w:rFonts w:ascii="Times New Roman" w:hAnsi="Times New Roman" w:cs="Times New Roman"/>
          <w:b/>
          <w:sz w:val="24"/>
          <w:szCs w:val="24"/>
        </w:rPr>
        <w:t>Виды захоронений</w:t>
      </w:r>
    </w:p>
    <w:p w:rsidR="00805F61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b/>
          <w:sz w:val="24"/>
          <w:szCs w:val="24"/>
        </w:rPr>
        <w:t>Фиксация</w:t>
      </w:r>
      <w:r w:rsidRPr="00D55887">
        <w:rPr>
          <w:rFonts w:ascii="Times New Roman" w:hAnsi="Times New Roman" w:cs="Times New Roman"/>
          <w:sz w:val="24"/>
          <w:szCs w:val="24"/>
        </w:rPr>
        <w:t xml:space="preserve"> – ограничение подвижности. Отработки, подлежащие захоронению, закл</w:t>
      </w:r>
      <w:r w:rsidRPr="00D55887">
        <w:rPr>
          <w:rFonts w:ascii="Times New Roman" w:hAnsi="Times New Roman" w:cs="Times New Roman"/>
          <w:sz w:val="24"/>
          <w:szCs w:val="24"/>
        </w:rPr>
        <w:t>ю</w:t>
      </w:r>
      <w:r w:rsidRPr="00D55887">
        <w:rPr>
          <w:rFonts w:ascii="Times New Roman" w:hAnsi="Times New Roman" w:cs="Times New Roman"/>
          <w:sz w:val="24"/>
          <w:szCs w:val="24"/>
        </w:rPr>
        <w:t>чают в капсулы. А именно, обволакивают непроницаемыми мембранами в целях огранич</w:t>
      </w:r>
      <w:r w:rsidRPr="00D55887">
        <w:rPr>
          <w:rFonts w:ascii="Times New Roman" w:hAnsi="Times New Roman" w:cs="Times New Roman"/>
          <w:sz w:val="24"/>
          <w:szCs w:val="24"/>
        </w:rPr>
        <w:t>е</w:t>
      </w:r>
      <w:r w:rsidRPr="00D55887">
        <w:rPr>
          <w:rFonts w:ascii="Times New Roman" w:hAnsi="Times New Roman" w:cs="Times New Roman"/>
          <w:sz w:val="24"/>
          <w:szCs w:val="24"/>
        </w:rPr>
        <w:t xml:space="preserve">ния контакта с растворителями. </w:t>
      </w:r>
    </w:p>
    <w:p w:rsidR="00805F61" w:rsidRPr="00D55887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b/>
          <w:sz w:val="24"/>
          <w:szCs w:val="24"/>
        </w:rPr>
        <w:t>Фиксация цементом</w:t>
      </w:r>
      <w:r w:rsidRPr="00D55887">
        <w:rPr>
          <w:rFonts w:ascii="Times New Roman" w:hAnsi="Times New Roman" w:cs="Times New Roman"/>
          <w:sz w:val="24"/>
          <w:szCs w:val="24"/>
        </w:rPr>
        <w:t xml:space="preserve"> – наиболее широко используемый метод, применяется для тве</w:t>
      </w:r>
      <w:r w:rsidRPr="00D55887">
        <w:rPr>
          <w:rFonts w:ascii="Times New Roman" w:hAnsi="Times New Roman" w:cs="Times New Roman"/>
          <w:sz w:val="24"/>
          <w:szCs w:val="24"/>
        </w:rPr>
        <w:t>р</w:t>
      </w:r>
      <w:r w:rsidRPr="00D55887">
        <w:rPr>
          <w:rFonts w:ascii="Times New Roman" w:hAnsi="Times New Roman" w:cs="Times New Roman"/>
          <w:sz w:val="24"/>
          <w:szCs w:val="24"/>
        </w:rPr>
        <w:t>дых отработок с содержанием воды. Довольно дешевый способ. Но в результате их объем увеличивается, что является главным минусом этого способа. Используют для металлич</w:t>
      </w:r>
      <w:r w:rsidRPr="00D55887">
        <w:rPr>
          <w:rFonts w:ascii="Times New Roman" w:hAnsi="Times New Roman" w:cs="Times New Roman"/>
          <w:sz w:val="24"/>
          <w:szCs w:val="24"/>
        </w:rPr>
        <w:t>е</w:t>
      </w:r>
      <w:r w:rsidRPr="00D55887">
        <w:rPr>
          <w:rFonts w:ascii="Times New Roman" w:hAnsi="Times New Roman" w:cs="Times New Roman"/>
          <w:sz w:val="24"/>
          <w:szCs w:val="24"/>
        </w:rPr>
        <w:t>ских отработок, радиоактивных и электронных отходов, осадков сточных вод промышле</w:t>
      </w:r>
      <w:r w:rsidRPr="00D55887">
        <w:rPr>
          <w:rFonts w:ascii="Times New Roman" w:hAnsi="Times New Roman" w:cs="Times New Roman"/>
          <w:sz w:val="24"/>
          <w:szCs w:val="24"/>
        </w:rPr>
        <w:t>н</w:t>
      </w:r>
      <w:r w:rsidRPr="00D55887">
        <w:rPr>
          <w:rFonts w:ascii="Times New Roman" w:hAnsi="Times New Roman" w:cs="Times New Roman"/>
          <w:sz w:val="24"/>
          <w:szCs w:val="24"/>
        </w:rPr>
        <w:t xml:space="preserve">ных предприятий. </w:t>
      </w:r>
    </w:p>
    <w:p w:rsidR="00805F61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b/>
          <w:sz w:val="24"/>
          <w:szCs w:val="24"/>
        </w:rPr>
        <w:t>Фиксация известью</w:t>
      </w:r>
      <w:r w:rsidRPr="00D55887">
        <w:rPr>
          <w:rFonts w:ascii="Times New Roman" w:hAnsi="Times New Roman" w:cs="Times New Roman"/>
          <w:sz w:val="24"/>
          <w:szCs w:val="24"/>
        </w:rPr>
        <w:t xml:space="preserve"> – эффективно для неорганических отработок. </w:t>
      </w:r>
    </w:p>
    <w:p w:rsidR="00805F61" w:rsidRPr="00D55887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b/>
          <w:sz w:val="24"/>
          <w:szCs w:val="24"/>
        </w:rPr>
        <w:t>Фиксация в термопластические материалы</w:t>
      </w:r>
      <w:r w:rsidRPr="00D55887">
        <w:rPr>
          <w:rFonts w:ascii="Times New Roman" w:hAnsi="Times New Roman" w:cs="Times New Roman"/>
          <w:sz w:val="24"/>
          <w:szCs w:val="24"/>
        </w:rPr>
        <w:t xml:space="preserve"> – смешивание сухих отработок с ра</w:t>
      </w:r>
      <w:r w:rsidRPr="00D55887">
        <w:rPr>
          <w:rFonts w:ascii="Times New Roman" w:hAnsi="Times New Roman" w:cs="Times New Roman"/>
          <w:sz w:val="24"/>
          <w:szCs w:val="24"/>
        </w:rPr>
        <w:t>с</w:t>
      </w:r>
      <w:r w:rsidRPr="00D55887">
        <w:rPr>
          <w:rFonts w:ascii="Times New Roman" w:hAnsi="Times New Roman" w:cs="Times New Roman"/>
          <w:sz w:val="24"/>
          <w:szCs w:val="24"/>
        </w:rPr>
        <w:t>плавленным пластическим веществом с последующим охлаждением и затвердеванием. В</w:t>
      </w:r>
      <w:r w:rsidRPr="00D55887">
        <w:rPr>
          <w:rFonts w:ascii="Times New Roman" w:hAnsi="Times New Roman" w:cs="Times New Roman"/>
          <w:sz w:val="24"/>
          <w:szCs w:val="24"/>
        </w:rPr>
        <w:t>е</w:t>
      </w:r>
      <w:r w:rsidRPr="00D55887">
        <w:rPr>
          <w:rFonts w:ascii="Times New Roman" w:hAnsi="Times New Roman" w:cs="Times New Roman"/>
          <w:sz w:val="24"/>
          <w:szCs w:val="24"/>
        </w:rPr>
        <w:t xml:space="preserve">щество не только обволакивает частицы отходов, но и заполняет пустое пространство между ними. Представляет изоляцию загрязнителей. Поверхностное обволакивание. </w:t>
      </w:r>
    </w:p>
    <w:p w:rsidR="00805F61" w:rsidRDefault="00805F61" w:rsidP="005D1C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b/>
          <w:sz w:val="24"/>
          <w:szCs w:val="24"/>
        </w:rPr>
        <w:t>Фиксация в стекле</w:t>
      </w:r>
      <w:r w:rsidRPr="00D55887">
        <w:rPr>
          <w:rFonts w:ascii="Times New Roman" w:hAnsi="Times New Roman" w:cs="Times New Roman"/>
          <w:sz w:val="24"/>
          <w:szCs w:val="24"/>
        </w:rPr>
        <w:t xml:space="preserve"> – используется в основном для радиоактивных отработок. Нед</w:t>
      </w:r>
      <w:r w:rsidRPr="00D55887">
        <w:rPr>
          <w:rFonts w:ascii="Times New Roman" w:hAnsi="Times New Roman" w:cs="Times New Roman"/>
          <w:sz w:val="24"/>
          <w:szCs w:val="24"/>
        </w:rPr>
        <w:t>о</w:t>
      </w:r>
      <w:r w:rsidRPr="00D55887">
        <w:rPr>
          <w:rFonts w:ascii="Times New Roman" w:hAnsi="Times New Roman" w:cs="Times New Roman"/>
          <w:sz w:val="24"/>
          <w:szCs w:val="24"/>
        </w:rPr>
        <w:t xml:space="preserve">статок в больших финансовых затратах. </w:t>
      </w:r>
    </w:p>
    <w:p w:rsidR="00D93087" w:rsidRPr="00D55887" w:rsidRDefault="00D93087" w:rsidP="005D1C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F61" w:rsidRPr="00D55887" w:rsidRDefault="00805F61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887">
        <w:rPr>
          <w:rFonts w:ascii="Times New Roman" w:hAnsi="Times New Roman" w:cs="Times New Roman"/>
          <w:b/>
          <w:sz w:val="24"/>
          <w:szCs w:val="24"/>
        </w:rPr>
        <w:t>Использование отходов</w:t>
      </w:r>
    </w:p>
    <w:p w:rsidR="00805F61" w:rsidRPr="00D55887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sz w:val="24"/>
          <w:szCs w:val="24"/>
        </w:rPr>
        <w:t>Традиционные виды вторичного сырья – лом и отходы металлов, отсортированные о</w:t>
      </w:r>
      <w:r w:rsidRPr="00D55887">
        <w:rPr>
          <w:rFonts w:ascii="Times New Roman" w:hAnsi="Times New Roman" w:cs="Times New Roman"/>
          <w:sz w:val="24"/>
          <w:szCs w:val="24"/>
        </w:rPr>
        <w:t>т</w:t>
      </w:r>
      <w:r w:rsidRPr="00D55887">
        <w:rPr>
          <w:rFonts w:ascii="Times New Roman" w:hAnsi="Times New Roman" w:cs="Times New Roman"/>
          <w:sz w:val="24"/>
          <w:szCs w:val="24"/>
        </w:rPr>
        <w:t>ходы полимеров, текстиль, макулатура, стекло. Многокомпонентные и загрязненные отходы перерабатывать проблематично. Однако, наличие в отходах ценных компонентов, например редких и драгоценных металлов, является мотивирующим фактором в организации соотве</w:t>
      </w:r>
      <w:r w:rsidRPr="00D55887">
        <w:rPr>
          <w:rFonts w:ascii="Times New Roman" w:hAnsi="Times New Roman" w:cs="Times New Roman"/>
          <w:sz w:val="24"/>
          <w:szCs w:val="24"/>
        </w:rPr>
        <w:t>т</w:t>
      </w:r>
      <w:r w:rsidRPr="00D55887">
        <w:rPr>
          <w:rFonts w:ascii="Times New Roman" w:hAnsi="Times New Roman" w:cs="Times New Roman"/>
          <w:sz w:val="24"/>
          <w:szCs w:val="24"/>
        </w:rPr>
        <w:t>ствующих производств. Так, в последнее десятилетие появились технологии производства по пере</w:t>
      </w:r>
      <w:r>
        <w:rPr>
          <w:rFonts w:ascii="Times New Roman" w:hAnsi="Times New Roman" w:cs="Times New Roman"/>
          <w:sz w:val="24"/>
          <w:szCs w:val="24"/>
        </w:rPr>
        <w:t>работке бывших в употреблении и</w:t>
      </w:r>
      <w:r w:rsidRPr="00D55887">
        <w:rPr>
          <w:rFonts w:ascii="Times New Roman" w:hAnsi="Times New Roman" w:cs="Times New Roman"/>
          <w:sz w:val="24"/>
          <w:szCs w:val="24"/>
        </w:rPr>
        <w:t>зделий электротехнической промышленности, а также офисной техники. Организованы производства новых рулонных гидроизоляционных матер</w:t>
      </w:r>
      <w:r w:rsidRPr="00D55887">
        <w:rPr>
          <w:rFonts w:ascii="Times New Roman" w:hAnsi="Times New Roman" w:cs="Times New Roman"/>
          <w:sz w:val="24"/>
          <w:szCs w:val="24"/>
        </w:rPr>
        <w:t>и</w:t>
      </w:r>
      <w:r w:rsidRPr="00D55887">
        <w:rPr>
          <w:rFonts w:ascii="Times New Roman" w:hAnsi="Times New Roman" w:cs="Times New Roman"/>
          <w:sz w:val="24"/>
          <w:szCs w:val="24"/>
        </w:rPr>
        <w:t>алов из вторичного полиэтилена и резиновой крошки, полученной из изношенных автоп</w:t>
      </w:r>
      <w:r w:rsidRPr="00D55887">
        <w:rPr>
          <w:rFonts w:ascii="Times New Roman" w:hAnsi="Times New Roman" w:cs="Times New Roman"/>
          <w:sz w:val="24"/>
          <w:szCs w:val="24"/>
        </w:rPr>
        <w:t>о</w:t>
      </w:r>
      <w:r w:rsidRPr="00D55887">
        <w:rPr>
          <w:rFonts w:ascii="Times New Roman" w:hAnsi="Times New Roman" w:cs="Times New Roman"/>
          <w:sz w:val="24"/>
          <w:szCs w:val="24"/>
        </w:rPr>
        <w:t>крышек.</w:t>
      </w:r>
    </w:p>
    <w:p w:rsidR="00805F61" w:rsidRPr="00D55887" w:rsidRDefault="00805F61" w:rsidP="005D1C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sz w:val="24"/>
          <w:szCs w:val="24"/>
        </w:rPr>
        <w:t>Известна технология получения синтетических волокон и высококачественных тканей из бывших в употреблении бутылок, изготовленных из полиэтилентерефталата. В качестве вторичного сырья отходы наиболее полно используются в металлургии, целлюлозно-бумажной промышленности, при производстве строительных материалов.</w:t>
      </w: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F61" w:rsidRPr="00D55887" w:rsidRDefault="00805F61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887">
        <w:rPr>
          <w:rFonts w:ascii="Times New Roman" w:hAnsi="Times New Roman" w:cs="Times New Roman"/>
          <w:b/>
          <w:sz w:val="24"/>
          <w:szCs w:val="24"/>
        </w:rPr>
        <w:t>Обезвреживание отходов</w:t>
      </w:r>
    </w:p>
    <w:p w:rsidR="00805F61" w:rsidRPr="00D55887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sz w:val="24"/>
          <w:szCs w:val="24"/>
        </w:rPr>
        <w:t xml:space="preserve">По своему принципу и конечной цели методы обезвреживания и переработки делятся на: </w:t>
      </w:r>
      <w:r w:rsidRPr="00D55887">
        <w:rPr>
          <w:rFonts w:ascii="Times New Roman" w:hAnsi="Times New Roman" w:cs="Times New Roman"/>
          <w:b/>
          <w:sz w:val="24"/>
          <w:szCs w:val="24"/>
        </w:rPr>
        <w:t>ликвидационные</w:t>
      </w:r>
      <w:r w:rsidRPr="00D55887">
        <w:rPr>
          <w:rFonts w:ascii="Times New Roman" w:hAnsi="Times New Roman" w:cs="Times New Roman"/>
          <w:sz w:val="24"/>
          <w:szCs w:val="24"/>
        </w:rPr>
        <w:t xml:space="preserve"> – решают </w:t>
      </w:r>
      <w:proofErr w:type="spellStart"/>
      <w:r w:rsidRPr="00D55887">
        <w:rPr>
          <w:rFonts w:ascii="Times New Roman" w:hAnsi="Times New Roman" w:cs="Times New Roman"/>
          <w:sz w:val="24"/>
          <w:szCs w:val="24"/>
        </w:rPr>
        <w:t>саитарно</w:t>
      </w:r>
      <w:proofErr w:type="spellEnd"/>
      <w:r w:rsidRPr="00D55887">
        <w:rPr>
          <w:rFonts w:ascii="Times New Roman" w:hAnsi="Times New Roman" w:cs="Times New Roman"/>
          <w:sz w:val="24"/>
          <w:szCs w:val="24"/>
        </w:rPr>
        <w:t xml:space="preserve">-гигиенические задачи; </w:t>
      </w:r>
      <w:r w:rsidRPr="00D55887">
        <w:rPr>
          <w:rFonts w:ascii="Times New Roman" w:hAnsi="Times New Roman" w:cs="Times New Roman"/>
          <w:b/>
          <w:sz w:val="24"/>
          <w:szCs w:val="24"/>
        </w:rPr>
        <w:t>утилизационные</w:t>
      </w:r>
      <w:r w:rsidRPr="00D55887">
        <w:rPr>
          <w:rFonts w:ascii="Times New Roman" w:hAnsi="Times New Roman" w:cs="Times New Roman"/>
          <w:sz w:val="24"/>
          <w:szCs w:val="24"/>
        </w:rPr>
        <w:t xml:space="preserve"> – решают задачи экономики и использования отходов как вторичных ресурсов. По технологическому принципу методы могут быть </w:t>
      </w:r>
      <w:r w:rsidRPr="00D55887">
        <w:rPr>
          <w:rFonts w:ascii="Times New Roman" w:hAnsi="Times New Roman" w:cs="Times New Roman"/>
          <w:b/>
          <w:sz w:val="24"/>
          <w:szCs w:val="24"/>
        </w:rPr>
        <w:t>биологические, термические, химические</w:t>
      </w:r>
      <w:r w:rsidRPr="00D55887">
        <w:rPr>
          <w:rFonts w:ascii="Times New Roman" w:hAnsi="Times New Roman" w:cs="Times New Roman"/>
          <w:sz w:val="24"/>
          <w:szCs w:val="24"/>
        </w:rPr>
        <w:t xml:space="preserve"> и </w:t>
      </w:r>
      <w:r w:rsidRPr="00D55887">
        <w:rPr>
          <w:rFonts w:ascii="Times New Roman" w:hAnsi="Times New Roman" w:cs="Times New Roman"/>
          <w:b/>
          <w:sz w:val="24"/>
          <w:szCs w:val="24"/>
        </w:rPr>
        <w:t>механические</w:t>
      </w:r>
      <w:r w:rsidRPr="00D55887">
        <w:rPr>
          <w:rFonts w:ascii="Times New Roman" w:hAnsi="Times New Roman" w:cs="Times New Roman"/>
          <w:sz w:val="24"/>
          <w:szCs w:val="24"/>
        </w:rPr>
        <w:t>. Наиболее распространенными методами</w:t>
      </w:r>
      <w:r>
        <w:rPr>
          <w:rFonts w:ascii="Times New Roman" w:hAnsi="Times New Roman" w:cs="Times New Roman"/>
          <w:sz w:val="24"/>
          <w:szCs w:val="24"/>
        </w:rPr>
        <w:t xml:space="preserve"> в России и за рубежом являются:</w:t>
      </w:r>
      <w:r w:rsidRPr="00D55887">
        <w:rPr>
          <w:rFonts w:ascii="Times New Roman" w:hAnsi="Times New Roman" w:cs="Times New Roman"/>
          <w:sz w:val="24"/>
          <w:szCs w:val="24"/>
        </w:rPr>
        <w:t xml:space="preserve"> складирование на полигонах (</w:t>
      </w:r>
      <w:proofErr w:type="gramStart"/>
      <w:r w:rsidRPr="00D55887">
        <w:rPr>
          <w:rFonts w:ascii="Times New Roman" w:hAnsi="Times New Roman" w:cs="Times New Roman"/>
          <w:sz w:val="24"/>
          <w:szCs w:val="24"/>
        </w:rPr>
        <w:t>ликвидационный</w:t>
      </w:r>
      <w:proofErr w:type="gramEnd"/>
      <w:r w:rsidRPr="00D55887">
        <w:rPr>
          <w:rFonts w:ascii="Times New Roman" w:hAnsi="Times New Roman" w:cs="Times New Roman"/>
          <w:sz w:val="24"/>
          <w:szCs w:val="24"/>
        </w:rPr>
        <w:t xml:space="preserve"> биолого-механический); сжигание (ликвидационный термич</w:t>
      </w:r>
      <w:r w:rsidRPr="00D55887">
        <w:rPr>
          <w:rFonts w:ascii="Times New Roman" w:hAnsi="Times New Roman" w:cs="Times New Roman"/>
          <w:sz w:val="24"/>
          <w:szCs w:val="24"/>
        </w:rPr>
        <w:t>е</w:t>
      </w:r>
      <w:r w:rsidRPr="00D55887">
        <w:rPr>
          <w:rFonts w:ascii="Times New Roman" w:hAnsi="Times New Roman" w:cs="Times New Roman"/>
          <w:sz w:val="24"/>
          <w:szCs w:val="24"/>
        </w:rPr>
        <w:t xml:space="preserve">ский); компостирование (утилизационный биологический). </w:t>
      </w:r>
    </w:p>
    <w:p w:rsidR="00805F61" w:rsidRPr="00D55887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87">
        <w:rPr>
          <w:rFonts w:ascii="Times New Roman" w:hAnsi="Times New Roman" w:cs="Times New Roman"/>
          <w:b/>
          <w:sz w:val="24"/>
          <w:szCs w:val="24"/>
        </w:rPr>
        <w:t xml:space="preserve">Заводы, решающие проблемы переработки остатков </w:t>
      </w:r>
    </w:p>
    <w:p w:rsidR="00805F61" w:rsidRPr="00D55887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sz w:val="24"/>
          <w:szCs w:val="24"/>
        </w:rPr>
        <w:t>В современное время темпы роста количества отработок в мире постоянно увеличив</w:t>
      </w:r>
      <w:r w:rsidRPr="00D55887">
        <w:rPr>
          <w:rFonts w:ascii="Times New Roman" w:hAnsi="Times New Roman" w:cs="Times New Roman"/>
          <w:sz w:val="24"/>
          <w:szCs w:val="24"/>
        </w:rPr>
        <w:t>а</w:t>
      </w:r>
      <w:r w:rsidRPr="00D55887">
        <w:rPr>
          <w:rFonts w:ascii="Times New Roman" w:hAnsi="Times New Roman" w:cs="Times New Roman"/>
          <w:sz w:val="24"/>
          <w:szCs w:val="24"/>
        </w:rPr>
        <w:t xml:space="preserve">ются.  Свалки и полигоны занимают все больше территорий. Это все приводит к росту рынка </w:t>
      </w:r>
      <w:r w:rsidRPr="00D55887">
        <w:rPr>
          <w:rFonts w:ascii="Times New Roman" w:hAnsi="Times New Roman" w:cs="Times New Roman"/>
          <w:sz w:val="24"/>
          <w:szCs w:val="24"/>
        </w:rPr>
        <w:lastRenderedPageBreak/>
        <w:t xml:space="preserve">переработки и утилизации отходов. В основном заводы по переработке располагаются близ больших городов. </w:t>
      </w:r>
    </w:p>
    <w:p w:rsidR="00805F61" w:rsidRPr="00D55887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sz w:val="24"/>
          <w:szCs w:val="24"/>
        </w:rPr>
        <w:t xml:space="preserve">Целью работы таких предприятий является: </w:t>
      </w:r>
    </w:p>
    <w:p w:rsidR="00805F61" w:rsidRPr="00D55887" w:rsidRDefault="00805F61" w:rsidP="00805F61">
      <w:pPr>
        <w:pStyle w:val="a8"/>
        <w:numPr>
          <w:ilvl w:val="0"/>
          <w:numId w:val="15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обезвреживание отработок;</w:t>
      </w:r>
    </w:p>
    <w:p w:rsidR="00805F61" w:rsidRPr="00D55887" w:rsidRDefault="00805F61" w:rsidP="00805F61">
      <w:pPr>
        <w:pStyle w:val="a8"/>
        <w:numPr>
          <w:ilvl w:val="0"/>
          <w:numId w:val="15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природной среды;</w:t>
      </w:r>
      <w:r w:rsidRPr="00D55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F61" w:rsidRPr="00D55887" w:rsidRDefault="00805F61" w:rsidP="00805F61">
      <w:pPr>
        <w:pStyle w:val="a8"/>
        <w:numPr>
          <w:ilvl w:val="0"/>
          <w:numId w:val="15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55887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r>
        <w:rPr>
          <w:rFonts w:ascii="Times New Roman" w:hAnsi="Times New Roman" w:cs="Times New Roman"/>
          <w:sz w:val="24"/>
          <w:szCs w:val="24"/>
        </w:rPr>
        <w:t>материалов в качестве вторсырья.</w:t>
      </w:r>
      <w:r w:rsidRPr="00D55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F61" w:rsidRPr="00D55887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sz w:val="24"/>
          <w:szCs w:val="24"/>
        </w:rPr>
        <w:t xml:space="preserve">Все отработки делят на несколько видов: </w:t>
      </w:r>
    </w:p>
    <w:p w:rsidR="00805F61" w:rsidRPr="00D55887" w:rsidRDefault="00805F61" w:rsidP="00805F61">
      <w:pPr>
        <w:pStyle w:val="a8"/>
        <w:numPr>
          <w:ilvl w:val="0"/>
          <w:numId w:val="16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sz w:val="24"/>
          <w:szCs w:val="24"/>
        </w:rPr>
        <w:t xml:space="preserve">Бумажные отработки </w:t>
      </w:r>
    </w:p>
    <w:p w:rsidR="00805F61" w:rsidRPr="00D55887" w:rsidRDefault="00805F61" w:rsidP="00805F61">
      <w:pPr>
        <w:pStyle w:val="a8"/>
        <w:numPr>
          <w:ilvl w:val="0"/>
          <w:numId w:val="16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sz w:val="24"/>
          <w:szCs w:val="24"/>
        </w:rPr>
        <w:t xml:space="preserve">Стеклянные </w:t>
      </w:r>
    </w:p>
    <w:p w:rsidR="00805F61" w:rsidRPr="00D55887" w:rsidRDefault="00805F61" w:rsidP="00805F61">
      <w:pPr>
        <w:pStyle w:val="a8"/>
        <w:numPr>
          <w:ilvl w:val="0"/>
          <w:numId w:val="16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sz w:val="24"/>
          <w:szCs w:val="24"/>
        </w:rPr>
        <w:t xml:space="preserve">Полимеры </w:t>
      </w:r>
    </w:p>
    <w:p w:rsidR="00805F61" w:rsidRPr="00D55887" w:rsidRDefault="00805F61" w:rsidP="00805F61">
      <w:pPr>
        <w:pStyle w:val="a8"/>
        <w:numPr>
          <w:ilvl w:val="0"/>
          <w:numId w:val="16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sz w:val="24"/>
          <w:szCs w:val="24"/>
        </w:rPr>
        <w:t xml:space="preserve">Органические отработки </w:t>
      </w:r>
    </w:p>
    <w:p w:rsidR="00805F61" w:rsidRPr="00D55887" w:rsidRDefault="00805F61" w:rsidP="00805F61">
      <w:pPr>
        <w:pStyle w:val="a8"/>
        <w:numPr>
          <w:ilvl w:val="0"/>
          <w:numId w:val="16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sz w:val="24"/>
          <w:szCs w:val="24"/>
        </w:rPr>
        <w:t xml:space="preserve">Металлические </w:t>
      </w:r>
    </w:p>
    <w:p w:rsidR="00805F61" w:rsidRPr="00D55887" w:rsidRDefault="00805F61" w:rsidP="00805F61">
      <w:pPr>
        <w:pStyle w:val="a8"/>
        <w:numPr>
          <w:ilvl w:val="0"/>
          <w:numId w:val="16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sz w:val="24"/>
          <w:szCs w:val="24"/>
        </w:rPr>
        <w:t xml:space="preserve">Электроприборы </w:t>
      </w:r>
    </w:p>
    <w:p w:rsidR="00805F61" w:rsidRPr="00294B6B" w:rsidRDefault="00805F61" w:rsidP="00805F61">
      <w:pPr>
        <w:pStyle w:val="a8"/>
        <w:numPr>
          <w:ilvl w:val="0"/>
          <w:numId w:val="16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sz w:val="24"/>
          <w:szCs w:val="24"/>
        </w:rPr>
        <w:t>Утиль</w:t>
      </w:r>
    </w:p>
    <w:p w:rsidR="00D93087" w:rsidRDefault="00D93087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F61" w:rsidRPr="00D55887" w:rsidRDefault="00805F61" w:rsidP="00805F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887">
        <w:rPr>
          <w:rFonts w:ascii="Times New Roman" w:hAnsi="Times New Roman" w:cs="Times New Roman"/>
          <w:b/>
          <w:sz w:val="24"/>
          <w:szCs w:val="24"/>
        </w:rPr>
        <w:t>Сжигание отходов</w:t>
      </w:r>
    </w:p>
    <w:p w:rsidR="00805F61" w:rsidRPr="00D55887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sz w:val="24"/>
          <w:szCs w:val="24"/>
        </w:rPr>
        <w:t>Возможно только в специальных установках, оснащенных многоступенчатой газ</w:t>
      </w:r>
      <w:r w:rsidRPr="00D55887">
        <w:rPr>
          <w:rFonts w:ascii="Times New Roman" w:hAnsi="Times New Roman" w:cs="Times New Roman"/>
          <w:sz w:val="24"/>
          <w:szCs w:val="24"/>
        </w:rPr>
        <w:t>о</w:t>
      </w:r>
      <w:r w:rsidRPr="00D55887">
        <w:rPr>
          <w:rFonts w:ascii="Times New Roman" w:hAnsi="Times New Roman" w:cs="Times New Roman"/>
          <w:sz w:val="24"/>
          <w:szCs w:val="24"/>
        </w:rPr>
        <w:t>очисткой. Неконтролируемое сжигание отходов как метод избавления от них может стать источником поступления токсичных веществ-продуктов сгорания отходов в окружающую среду и сделать ее опасной для биоценозов, экосистем и человека. Распространение мелких мусоросжигательных заводов в 70-е годы ХХ века в Европейских странах привело к загря</w:t>
      </w:r>
      <w:r w:rsidRPr="00D55887">
        <w:rPr>
          <w:rFonts w:ascii="Times New Roman" w:hAnsi="Times New Roman" w:cs="Times New Roman"/>
          <w:sz w:val="24"/>
          <w:szCs w:val="24"/>
        </w:rPr>
        <w:t>з</w:t>
      </w:r>
      <w:r w:rsidRPr="00D55887">
        <w:rPr>
          <w:rFonts w:ascii="Times New Roman" w:hAnsi="Times New Roman" w:cs="Times New Roman"/>
          <w:sz w:val="24"/>
          <w:szCs w:val="24"/>
        </w:rPr>
        <w:t>нению объектов окружающей среды в местах их расположения стойкими органическими з</w:t>
      </w:r>
      <w:r w:rsidRPr="00D55887">
        <w:rPr>
          <w:rFonts w:ascii="Times New Roman" w:hAnsi="Times New Roman" w:cs="Times New Roman"/>
          <w:sz w:val="24"/>
          <w:szCs w:val="24"/>
        </w:rPr>
        <w:t>а</w:t>
      </w:r>
      <w:r w:rsidRPr="00D55887">
        <w:rPr>
          <w:rFonts w:ascii="Times New Roman" w:hAnsi="Times New Roman" w:cs="Times New Roman"/>
          <w:sz w:val="24"/>
          <w:szCs w:val="24"/>
        </w:rPr>
        <w:t>грязнителями (</w:t>
      </w:r>
      <w:proofErr w:type="spellStart"/>
      <w:r w:rsidRPr="00D55887">
        <w:rPr>
          <w:rFonts w:ascii="Times New Roman" w:hAnsi="Times New Roman" w:cs="Times New Roman"/>
          <w:sz w:val="24"/>
          <w:szCs w:val="24"/>
        </w:rPr>
        <w:t>бензопиреном</w:t>
      </w:r>
      <w:proofErr w:type="spellEnd"/>
      <w:r w:rsidRPr="00D55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887">
        <w:rPr>
          <w:rFonts w:ascii="Times New Roman" w:hAnsi="Times New Roman" w:cs="Times New Roman"/>
          <w:sz w:val="24"/>
          <w:szCs w:val="24"/>
        </w:rPr>
        <w:t>полихлорбифенилами</w:t>
      </w:r>
      <w:proofErr w:type="spellEnd"/>
      <w:r w:rsidRPr="00D55887">
        <w:rPr>
          <w:rFonts w:ascii="Times New Roman" w:hAnsi="Times New Roman" w:cs="Times New Roman"/>
          <w:sz w:val="24"/>
          <w:szCs w:val="24"/>
        </w:rPr>
        <w:t>) и тяжелыми металлами, что спровоц</w:t>
      </w:r>
      <w:r w:rsidRPr="00D55887">
        <w:rPr>
          <w:rFonts w:ascii="Times New Roman" w:hAnsi="Times New Roman" w:cs="Times New Roman"/>
          <w:sz w:val="24"/>
          <w:szCs w:val="24"/>
        </w:rPr>
        <w:t>и</w:t>
      </w:r>
      <w:r w:rsidRPr="00D55887">
        <w:rPr>
          <w:rFonts w:ascii="Times New Roman" w:hAnsi="Times New Roman" w:cs="Times New Roman"/>
          <w:sz w:val="24"/>
          <w:szCs w:val="24"/>
        </w:rPr>
        <w:t xml:space="preserve">ровало рост заболеваемости населения. </w:t>
      </w:r>
    </w:p>
    <w:p w:rsidR="00805F61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sz w:val="24"/>
          <w:szCs w:val="24"/>
        </w:rPr>
        <w:t>Законодательство РФ в области охраны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и здоровья населения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прещает:</w:t>
      </w:r>
    </w:p>
    <w:p w:rsidR="00805F61" w:rsidRPr="00D55887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887">
        <w:rPr>
          <w:rFonts w:ascii="Times New Roman" w:hAnsi="Times New Roman" w:cs="Times New Roman"/>
          <w:sz w:val="24"/>
          <w:szCs w:val="24"/>
        </w:rPr>
        <w:t>сброс отходов производства и потребления, в том числе радиоактивных отходов, в п</w:t>
      </w:r>
      <w:r w:rsidRPr="00D55887">
        <w:rPr>
          <w:rFonts w:ascii="Times New Roman" w:hAnsi="Times New Roman" w:cs="Times New Roman"/>
          <w:sz w:val="24"/>
          <w:szCs w:val="24"/>
        </w:rPr>
        <w:t>о</w:t>
      </w:r>
      <w:r w:rsidRPr="00D55887">
        <w:rPr>
          <w:rFonts w:ascii="Times New Roman" w:hAnsi="Times New Roman" w:cs="Times New Roman"/>
          <w:sz w:val="24"/>
          <w:szCs w:val="24"/>
        </w:rPr>
        <w:t>верхностные и подземные водные объекты, на водосборные площади, в недра и почву;</w:t>
      </w:r>
    </w:p>
    <w:p w:rsidR="00805F61" w:rsidRPr="00D55887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sz w:val="24"/>
          <w:szCs w:val="24"/>
        </w:rPr>
        <w:t>- размещение опасных и радиоактивных отходов на территориях, прилегающих к г</w:t>
      </w:r>
      <w:r w:rsidRPr="00D55887">
        <w:rPr>
          <w:rFonts w:ascii="Times New Roman" w:hAnsi="Times New Roman" w:cs="Times New Roman"/>
          <w:sz w:val="24"/>
          <w:szCs w:val="24"/>
        </w:rPr>
        <w:t>о</w:t>
      </w:r>
      <w:r w:rsidRPr="00D55887">
        <w:rPr>
          <w:rFonts w:ascii="Times New Roman" w:hAnsi="Times New Roman" w:cs="Times New Roman"/>
          <w:sz w:val="24"/>
          <w:szCs w:val="24"/>
        </w:rPr>
        <w:t>родским и сельским поселениям; размещение опасных и радиоактивных отходов в лесопа</w:t>
      </w:r>
      <w:r w:rsidRPr="00D55887">
        <w:rPr>
          <w:rFonts w:ascii="Times New Roman" w:hAnsi="Times New Roman" w:cs="Times New Roman"/>
          <w:sz w:val="24"/>
          <w:szCs w:val="24"/>
        </w:rPr>
        <w:t>р</w:t>
      </w:r>
      <w:r w:rsidRPr="00D55887">
        <w:rPr>
          <w:rFonts w:ascii="Times New Roman" w:hAnsi="Times New Roman" w:cs="Times New Roman"/>
          <w:sz w:val="24"/>
          <w:szCs w:val="24"/>
        </w:rPr>
        <w:t>ковых, курортных, лечебно-оздоровительных, рекреационных зонах, на путях миграции ж</w:t>
      </w:r>
      <w:r w:rsidRPr="00D55887">
        <w:rPr>
          <w:rFonts w:ascii="Times New Roman" w:hAnsi="Times New Roman" w:cs="Times New Roman"/>
          <w:sz w:val="24"/>
          <w:szCs w:val="24"/>
        </w:rPr>
        <w:t>и</w:t>
      </w:r>
      <w:r w:rsidRPr="00D55887">
        <w:rPr>
          <w:rFonts w:ascii="Times New Roman" w:hAnsi="Times New Roman" w:cs="Times New Roman"/>
          <w:sz w:val="24"/>
          <w:szCs w:val="24"/>
        </w:rPr>
        <w:t>вотных, вблизи нерестилищ и иных местах;</w:t>
      </w:r>
    </w:p>
    <w:p w:rsidR="00805F61" w:rsidRPr="00C53496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sz w:val="24"/>
          <w:szCs w:val="24"/>
        </w:rPr>
        <w:t>- захоронение опасных и радиоактивных отходов на водосборных площадях подземных водных объектов, используемых в качестве источников водоснабжения.</w:t>
      </w:r>
    </w:p>
    <w:p w:rsidR="00805F61" w:rsidRPr="00D55887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87">
        <w:rPr>
          <w:rFonts w:ascii="Times New Roman" w:hAnsi="Times New Roman" w:cs="Times New Roman"/>
          <w:b/>
          <w:sz w:val="24"/>
          <w:szCs w:val="24"/>
        </w:rPr>
        <w:t xml:space="preserve">Сжигание </w:t>
      </w:r>
    </w:p>
    <w:p w:rsidR="00805F61" w:rsidRPr="00D55887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sz w:val="24"/>
          <w:szCs w:val="24"/>
        </w:rPr>
        <w:t>В результате исходный объем отходов уменьшается на 85% и выделяется те</w:t>
      </w:r>
      <w:r w:rsidRPr="00D55887">
        <w:rPr>
          <w:rFonts w:ascii="Times New Roman" w:hAnsi="Times New Roman" w:cs="Times New Roman"/>
          <w:sz w:val="24"/>
          <w:szCs w:val="24"/>
        </w:rPr>
        <w:t>п</w:t>
      </w:r>
      <w:r w:rsidRPr="00D55887">
        <w:rPr>
          <w:rFonts w:ascii="Times New Roman" w:hAnsi="Times New Roman" w:cs="Times New Roman"/>
          <w:sz w:val="24"/>
          <w:szCs w:val="24"/>
        </w:rPr>
        <w:t>ло. Сжигание происходит на мусоросжигательных заводах при помощи печей различных конструкций под высокой температурой. Существует метод сжигания отработок под назв</w:t>
      </w:r>
      <w:r w:rsidRPr="00D55887">
        <w:rPr>
          <w:rFonts w:ascii="Times New Roman" w:hAnsi="Times New Roman" w:cs="Times New Roman"/>
          <w:sz w:val="24"/>
          <w:szCs w:val="24"/>
        </w:rPr>
        <w:t>а</w:t>
      </w:r>
      <w:r w:rsidRPr="00D55887">
        <w:rPr>
          <w:rFonts w:ascii="Times New Roman" w:hAnsi="Times New Roman" w:cs="Times New Roman"/>
          <w:sz w:val="24"/>
          <w:szCs w:val="24"/>
        </w:rPr>
        <w:t>нием пиролиз. Его особенность состоит в том, что процесс происходит без доступа кислор</w:t>
      </w:r>
      <w:r w:rsidRPr="00D55887">
        <w:rPr>
          <w:rFonts w:ascii="Times New Roman" w:hAnsi="Times New Roman" w:cs="Times New Roman"/>
          <w:sz w:val="24"/>
          <w:szCs w:val="24"/>
        </w:rPr>
        <w:t>о</w:t>
      </w:r>
      <w:r w:rsidRPr="00D55887">
        <w:rPr>
          <w:rFonts w:ascii="Times New Roman" w:hAnsi="Times New Roman" w:cs="Times New Roman"/>
          <w:sz w:val="24"/>
          <w:szCs w:val="24"/>
        </w:rPr>
        <w:t>да. Для сжигания опасных веще</w:t>
      </w:r>
      <w:proofErr w:type="gramStart"/>
      <w:r w:rsidRPr="00D5588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55887">
        <w:rPr>
          <w:rFonts w:ascii="Times New Roman" w:hAnsi="Times New Roman" w:cs="Times New Roman"/>
          <w:sz w:val="24"/>
          <w:szCs w:val="24"/>
        </w:rPr>
        <w:t xml:space="preserve">именяют пиролиз двух типов: </w:t>
      </w:r>
    </w:p>
    <w:p w:rsidR="00805F61" w:rsidRDefault="00805F61" w:rsidP="00805F61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431">
        <w:rPr>
          <w:rFonts w:ascii="Times New Roman" w:hAnsi="Times New Roman" w:cs="Times New Roman"/>
          <w:sz w:val="24"/>
          <w:szCs w:val="24"/>
        </w:rPr>
        <w:t xml:space="preserve">Окислительный </w:t>
      </w:r>
    </w:p>
    <w:p w:rsidR="00805F61" w:rsidRPr="00013431" w:rsidRDefault="00805F61" w:rsidP="00805F61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431">
        <w:rPr>
          <w:rFonts w:ascii="Times New Roman" w:hAnsi="Times New Roman" w:cs="Times New Roman"/>
          <w:sz w:val="24"/>
          <w:szCs w:val="24"/>
        </w:rPr>
        <w:t xml:space="preserve">Сухой </w:t>
      </w:r>
    </w:p>
    <w:p w:rsidR="00805F61" w:rsidRPr="00C53496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96">
        <w:rPr>
          <w:rFonts w:ascii="Times New Roman" w:hAnsi="Times New Roman" w:cs="Times New Roman"/>
          <w:b/>
          <w:sz w:val="24"/>
          <w:szCs w:val="24"/>
        </w:rPr>
        <w:t>Окислительный пиролиз</w:t>
      </w:r>
    </w:p>
    <w:p w:rsidR="00805F61" w:rsidRPr="00D55887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sz w:val="24"/>
          <w:szCs w:val="24"/>
        </w:rPr>
        <w:t xml:space="preserve"> Происходит разложение отработок при частичном сжигании, либо при </w:t>
      </w:r>
      <w:proofErr w:type="spellStart"/>
      <w:r w:rsidRPr="00D55887">
        <w:rPr>
          <w:rFonts w:ascii="Times New Roman" w:hAnsi="Times New Roman" w:cs="Times New Roman"/>
          <w:sz w:val="24"/>
          <w:szCs w:val="24"/>
        </w:rPr>
        <w:t>контактиров</w:t>
      </w:r>
      <w:r w:rsidRPr="00D55887">
        <w:rPr>
          <w:rFonts w:ascii="Times New Roman" w:hAnsi="Times New Roman" w:cs="Times New Roman"/>
          <w:sz w:val="24"/>
          <w:szCs w:val="24"/>
        </w:rPr>
        <w:t>а</w:t>
      </w:r>
      <w:r w:rsidRPr="00D55887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Pr="00D55887">
        <w:rPr>
          <w:rFonts w:ascii="Times New Roman" w:hAnsi="Times New Roman" w:cs="Times New Roman"/>
          <w:sz w:val="24"/>
          <w:szCs w:val="24"/>
        </w:rPr>
        <w:t xml:space="preserve"> с продуктами сгорания. Это хороший метод </w:t>
      </w:r>
      <w:proofErr w:type="spellStart"/>
      <w:r w:rsidRPr="00D55887">
        <w:rPr>
          <w:rFonts w:ascii="Times New Roman" w:hAnsi="Times New Roman" w:cs="Times New Roman"/>
          <w:sz w:val="24"/>
          <w:szCs w:val="24"/>
        </w:rPr>
        <w:t>детоксикации</w:t>
      </w:r>
      <w:proofErr w:type="spellEnd"/>
      <w:r w:rsidRPr="00D55887">
        <w:rPr>
          <w:rFonts w:ascii="Times New Roman" w:hAnsi="Times New Roman" w:cs="Times New Roman"/>
          <w:sz w:val="24"/>
          <w:szCs w:val="24"/>
        </w:rPr>
        <w:t xml:space="preserve"> для «сложных» продуктов, таких как пластмассы, шины, кабели и другие. Этот способ применяется для переработки промышленных отработок твердой формы, а также и для сточных вод. </w:t>
      </w:r>
    </w:p>
    <w:p w:rsidR="00805F61" w:rsidRPr="00C53496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96">
        <w:rPr>
          <w:rFonts w:ascii="Times New Roman" w:hAnsi="Times New Roman" w:cs="Times New Roman"/>
          <w:b/>
          <w:sz w:val="24"/>
          <w:szCs w:val="24"/>
        </w:rPr>
        <w:lastRenderedPageBreak/>
        <w:t>Сухой пиролиз</w:t>
      </w:r>
    </w:p>
    <w:p w:rsidR="00805F61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sz w:val="24"/>
          <w:szCs w:val="24"/>
        </w:rPr>
        <w:t xml:space="preserve">Он эффективно обезвреживает отработки, которые </w:t>
      </w:r>
      <w:proofErr w:type="gramStart"/>
      <w:r w:rsidRPr="00D55887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D55887">
        <w:rPr>
          <w:rFonts w:ascii="Times New Roman" w:hAnsi="Times New Roman" w:cs="Times New Roman"/>
          <w:sz w:val="24"/>
          <w:szCs w:val="24"/>
        </w:rPr>
        <w:t xml:space="preserve"> могут использоваться в качестве сырья. Это благотворно влияет на экономию природных ресурсов. Классификация сухого пиролиза по температурному показателю: </w:t>
      </w:r>
    </w:p>
    <w:p w:rsidR="00805F61" w:rsidRDefault="00805F61" w:rsidP="00805F61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431">
        <w:rPr>
          <w:rFonts w:ascii="Times New Roman" w:hAnsi="Times New Roman" w:cs="Times New Roman"/>
          <w:b/>
          <w:sz w:val="24"/>
          <w:szCs w:val="24"/>
        </w:rPr>
        <w:t>Низкотемпературный</w:t>
      </w:r>
      <w:proofErr w:type="gramEnd"/>
      <w:r w:rsidRPr="00013431">
        <w:rPr>
          <w:rFonts w:ascii="Times New Roman" w:hAnsi="Times New Roman" w:cs="Times New Roman"/>
          <w:b/>
          <w:sz w:val="24"/>
          <w:szCs w:val="24"/>
        </w:rPr>
        <w:t xml:space="preserve"> (полукоксование)</w:t>
      </w:r>
      <w:r w:rsidRPr="00013431">
        <w:rPr>
          <w:rFonts w:ascii="Times New Roman" w:hAnsi="Times New Roman" w:cs="Times New Roman"/>
          <w:sz w:val="24"/>
          <w:szCs w:val="24"/>
        </w:rPr>
        <w:t xml:space="preserve"> </w:t>
      </w:r>
      <w:r w:rsidRPr="00013431">
        <w:rPr>
          <w:rFonts w:ascii="Times New Roman" w:hAnsi="Times New Roman" w:cs="Times New Roman"/>
          <w:b/>
          <w:sz w:val="24"/>
          <w:szCs w:val="24"/>
        </w:rPr>
        <w:t>450 – 500 °С</w:t>
      </w:r>
      <w:r w:rsidRPr="00013431">
        <w:rPr>
          <w:rFonts w:ascii="Times New Roman" w:hAnsi="Times New Roman" w:cs="Times New Roman"/>
          <w:sz w:val="24"/>
          <w:szCs w:val="24"/>
        </w:rPr>
        <w:t>. При полукоксова</w:t>
      </w:r>
      <w:r>
        <w:rPr>
          <w:rFonts w:ascii="Times New Roman" w:hAnsi="Times New Roman" w:cs="Times New Roman"/>
          <w:sz w:val="24"/>
          <w:szCs w:val="24"/>
        </w:rPr>
        <w:t>нии на</w:t>
      </w:r>
    </w:p>
    <w:p w:rsidR="00805F61" w:rsidRPr="00013431" w:rsidRDefault="00805F61" w:rsidP="00805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431">
        <w:rPr>
          <w:rFonts w:ascii="Times New Roman" w:hAnsi="Times New Roman" w:cs="Times New Roman"/>
          <w:sz w:val="24"/>
          <w:szCs w:val="24"/>
        </w:rPr>
        <w:t xml:space="preserve">выходе образуются максимальный объем жидких и твердых остатков и </w:t>
      </w:r>
      <w:proofErr w:type="gramStart"/>
      <w:r w:rsidRPr="00013431">
        <w:rPr>
          <w:rFonts w:ascii="Times New Roman" w:hAnsi="Times New Roman" w:cs="Times New Roman"/>
          <w:sz w:val="24"/>
          <w:szCs w:val="24"/>
        </w:rPr>
        <w:t>минимальное</w:t>
      </w:r>
      <w:proofErr w:type="gramEnd"/>
      <w:r w:rsidRPr="00013431">
        <w:rPr>
          <w:rFonts w:ascii="Times New Roman" w:hAnsi="Times New Roman" w:cs="Times New Roman"/>
          <w:sz w:val="24"/>
          <w:szCs w:val="24"/>
        </w:rPr>
        <w:t xml:space="preserve"> – газа с меньшей теплотой сгорания. Получившееся вещество используют как топливо. </w:t>
      </w:r>
    </w:p>
    <w:p w:rsidR="00805F61" w:rsidRDefault="00805F61" w:rsidP="00805F61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431">
        <w:rPr>
          <w:rFonts w:ascii="Times New Roman" w:hAnsi="Times New Roman" w:cs="Times New Roman"/>
          <w:b/>
          <w:sz w:val="24"/>
          <w:szCs w:val="24"/>
        </w:rPr>
        <w:t>Среднетемпературный</w:t>
      </w:r>
      <w:proofErr w:type="gramEnd"/>
      <w:r w:rsidRPr="00013431">
        <w:rPr>
          <w:rFonts w:ascii="Times New Roman" w:hAnsi="Times New Roman" w:cs="Times New Roman"/>
          <w:b/>
          <w:sz w:val="24"/>
          <w:szCs w:val="24"/>
        </w:rPr>
        <w:t xml:space="preserve"> (коксование среднетемпературное) до 800 °С</w:t>
      </w:r>
      <w:r w:rsidRPr="00013431">
        <w:rPr>
          <w:rFonts w:ascii="Times New Roman" w:hAnsi="Times New Roman" w:cs="Times New Roman"/>
          <w:sz w:val="24"/>
          <w:szCs w:val="24"/>
        </w:rPr>
        <w:t>. При сред</w:t>
      </w:r>
    </w:p>
    <w:p w:rsidR="00805F61" w:rsidRPr="00013431" w:rsidRDefault="00805F61" w:rsidP="00805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431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013431">
        <w:rPr>
          <w:rFonts w:ascii="Times New Roman" w:hAnsi="Times New Roman" w:cs="Times New Roman"/>
          <w:sz w:val="24"/>
          <w:szCs w:val="24"/>
        </w:rPr>
        <w:t xml:space="preserve"> происходит образование меньшего количества жидких остатков и кокса, и большего объема газа с меньшей температурой сгорания. </w:t>
      </w:r>
    </w:p>
    <w:p w:rsidR="00805F61" w:rsidRDefault="00805F61" w:rsidP="00805F61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431">
        <w:rPr>
          <w:rFonts w:ascii="Times New Roman" w:hAnsi="Times New Roman" w:cs="Times New Roman"/>
          <w:b/>
          <w:sz w:val="24"/>
          <w:szCs w:val="24"/>
        </w:rPr>
        <w:t>Высокотемпературный</w:t>
      </w:r>
      <w:proofErr w:type="gramEnd"/>
      <w:r w:rsidRPr="00013431">
        <w:rPr>
          <w:rFonts w:ascii="Times New Roman" w:hAnsi="Times New Roman" w:cs="Times New Roman"/>
          <w:b/>
          <w:sz w:val="24"/>
          <w:szCs w:val="24"/>
        </w:rPr>
        <w:t xml:space="preserve"> (коксование) 900 – 1050 °С</w:t>
      </w:r>
      <w:r w:rsidRPr="00013431">
        <w:rPr>
          <w:rFonts w:ascii="Times New Roman" w:hAnsi="Times New Roman" w:cs="Times New Roman"/>
          <w:sz w:val="24"/>
          <w:szCs w:val="24"/>
        </w:rPr>
        <w:t>. При высокотемпера</w:t>
      </w:r>
      <w:r>
        <w:rPr>
          <w:rFonts w:ascii="Times New Roman" w:hAnsi="Times New Roman" w:cs="Times New Roman"/>
          <w:sz w:val="24"/>
          <w:szCs w:val="24"/>
        </w:rPr>
        <w:t xml:space="preserve">турном </w:t>
      </w:r>
    </w:p>
    <w:p w:rsidR="00805F61" w:rsidRPr="00013431" w:rsidRDefault="00805F61" w:rsidP="00805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431">
        <w:rPr>
          <w:rFonts w:ascii="Times New Roman" w:hAnsi="Times New Roman" w:cs="Times New Roman"/>
          <w:sz w:val="24"/>
          <w:szCs w:val="24"/>
        </w:rPr>
        <w:t>выделяется минимум жидких и твердых остатков, и максимум газа с минимальной темпер</w:t>
      </w:r>
      <w:r w:rsidRPr="00013431">
        <w:rPr>
          <w:rFonts w:ascii="Times New Roman" w:hAnsi="Times New Roman" w:cs="Times New Roman"/>
          <w:sz w:val="24"/>
          <w:szCs w:val="24"/>
        </w:rPr>
        <w:t>а</w:t>
      </w:r>
      <w:r w:rsidRPr="00013431">
        <w:rPr>
          <w:rFonts w:ascii="Times New Roman" w:hAnsi="Times New Roman" w:cs="Times New Roman"/>
          <w:sz w:val="24"/>
          <w:szCs w:val="24"/>
        </w:rPr>
        <w:t xml:space="preserve">турой сгорания. </w:t>
      </w:r>
    </w:p>
    <w:p w:rsidR="00805F61" w:rsidRDefault="00805F61" w:rsidP="00805F61">
      <w:pPr>
        <w:spacing w:after="0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496">
        <w:rPr>
          <w:rFonts w:ascii="Times New Roman" w:hAnsi="Times New Roman" w:cs="Times New Roman"/>
          <w:sz w:val="24"/>
          <w:szCs w:val="24"/>
        </w:rPr>
        <w:t xml:space="preserve">Сухой пиролиз является самым эффективным решением проблемы переработки </w:t>
      </w:r>
    </w:p>
    <w:p w:rsidR="00805F61" w:rsidRDefault="00805F61" w:rsidP="00805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496">
        <w:rPr>
          <w:rFonts w:ascii="Times New Roman" w:hAnsi="Times New Roman" w:cs="Times New Roman"/>
          <w:sz w:val="24"/>
          <w:szCs w:val="24"/>
        </w:rPr>
        <w:t xml:space="preserve">твердых промышленных остатков. </w:t>
      </w:r>
    </w:p>
    <w:p w:rsidR="00797FCD" w:rsidRPr="00C53496" w:rsidRDefault="00797FCD" w:rsidP="00805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F61" w:rsidRDefault="00805F61" w:rsidP="005D1CF2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источники информации: </w:t>
      </w:r>
      <w:r w:rsidR="00BC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«Экологические основы прир</w:t>
      </w:r>
      <w:r w:rsidR="00BC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C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допользования» Константинов В. М.</w:t>
      </w:r>
      <w:r>
        <w:rPr>
          <w:rFonts w:ascii="Times New Roman" w:hAnsi="Times New Roman" w:cs="Times New Roman"/>
          <w:sz w:val="24"/>
          <w:szCs w:val="24"/>
        </w:rPr>
        <w:t xml:space="preserve">, конспекты лекций, </w:t>
      </w:r>
      <w:r w:rsidRPr="00F84CDD">
        <w:rPr>
          <w:rFonts w:ascii="Times New Roman" w:hAnsi="Times New Roman" w:cs="Times New Roman"/>
          <w:color w:val="000000"/>
          <w:sz w:val="24"/>
          <w:szCs w:val="24"/>
        </w:rPr>
        <w:t xml:space="preserve">ресурсы </w:t>
      </w:r>
      <w:r w:rsidRPr="00F84CDD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Internet</w:t>
      </w:r>
      <w:r w:rsidRPr="00F84C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7FCD" w:rsidRPr="00D55887" w:rsidRDefault="00797FCD" w:rsidP="005D1C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05F61" w:rsidRPr="00805F61" w:rsidRDefault="00805F61" w:rsidP="00805F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887">
        <w:rPr>
          <w:rFonts w:ascii="Times New Roman" w:hAnsi="Times New Roman" w:cs="Times New Roman"/>
          <w:b/>
          <w:sz w:val="24"/>
          <w:szCs w:val="24"/>
        </w:rPr>
        <w:t>Порядок выполнения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805F61" w:rsidRPr="00D55887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8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805F61" w:rsidRPr="00D55887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sz w:val="24"/>
          <w:szCs w:val="24"/>
        </w:rPr>
        <w:t>Перечислите основные методы утилизации твердых отходов. Назвать преимущества и недостатки методов. Данные заполнить в таблицу 1.</w:t>
      </w:r>
    </w:p>
    <w:p w:rsidR="00805F61" w:rsidRPr="00D93087" w:rsidRDefault="00805F61" w:rsidP="00797FC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55887">
        <w:rPr>
          <w:rFonts w:ascii="Times New Roman" w:hAnsi="Times New Roman" w:cs="Times New Roman"/>
          <w:sz w:val="24"/>
          <w:szCs w:val="24"/>
        </w:rPr>
        <w:t>Таблица 1</w:t>
      </w:r>
      <w:r w:rsidR="00797FCD">
        <w:rPr>
          <w:rFonts w:ascii="Times New Roman" w:hAnsi="Times New Roman" w:cs="Times New Roman"/>
          <w:sz w:val="24"/>
          <w:szCs w:val="24"/>
        </w:rPr>
        <w:t xml:space="preserve"> - </w:t>
      </w:r>
      <w:r w:rsidR="00797FCD" w:rsidRPr="00D93087">
        <w:rPr>
          <w:rFonts w:ascii="Times New Roman" w:hAnsi="Times New Roman" w:cs="Times New Roman"/>
          <w:b/>
          <w:sz w:val="24"/>
          <w:szCs w:val="24"/>
        </w:rPr>
        <w:t>Анализ методов утилизации твердых отходов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2552"/>
        <w:gridCol w:w="2374"/>
      </w:tblGrid>
      <w:tr w:rsidR="00805F61" w:rsidRPr="00D55887" w:rsidTr="00805F61">
        <w:trPr>
          <w:jc w:val="center"/>
        </w:trPr>
        <w:tc>
          <w:tcPr>
            <w:tcW w:w="4644" w:type="dxa"/>
          </w:tcPr>
          <w:p w:rsidR="00805F61" w:rsidRPr="00D55887" w:rsidRDefault="00805F61" w:rsidP="007050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87">
              <w:rPr>
                <w:rFonts w:ascii="Times New Roman" w:hAnsi="Times New Roman" w:cs="Times New Roman"/>
                <w:sz w:val="24"/>
                <w:szCs w:val="24"/>
              </w:rPr>
              <w:t>Основные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55887">
              <w:rPr>
                <w:rFonts w:ascii="Times New Roman" w:hAnsi="Times New Roman" w:cs="Times New Roman"/>
                <w:sz w:val="24"/>
                <w:szCs w:val="24"/>
              </w:rPr>
              <w:t>бращения с отходами</w:t>
            </w:r>
          </w:p>
        </w:tc>
        <w:tc>
          <w:tcPr>
            <w:tcW w:w="2552" w:type="dxa"/>
          </w:tcPr>
          <w:p w:rsidR="00805F61" w:rsidRPr="00D55887" w:rsidRDefault="00805F61" w:rsidP="00805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87">
              <w:rPr>
                <w:rFonts w:ascii="Times New Roman" w:hAnsi="Times New Roman" w:cs="Times New Roman"/>
                <w:sz w:val="24"/>
                <w:szCs w:val="24"/>
              </w:rPr>
              <w:t>Преимуществ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74" w:type="dxa"/>
          </w:tcPr>
          <w:p w:rsidR="00805F61" w:rsidRPr="00D55887" w:rsidRDefault="00805F61" w:rsidP="00805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87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805F61" w:rsidRPr="00D55887" w:rsidTr="00805F61">
        <w:trPr>
          <w:jc w:val="center"/>
        </w:trPr>
        <w:tc>
          <w:tcPr>
            <w:tcW w:w="4644" w:type="dxa"/>
          </w:tcPr>
          <w:p w:rsidR="00805F61" w:rsidRPr="00D55887" w:rsidRDefault="00805F61" w:rsidP="007050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5F61" w:rsidRPr="00D55887" w:rsidRDefault="00805F61" w:rsidP="007050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05F61" w:rsidRPr="00D55887" w:rsidRDefault="00805F61" w:rsidP="007050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F61" w:rsidRPr="00D55887" w:rsidRDefault="00805F61" w:rsidP="00805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F61" w:rsidRPr="00D55887" w:rsidRDefault="00805F61" w:rsidP="00805F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55887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805F61" w:rsidRPr="00D55887" w:rsidRDefault="00805F61" w:rsidP="00805F61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sz w:val="24"/>
          <w:szCs w:val="24"/>
        </w:rPr>
        <w:t>Что такое отходы производства? Что такое отходы потребления?</w:t>
      </w:r>
    </w:p>
    <w:p w:rsidR="00805F61" w:rsidRPr="00D55887" w:rsidRDefault="00805F61" w:rsidP="00805F61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sz w:val="24"/>
          <w:szCs w:val="24"/>
        </w:rPr>
        <w:t>На какие классы опасности подразделяются отходы?</w:t>
      </w:r>
    </w:p>
    <w:p w:rsidR="00805F61" w:rsidRPr="00D55887" w:rsidRDefault="00805F61" w:rsidP="00805F61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sz w:val="24"/>
          <w:szCs w:val="24"/>
        </w:rPr>
        <w:t>Почему не подлежат захоронению отходы 1-2 класса опасности?</w:t>
      </w:r>
    </w:p>
    <w:p w:rsidR="00805F61" w:rsidRPr="00D55887" w:rsidRDefault="00805F61" w:rsidP="00805F61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sz w:val="24"/>
          <w:szCs w:val="24"/>
        </w:rPr>
        <w:t>Какими опасными свойствами могут обладать отходы?</w:t>
      </w:r>
    </w:p>
    <w:p w:rsidR="00805F61" w:rsidRDefault="00805F61" w:rsidP="005D1CF2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887">
        <w:rPr>
          <w:rFonts w:ascii="Times New Roman" w:hAnsi="Times New Roman" w:cs="Times New Roman"/>
          <w:sz w:val="24"/>
          <w:szCs w:val="24"/>
        </w:rPr>
        <w:t>Приведите примеры отходов, которые можно использовать многократно?</w:t>
      </w:r>
    </w:p>
    <w:p w:rsidR="00797FCD" w:rsidRPr="005D1CF2" w:rsidRDefault="00797FCD" w:rsidP="00797FCD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F61" w:rsidRPr="003879C8" w:rsidRDefault="00805F61" w:rsidP="005D1C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879C8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805F61" w:rsidRPr="00805F61" w:rsidRDefault="00805F61" w:rsidP="005D1CF2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F61">
        <w:rPr>
          <w:rFonts w:ascii="Times New Roman" w:hAnsi="Times New Roman" w:cs="Times New Roman"/>
          <w:sz w:val="24"/>
          <w:szCs w:val="24"/>
        </w:rPr>
        <w:t>Неправильно выполненные задания, отсутствие ответов на контрольные вопросы – оценка «2»</w:t>
      </w:r>
    </w:p>
    <w:p w:rsidR="00805F61" w:rsidRPr="00805F61" w:rsidRDefault="00805F61" w:rsidP="00805F61">
      <w:pPr>
        <w:pStyle w:val="a8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F61">
        <w:rPr>
          <w:rFonts w:ascii="Times New Roman" w:hAnsi="Times New Roman" w:cs="Times New Roman"/>
          <w:sz w:val="24"/>
          <w:szCs w:val="24"/>
        </w:rPr>
        <w:t>Правильно и полностью выполненное задание 1 или ответы на контрольные вопросы – оценка «3»</w:t>
      </w:r>
    </w:p>
    <w:p w:rsidR="00805F61" w:rsidRDefault="00805F61" w:rsidP="00805F61">
      <w:pPr>
        <w:pStyle w:val="a8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и полностью выполненное задание 1 и неполные или неточные ответы на контрольные вопросы – оценка «4»</w:t>
      </w:r>
    </w:p>
    <w:p w:rsidR="00A84B3E" w:rsidRPr="005D1CF2" w:rsidRDefault="00805F61" w:rsidP="005D1CF2">
      <w:pPr>
        <w:pStyle w:val="a8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и полностью выполненное задание 1, полные и аргументированные ответы на контрольные вопросы – оценка «5»</w:t>
      </w:r>
    </w:p>
    <w:p w:rsidR="00003B74" w:rsidRDefault="00003B74" w:rsidP="005B65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3B74" w:rsidRDefault="00003B74" w:rsidP="005B65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3B74" w:rsidRDefault="00003B74" w:rsidP="005B65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3B74" w:rsidRDefault="00003B74" w:rsidP="005B65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3B74" w:rsidRDefault="00003B74" w:rsidP="005B65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3B74" w:rsidRDefault="00003B74" w:rsidP="005B65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3B74" w:rsidRDefault="00003B74" w:rsidP="005B65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3B74" w:rsidRDefault="00003B74" w:rsidP="00797FC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F61" w:rsidRPr="0070500F" w:rsidRDefault="00805F61" w:rsidP="005B65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 5</w:t>
      </w:r>
    </w:p>
    <w:p w:rsidR="00805F61" w:rsidRPr="005A186A" w:rsidRDefault="005A186A" w:rsidP="005B65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экологического законодательства</w:t>
      </w:r>
      <w:r w:rsidR="00805F61" w:rsidRPr="00705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5A186A">
        <w:rPr>
          <w:rFonts w:ascii="Times New Roman" w:hAnsi="Times New Roman"/>
          <w:b/>
          <w:sz w:val="24"/>
          <w:szCs w:val="24"/>
        </w:rPr>
        <w:t>Составление экол</w:t>
      </w:r>
      <w:r w:rsidRPr="005A186A">
        <w:rPr>
          <w:rFonts w:ascii="Times New Roman" w:hAnsi="Times New Roman"/>
          <w:b/>
          <w:sz w:val="24"/>
          <w:szCs w:val="24"/>
        </w:rPr>
        <w:t>о</w:t>
      </w:r>
      <w:r w:rsidRPr="005A186A">
        <w:rPr>
          <w:rFonts w:ascii="Times New Roman" w:hAnsi="Times New Roman"/>
          <w:b/>
          <w:sz w:val="24"/>
          <w:szCs w:val="24"/>
        </w:rPr>
        <w:t>гического паспорта предприятия</w:t>
      </w:r>
    </w:p>
    <w:p w:rsidR="00805F61" w:rsidRPr="0070500F" w:rsidRDefault="00805F61" w:rsidP="005B656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Цель работы:</w:t>
      </w:r>
      <w:r w:rsidRPr="00705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формирование умения анализировать экологическое законодательство Российской Федерации</w:t>
      </w:r>
      <w:r w:rsidR="005A1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составлять экологический паспорт предприятия.</w:t>
      </w:r>
    </w:p>
    <w:p w:rsidR="00805F61" w:rsidRPr="0070500F" w:rsidRDefault="00805F61" w:rsidP="00797F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00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05F61" w:rsidRPr="0070500F" w:rsidRDefault="00805F61" w:rsidP="005B656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00F">
        <w:rPr>
          <w:rFonts w:ascii="Times New Roman" w:hAnsi="Times New Roman" w:cs="Times New Roman"/>
          <w:b/>
          <w:sz w:val="24"/>
          <w:szCs w:val="24"/>
        </w:rPr>
        <w:t>Образовательные результаты:</w:t>
      </w:r>
    </w:p>
    <w:p w:rsidR="00805F61" w:rsidRPr="0070500F" w:rsidRDefault="00805F61" w:rsidP="00DA7B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500F">
        <w:rPr>
          <w:rFonts w:ascii="Times New Roman" w:hAnsi="Times New Roman" w:cs="Times New Roman"/>
          <w:sz w:val="24"/>
          <w:szCs w:val="24"/>
        </w:rPr>
        <w:t xml:space="preserve">Студент должен </w:t>
      </w:r>
    </w:p>
    <w:p w:rsidR="00805F61" w:rsidRPr="0070500F" w:rsidRDefault="00805F61" w:rsidP="00DA7B4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00F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805F61" w:rsidRPr="005A186A" w:rsidRDefault="00805F61" w:rsidP="00DA7B42">
      <w:pPr>
        <w:pStyle w:val="a8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00F">
        <w:rPr>
          <w:rFonts w:ascii="Times New Roman" w:hAnsi="Times New Roman" w:cs="Times New Roman"/>
          <w:sz w:val="24"/>
          <w:szCs w:val="24"/>
        </w:rPr>
        <w:t xml:space="preserve">ориентироваться в наиболее общих проблемах экологии и природопользования; </w:t>
      </w:r>
    </w:p>
    <w:p w:rsidR="005A186A" w:rsidRPr="005A186A" w:rsidRDefault="005A186A" w:rsidP="00DA7B42">
      <w:pPr>
        <w:pStyle w:val="a8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6A">
        <w:rPr>
          <w:rFonts w:ascii="Times New Roman" w:eastAsiaTheme="minorEastAsia" w:hAnsi="Times New Roman" w:cs="Times New Roman"/>
          <w:sz w:val="24"/>
          <w:szCs w:val="24"/>
          <w:lang w:bidi="en-US"/>
        </w:rPr>
        <w:t>соблюдать в профессиональной деятельности регламенты экологической безопа</w:t>
      </w:r>
      <w:r w:rsidRPr="005A186A">
        <w:rPr>
          <w:rFonts w:ascii="Times New Roman" w:eastAsiaTheme="minorEastAsia" w:hAnsi="Times New Roman" w:cs="Times New Roman"/>
          <w:sz w:val="24"/>
          <w:szCs w:val="24"/>
          <w:lang w:bidi="en-US"/>
        </w:rPr>
        <w:t>с</w:t>
      </w:r>
      <w:r w:rsidRPr="005A186A">
        <w:rPr>
          <w:rFonts w:ascii="Times New Roman" w:eastAsiaTheme="minorEastAsia" w:hAnsi="Times New Roman" w:cs="Times New Roman"/>
          <w:sz w:val="24"/>
          <w:szCs w:val="24"/>
          <w:lang w:bidi="en-US"/>
        </w:rPr>
        <w:t>ности</w:t>
      </w:r>
    </w:p>
    <w:p w:rsidR="00DA7B42" w:rsidRPr="00DA7B42" w:rsidRDefault="00805F61" w:rsidP="00DA7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00F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500F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805F61" w:rsidRPr="00DA7B42" w:rsidRDefault="00DA7B42" w:rsidP="00DA7B42">
      <w:pPr>
        <w:pStyle w:val="a8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7B42">
        <w:rPr>
          <w:rFonts w:ascii="Times New Roman" w:hAnsi="Times New Roman" w:cs="Times New Roman"/>
          <w:spacing w:val="-1"/>
          <w:sz w:val="24"/>
          <w:szCs w:val="24"/>
        </w:rPr>
        <w:t>принципы</w:t>
      </w:r>
      <w:r w:rsidRPr="00DA7B4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A7B42">
        <w:rPr>
          <w:rFonts w:ascii="Times New Roman" w:hAnsi="Times New Roman" w:cs="Times New Roman"/>
          <w:sz w:val="24"/>
          <w:szCs w:val="24"/>
        </w:rPr>
        <w:t>и</w:t>
      </w:r>
      <w:r w:rsidRPr="00DA7B4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A7B42">
        <w:rPr>
          <w:rFonts w:ascii="Times New Roman" w:hAnsi="Times New Roman" w:cs="Times New Roman"/>
          <w:spacing w:val="-1"/>
          <w:sz w:val="24"/>
          <w:szCs w:val="24"/>
        </w:rPr>
        <w:t>методы</w:t>
      </w:r>
      <w:r w:rsidRPr="00DA7B4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A7B42">
        <w:rPr>
          <w:rFonts w:ascii="Times New Roman" w:hAnsi="Times New Roman" w:cs="Times New Roman"/>
          <w:spacing w:val="-1"/>
          <w:sz w:val="24"/>
          <w:szCs w:val="24"/>
        </w:rPr>
        <w:t>рационального</w:t>
      </w:r>
      <w:r w:rsidRPr="00DA7B4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A7B42">
        <w:rPr>
          <w:rFonts w:ascii="Times New Roman" w:hAnsi="Times New Roman" w:cs="Times New Roman"/>
          <w:spacing w:val="-1"/>
          <w:sz w:val="24"/>
          <w:szCs w:val="24"/>
        </w:rPr>
        <w:t>природопользования,</w:t>
      </w:r>
      <w:r w:rsidRPr="00DA7B4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A7B42">
        <w:rPr>
          <w:rFonts w:ascii="Times New Roman" w:hAnsi="Times New Roman" w:cs="Times New Roman"/>
          <w:spacing w:val="-1"/>
          <w:sz w:val="24"/>
          <w:szCs w:val="24"/>
        </w:rPr>
        <w:t>мониторинга</w:t>
      </w:r>
      <w:r w:rsidRPr="00DA7B42">
        <w:rPr>
          <w:rFonts w:ascii="Times New Roman" w:hAnsi="Times New Roman" w:cs="Times New Roman"/>
          <w:sz w:val="24"/>
          <w:szCs w:val="24"/>
        </w:rPr>
        <w:t xml:space="preserve"> </w:t>
      </w:r>
      <w:r w:rsidRPr="00DA7B42">
        <w:rPr>
          <w:rFonts w:ascii="Times New Roman" w:hAnsi="Times New Roman" w:cs="Times New Roman"/>
          <w:spacing w:val="-1"/>
          <w:sz w:val="24"/>
          <w:szCs w:val="24"/>
        </w:rPr>
        <w:t>окружающей</w:t>
      </w:r>
      <w:r w:rsidRPr="00DA7B42">
        <w:rPr>
          <w:rFonts w:ascii="Times New Roman" w:hAnsi="Times New Roman" w:cs="Times New Roman"/>
          <w:sz w:val="24"/>
          <w:szCs w:val="24"/>
        </w:rPr>
        <w:t xml:space="preserve"> </w:t>
      </w:r>
      <w:r w:rsidRPr="00DA7B42">
        <w:rPr>
          <w:rFonts w:ascii="Times New Roman" w:hAnsi="Times New Roman" w:cs="Times New Roman"/>
          <w:spacing w:val="-1"/>
          <w:sz w:val="24"/>
          <w:szCs w:val="24"/>
        </w:rPr>
        <w:t>среды,</w:t>
      </w:r>
      <w:r w:rsidRPr="00DA7B42">
        <w:rPr>
          <w:rFonts w:ascii="Times New Roman" w:hAnsi="Times New Roman" w:cs="Times New Roman"/>
          <w:sz w:val="24"/>
          <w:szCs w:val="24"/>
        </w:rPr>
        <w:t xml:space="preserve"> </w:t>
      </w:r>
      <w:r w:rsidRPr="00DA7B42">
        <w:rPr>
          <w:rFonts w:ascii="Times New Roman" w:hAnsi="Times New Roman" w:cs="Times New Roman"/>
          <w:spacing w:val="-1"/>
          <w:sz w:val="24"/>
          <w:szCs w:val="24"/>
        </w:rPr>
        <w:t>экологического</w:t>
      </w:r>
      <w:r w:rsidRPr="00DA7B4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A7B42">
        <w:rPr>
          <w:rFonts w:ascii="Times New Roman" w:hAnsi="Times New Roman" w:cs="Times New Roman"/>
          <w:spacing w:val="-1"/>
          <w:sz w:val="24"/>
          <w:szCs w:val="24"/>
        </w:rPr>
        <w:t>контроля</w:t>
      </w:r>
      <w:r w:rsidRPr="00DA7B42">
        <w:rPr>
          <w:rFonts w:ascii="Times New Roman" w:hAnsi="Times New Roman" w:cs="Times New Roman"/>
          <w:sz w:val="24"/>
          <w:szCs w:val="24"/>
        </w:rPr>
        <w:t xml:space="preserve"> и </w:t>
      </w:r>
      <w:r w:rsidRPr="00DA7B42">
        <w:rPr>
          <w:rFonts w:ascii="Times New Roman" w:hAnsi="Times New Roman" w:cs="Times New Roman"/>
          <w:spacing w:val="-1"/>
          <w:sz w:val="24"/>
          <w:szCs w:val="24"/>
        </w:rPr>
        <w:t>экологического</w:t>
      </w:r>
      <w:r w:rsidRPr="00DA7B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7B42">
        <w:rPr>
          <w:rFonts w:ascii="Times New Roman" w:hAnsi="Times New Roman" w:cs="Times New Roman"/>
          <w:spacing w:val="-1"/>
          <w:sz w:val="24"/>
          <w:szCs w:val="24"/>
        </w:rPr>
        <w:t>регулирования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DA7B42" w:rsidRPr="00797FCD" w:rsidRDefault="00DA7B42" w:rsidP="00DA7B42">
      <w:pPr>
        <w:pStyle w:val="a8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7B42">
        <w:rPr>
          <w:rFonts w:ascii="Times New Roman" w:eastAsiaTheme="minorEastAsia" w:hAnsi="Times New Roman" w:cs="Times New Roman"/>
          <w:sz w:val="24"/>
          <w:szCs w:val="24"/>
          <w:lang w:bidi="en-US"/>
        </w:rPr>
        <w:t>правовые и социальные вопросы природопользования и экологической безопасности</w:t>
      </w:r>
      <w:r>
        <w:rPr>
          <w:rFonts w:ascii="Times New Roman" w:eastAsiaTheme="minorEastAsia" w:hAnsi="Times New Roman" w:cs="Times New Roman"/>
          <w:sz w:val="24"/>
          <w:szCs w:val="24"/>
          <w:lang w:bidi="en-US"/>
        </w:rPr>
        <w:t>.</w:t>
      </w:r>
    </w:p>
    <w:p w:rsidR="00797FCD" w:rsidRPr="00DA7B42" w:rsidRDefault="00797FCD" w:rsidP="00797FCD">
      <w:pPr>
        <w:pStyle w:val="a8"/>
        <w:suppressAutoHyphens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5F61" w:rsidRPr="0070500F" w:rsidRDefault="00805F61" w:rsidP="00805F6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00F">
        <w:rPr>
          <w:rFonts w:ascii="Times New Roman" w:hAnsi="Times New Roman" w:cs="Times New Roman"/>
          <w:b/>
          <w:sz w:val="24"/>
          <w:szCs w:val="24"/>
        </w:rPr>
        <w:t>Обеспеченность занятия (средства обучения):</w:t>
      </w:r>
    </w:p>
    <w:p w:rsidR="00805F61" w:rsidRPr="006F7BEE" w:rsidRDefault="00805F61" w:rsidP="00D41380">
      <w:pPr>
        <w:pStyle w:val="a8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7BEE">
        <w:rPr>
          <w:rFonts w:ascii="Times New Roman" w:hAnsi="Times New Roman" w:cs="Times New Roman"/>
          <w:sz w:val="24"/>
          <w:szCs w:val="24"/>
        </w:rPr>
        <w:t>Учебно-методическая литература по учебной дисциплине</w:t>
      </w:r>
    </w:p>
    <w:p w:rsidR="006F7BEE" w:rsidRDefault="006F7BEE" w:rsidP="00D41380">
      <w:pPr>
        <w:pStyle w:val="a8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7BEE">
        <w:rPr>
          <w:rFonts w:ascii="Times New Roman" w:hAnsi="Times New Roman" w:cs="Times New Roman"/>
          <w:sz w:val="24"/>
          <w:szCs w:val="24"/>
        </w:rPr>
        <w:t>Справочные материалы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7BEE" w:rsidRDefault="006F7BEE" w:rsidP="006F7BEE">
      <w:pPr>
        <w:pStyle w:val="a8"/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F7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</w:t>
      </w:r>
    </w:p>
    <w:p w:rsidR="006F7BEE" w:rsidRPr="006F7BEE" w:rsidRDefault="006F7BEE" w:rsidP="006F7BEE">
      <w:pPr>
        <w:pStyle w:val="a8"/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ФЗ </w:t>
      </w:r>
      <w:r w:rsidRPr="006F7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охране окружающей природной среды»</w:t>
      </w:r>
    </w:p>
    <w:p w:rsidR="00805F61" w:rsidRPr="0070500F" w:rsidRDefault="00805F61" w:rsidP="00D41380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500F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805F61" w:rsidRDefault="00805F61" w:rsidP="00805F61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0500F">
        <w:rPr>
          <w:rFonts w:ascii="Times New Roman" w:hAnsi="Times New Roman" w:cs="Times New Roman"/>
          <w:sz w:val="24"/>
          <w:szCs w:val="24"/>
        </w:rPr>
        <w:t xml:space="preserve"> – компьютер с выходом в </w:t>
      </w:r>
      <w:r w:rsidRPr="0070500F">
        <w:rPr>
          <w:rFonts w:ascii="Times New Roman" w:hAnsi="Times New Roman" w:cs="Times New Roman"/>
          <w:sz w:val="24"/>
          <w:szCs w:val="24"/>
          <w:lang w:val="en-US"/>
        </w:rPr>
        <w:t>Internet</w:t>
      </w:r>
    </w:p>
    <w:p w:rsidR="00797FCD" w:rsidRPr="00797FCD" w:rsidRDefault="00797FCD" w:rsidP="00805F61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05F61" w:rsidRPr="0070500F" w:rsidRDefault="00805F61" w:rsidP="00805F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00F">
        <w:rPr>
          <w:rFonts w:ascii="Times New Roman" w:hAnsi="Times New Roman" w:cs="Times New Roman"/>
          <w:b/>
          <w:sz w:val="24"/>
          <w:szCs w:val="24"/>
        </w:rPr>
        <w:t xml:space="preserve">         Форма контроля выполнения практических работ: </w:t>
      </w:r>
    </w:p>
    <w:p w:rsidR="00805F61" w:rsidRDefault="00805F61" w:rsidP="00805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00F">
        <w:rPr>
          <w:rFonts w:ascii="Times New Roman" w:hAnsi="Times New Roman" w:cs="Times New Roman"/>
          <w:sz w:val="24"/>
          <w:szCs w:val="24"/>
        </w:rPr>
        <w:t>Выполненная работа представляется преподавателю в тетради для практических работ.</w:t>
      </w:r>
    </w:p>
    <w:p w:rsidR="00797FCD" w:rsidRPr="0070500F" w:rsidRDefault="00797FCD" w:rsidP="00805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F61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00F">
        <w:rPr>
          <w:rFonts w:ascii="Times New Roman" w:hAnsi="Times New Roman" w:cs="Times New Roman"/>
          <w:b/>
          <w:sz w:val="24"/>
          <w:szCs w:val="24"/>
        </w:rPr>
        <w:t>Время выполнения работы</w:t>
      </w:r>
      <w:r w:rsidRPr="0070500F">
        <w:rPr>
          <w:rFonts w:ascii="Times New Roman" w:hAnsi="Times New Roman" w:cs="Times New Roman"/>
          <w:sz w:val="24"/>
          <w:szCs w:val="24"/>
        </w:rPr>
        <w:t xml:space="preserve"> – 90 минут, очно, в аудитории.</w:t>
      </w:r>
    </w:p>
    <w:p w:rsidR="00797FCD" w:rsidRPr="0070500F" w:rsidRDefault="00797FCD" w:rsidP="00805F6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5F61" w:rsidRDefault="00805F61" w:rsidP="00805F61">
      <w:pPr>
        <w:shd w:val="clear" w:color="auto" w:fill="FFFFFF"/>
        <w:spacing w:after="0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к выполнению практической работы:</w:t>
      </w:r>
    </w:p>
    <w:p w:rsidR="00797FCD" w:rsidRPr="0070500F" w:rsidRDefault="00797FCD" w:rsidP="00805F61">
      <w:pPr>
        <w:shd w:val="clear" w:color="auto" w:fill="FFFFFF"/>
        <w:spacing w:after="0"/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F61" w:rsidRPr="0070500F" w:rsidRDefault="00805F61" w:rsidP="00805F61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 инструментом государственной экологической политики является </w:t>
      </w:r>
      <w:r w:rsidRPr="0070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экологич</w:t>
      </w:r>
      <w:r w:rsidRPr="0070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70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ское законодательство.</w:t>
      </w:r>
    </w:p>
    <w:p w:rsidR="00805F61" w:rsidRPr="0070500F" w:rsidRDefault="00805F61" w:rsidP="00805F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Основной источник экологического права – </w:t>
      </w:r>
      <w:r w:rsidRPr="0070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Конституция РФ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Конституции опред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лены основы конституционного строя, права и свободы человека и гражданина, в том числе в области экологических отношений. Согласно ст.42 Конституции РФ, «каждый человек имеет право на благоприятную окружающую среду, достоверную информацию о её состоянии и на возмещение ущерба, причинённому его здоровью или имуществу экологическим правон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рушением».</w:t>
      </w:r>
    </w:p>
    <w:p w:rsidR="00805F61" w:rsidRPr="0070500F" w:rsidRDefault="00805F61" w:rsidP="00805F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Основной закон, обеспечивающий права граждан России на здоровую и экологически благоприятную окружающую среду и экологическую безопасность закон «</w:t>
      </w:r>
      <w:r w:rsidRPr="0070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охране окр</w:t>
      </w:r>
      <w:r w:rsidRPr="0070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70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жающей природной среды»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Этот Закон устанавливает основополагающие принципы и нормы регулирования экологических отношений в РФ. </w:t>
      </w:r>
      <w:proofErr w:type="gramStart"/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нём систематизированы нормы, к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сающиеся прав граждан на здоровую и благоприятную окружающую природную среду, установлен экономический механизм охраны окружающей природной среды, сформулир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ваны принципы нормирования качества окружающей природной среды, принципы госуда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экологической экспертизы, экологические требования при проектировании, стро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тельстве, реконструкции, вводе в эксплуатацию предприятий, сооружений и иных объектов, принципы деятельности в экологически неблагополучных зонах и в случае чрезвычайных ситуаций, на особо охраняемых</w:t>
      </w:r>
      <w:proofErr w:type="gramEnd"/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природных территориях, принципы экологического воспит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образования, проведения экологического контроля и экологических научных исслед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ваний и др. Действие Закона «Об охране окружающей природной среды» распространяется на всю территорию Российской Федерации.</w:t>
      </w:r>
      <w:proofErr w:type="gramEnd"/>
    </w:p>
    <w:p w:rsidR="00805F61" w:rsidRPr="0070500F" w:rsidRDefault="00805F61" w:rsidP="00805F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Большинство норм экологического права содержится в кодифицированных законод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тельных актах, в частности в </w:t>
      </w:r>
      <w:r w:rsidRPr="0070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Земельном, Водном 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0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Лесном кодексах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F61" w:rsidRPr="0070500F" w:rsidRDefault="00805F61" w:rsidP="00805F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Составной частью правовой системы РФ, имеющей приоритетное значение, являются </w:t>
      </w:r>
      <w:r w:rsidRPr="0070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международные нормативно-правовые акты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 участвует Российская Федерация.</w:t>
      </w:r>
    </w:p>
    <w:p w:rsidR="00805F61" w:rsidRPr="0070500F" w:rsidRDefault="00805F61" w:rsidP="00805F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обеспечения экологической безопасности важными представляются З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коны </w:t>
      </w:r>
      <w:r w:rsidRPr="0070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 защите населения и территорий от чрезвычайных ситуаций природного и те</w:t>
      </w:r>
      <w:r w:rsidRPr="0070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Pr="0070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ногенного характера», «О радиационной безопасности населения»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ряд других законов, касающихся обеспечения безопасности при радиационном, химическом и других видах загрязнения окружающей среды.</w:t>
      </w:r>
    </w:p>
    <w:p w:rsidR="00805F61" w:rsidRPr="0070500F" w:rsidRDefault="00805F61" w:rsidP="00805F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Важное место в системе экологического права занимают </w:t>
      </w:r>
      <w:r w:rsidRPr="0070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указы Президента РФ 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0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</w:t>
      </w:r>
      <w:r w:rsidRPr="0070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70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становления Правительства Российской Федерации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обеспечивают проведение единой государственной экологической политики.</w:t>
      </w:r>
    </w:p>
    <w:p w:rsidR="00805F61" w:rsidRPr="0070500F" w:rsidRDefault="00805F61" w:rsidP="00805F61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Природоохранительные министерства и ведомства наделяются правом издавать норм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тивные акты в рамках своей компетенции. Они предназначены для обязательного исполн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другими министерствами и ведомствами, физическими и юридическими лицами.</w:t>
      </w:r>
    </w:p>
    <w:p w:rsidR="00805F61" w:rsidRPr="0070500F" w:rsidRDefault="00805F61" w:rsidP="00805F61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Немаловажную роль играют </w:t>
      </w:r>
      <w:r w:rsidRPr="0070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нормативные правила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санитарные, строительные, те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нико-экономические, технологические и т. д. К ним относятся </w:t>
      </w:r>
      <w:r w:rsidRPr="0070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нормативы качества окр</w:t>
      </w:r>
      <w:r w:rsidRPr="0070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70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жающей среды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 права. Ведомственные нормативные акты могут быть отменены Правительством РФ, если они противоречат закону.</w:t>
      </w:r>
    </w:p>
    <w:p w:rsidR="00805F61" w:rsidRPr="0070500F" w:rsidRDefault="00805F61" w:rsidP="00805F61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Конституции РФ субъекты Федерации также вправе принимать законы и иные нормативные правовые акты по вопросам, отнесенным к их ведению. Сфера компетенции субъектов Федерации определяется отраслевыми законодательными актами: по землепольз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ванию – </w:t>
      </w:r>
      <w:r w:rsidRPr="0070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Земельным кодексом РФ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недрам – </w:t>
      </w:r>
      <w:r w:rsidRPr="0070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Законом РФ "О недрах"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водопользованию – </w:t>
      </w:r>
      <w:r w:rsidRPr="0070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Водным кодексом РФ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использованию животного мира – </w:t>
      </w:r>
      <w:r w:rsidRPr="0070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Федеральным законом "О животном мире"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окружающей природной среде – </w:t>
      </w:r>
      <w:r w:rsidRPr="0070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Федеральным законом "Об охране окружающей среды".</w:t>
      </w:r>
    </w:p>
    <w:p w:rsidR="00805F61" w:rsidRPr="0070500F" w:rsidRDefault="00805F61" w:rsidP="00805F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специальных нормативно-правовых актов экологического содержания в после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годы широко используется </w:t>
      </w:r>
      <w:proofErr w:type="spellStart"/>
      <w:r w:rsidRPr="0070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экологизация</w:t>
      </w:r>
      <w:proofErr w:type="spellEnd"/>
      <w:r w:rsidRPr="0070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нормативных актов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регулирующих экон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мическую, хозяйственную и административную деятельность предприятий. Под </w:t>
      </w:r>
      <w:proofErr w:type="spellStart"/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цией</w:t>
      </w:r>
      <w:proofErr w:type="spellEnd"/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понимают внедрение экологических требований в нормативно-правовые акты неэкол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гического содержания. Необходимость такого процесса объясняется тем, что экологические законы не всегда могут напрямую касаться хозяйствующих субъектов, занятых в различной 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сфере производства. Они направлены на решение наиболее актуальных проблем экологич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безопасности.</w:t>
      </w:r>
    </w:p>
    <w:p w:rsidR="00805F61" w:rsidRPr="0070500F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00F">
        <w:rPr>
          <w:rFonts w:ascii="Times New Roman" w:hAnsi="Times New Roman" w:cs="Times New Roman"/>
          <w:sz w:val="24"/>
          <w:szCs w:val="24"/>
        </w:rPr>
        <w:t>Природоохранное законодательство должно обеспечивать права человека на здоровую среду обитания, чистые продукты питания и жильё, свободный доступ информации о сост</w:t>
      </w:r>
      <w:r w:rsidRPr="0070500F">
        <w:rPr>
          <w:rFonts w:ascii="Times New Roman" w:hAnsi="Times New Roman" w:cs="Times New Roman"/>
          <w:sz w:val="24"/>
          <w:szCs w:val="24"/>
        </w:rPr>
        <w:t>о</w:t>
      </w:r>
      <w:r w:rsidRPr="0070500F">
        <w:rPr>
          <w:rFonts w:ascii="Times New Roman" w:hAnsi="Times New Roman" w:cs="Times New Roman"/>
          <w:sz w:val="24"/>
          <w:szCs w:val="24"/>
        </w:rPr>
        <w:t>янии  окружающей среды и здоровья населения, рациональное  использование природных ресурсов, а также гарантировать права будущих поколений</w:t>
      </w:r>
      <w:r w:rsidRPr="0070500F">
        <w:rPr>
          <w:rFonts w:ascii="Times New Roman" w:hAnsi="Times New Roman" w:cs="Times New Roman"/>
        </w:rPr>
        <w:t>.</w:t>
      </w:r>
    </w:p>
    <w:p w:rsidR="00805F61" w:rsidRPr="0070500F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70500F">
        <w:rPr>
          <w:rFonts w:ascii="Times New Roman" w:hAnsi="Times New Roman" w:cs="Times New Roman"/>
          <w:bCs/>
          <w:sz w:val="24"/>
        </w:rPr>
        <w:t xml:space="preserve">Государственный </w:t>
      </w:r>
      <w:proofErr w:type="gramStart"/>
      <w:r w:rsidRPr="0070500F">
        <w:rPr>
          <w:rFonts w:ascii="Times New Roman" w:hAnsi="Times New Roman" w:cs="Times New Roman"/>
          <w:bCs/>
          <w:sz w:val="24"/>
        </w:rPr>
        <w:t>контроль за</w:t>
      </w:r>
      <w:proofErr w:type="gramEnd"/>
      <w:r w:rsidRPr="0070500F">
        <w:rPr>
          <w:rFonts w:ascii="Times New Roman" w:hAnsi="Times New Roman" w:cs="Times New Roman"/>
          <w:bCs/>
          <w:sz w:val="24"/>
        </w:rPr>
        <w:t xml:space="preserve"> охраной природы и использование природных ресурсов осуществляется местными органами  управления и специально созданными государственн</w:t>
      </w:r>
      <w:r w:rsidRPr="0070500F">
        <w:rPr>
          <w:rFonts w:ascii="Times New Roman" w:hAnsi="Times New Roman" w:cs="Times New Roman"/>
          <w:bCs/>
          <w:sz w:val="24"/>
        </w:rPr>
        <w:t>ы</w:t>
      </w:r>
      <w:r w:rsidRPr="0070500F">
        <w:rPr>
          <w:rFonts w:ascii="Times New Roman" w:hAnsi="Times New Roman" w:cs="Times New Roman"/>
          <w:bCs/>
          <w:sz w:val="24"/>
        </w:rPr>
        <w:t>ми организациями.  К важнейшим государственным методам управления относятся госуда</w:t>
      </w:r>
      <w:r w:rsidRPr="0070500F">
        <w:rPr>
          <w:rFonts w:ascii="Times New Roman" w:hAnsi="Times New Roman" w:cs="Times New Roman"/>
          <w:bCs/>
          <w:sz w:val="24"/>
        </w:rPr>
        <w:t>р</w:t>
      </w:r>
      <w:r w:rsidRPr="0070500F">
        <w:rPr>
          <w:rFonts w:ascii="Times New Roman" w:hAnsi="Times New Roman" w:cs="Times New Roman"/>
          <w:bCs/>
          <w:sz w:val="24"/>
        </w:rPr>
        <w:t xml:space="preserve">ственная экологическая  экспертиза и государственный инспекционный контроль. </w:t>
      </w:r>
    </w:p>
    <w:p w:rsidR="00805F61" w:rsidRPr="0070500F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70500F">
        <w:rPr>
          <w:rFonts w:ascii="Times New Roman" w:hAnsi="Times New Roman" w:cs="Times New Roman"/>
          <w:bCs/>
          <w:sz w:val="24"/>
        </w:rPr>
        <w:t xml:space="preserve">Государственный инспекционный контроль должен включать, прежде всего, контроль </w:t>
      </w:r>
      <w:proofErr w:type="gramStart"/>
      <w:r w:rsidRPr="0070500F">
        <w:rPr>
          <w:rFonts w:ascii="Times New Roman" w:hAnsi="Times New Roman" w:cs="Times New Roman"/>
          <w:bCs/>
          <w:sz w:val="24"/>
        </w:rPr>
        <w:t>за</w:t>
      </w:r>
      <w:proofErr w:type="gramEnd"/>
      <w:r w:rsidRPr="0070500F">
        <w:rPr>
          <w:rFonts w:ascii="Times New Roman" w:hAnsi="Times New Roman" w:cs="Times New Roman"/>
          <w:bCs/>
          <w:sz w:val="24"/>
        </w:rPr>
        <w:t>:</w:t>
      </w:r>
    </w:p>
    <w:p w:rsidR="00805F61" w:rsidRPr="0070500F" w:rsidRDefault="00805F61" w:rsidP="00805F6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70500F">
        <w:rPr>
          <w:rFonts w:ascii="Times New Roman" w:hAnsi="Times New Roman" w:cs="Times New Roman"/>
          <w:bCs/>
          <w:sz w:val="24"/>
        </w:rPr>
        <w:t xml:space="preserve">состоянием и оздоровлением природной среды, охраной и рациональным </w:t>
      </w:r>
      <w:proofErr w:type="gramStart"/>
      <w:r w:rsidRPr="0070500F">
        <w:rPr>
          <w:rFonts w:ascii="Times New Roman" w:hAnsi="Times New Roman" w:cs="Times New Roman"/>
          <w:bCs/>
          <w:sz w:val="24"/>
        </w:rPr>
        <w:t>испол</w:t>
      </w:r>
      <w:r w:rsidRPr="0070500F">
        <w:rPr>
          <w:rFonts w:ascii="Times New Roman" w:hAnsi="Times New Roman" w:cs="Times New Roman"/>
          <w:bCs/>
          <w:sz w:val="24"/>
        </w:rPr>
        <w:t>ь</w:t>
      </w:r>
      <w:r w:rsidRPr="0070500F">
        <w:rPr>
          <w:rFonts w:ascii="Times New Roman" w:hAnsi="Times New Roman" w:cs="Times New Roman"/>
          <w:bCs/>
          <w:sz w:val="24"/>
        </w:rPr>
        <w:t>зовании</w:t>
      </w:r>
      <w:proofErr w:type="gramEnd"/>
      <w:r w:rsidRPr="0070500F">
        <w:rPr>
          <w:rFonts w:ascii="Times New Roman" w:hAnsi="Times New Roman" w:cs="Times New Roman"/>
          <w:bCs/>
          <w:sz w:val="24"/>
        </w:rPr>
        <w:t xml:space="preserve"> природных ресурсов;</w:t>
      </w:r>
    </w:p>
    <w:p w:rsidR="00805F61" w:rsidRPr="0070500F" w:rsidRDefault="00805F61" w:rsidP="00805F6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70500F">
        <w:rPr>
          <w:rFonts w:ascii="Times New Roman" w:hAnsi="Times New Roman" w:cs="Times New Roman"/>
          <w:bCs/>
          <w:sz w:val="24"/>
        </w:rPr>
        <w:t>соблюдением законодательно установленного режима особо охраняемых террит</w:t>
      </w:r>
      <w:r w:rsidRPr="0070500F">
        <w:rPr>
          <w:rFonts w:ascii="Times New Roman" w:hAnsi="Times New Roman" w:cs="Times New Roman"/>
          <w:bCs/>
          <w:sz w:val="24"/>
        </w:rPr>
        <w:t>о</w:t>
      </w:r>
      <w:r w:rsidRPr="0070500F">
        <w:rPr>
          <w:rFonts w:ascii="Times New Roman" w:hAnsi="Times New Roman" w:cs="Times New Roman"/>
          <w:bCs/>
          <w:sz w:val="24"/>
        </w:rPr>
        <w:t xml:space="preserve">рий; </w:t>
      </w:r>
    </w:p>
    <w:p w:rsidR="00805F61" w:rsidRPr="0070500F" w:rsidRDefault="00805F61" w:rsidP="00805F6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70500F">
        <w:rPr>
          <w:rFonts w:ascii="Times New Roman" w:hAnsi="Times New Roman" w:cs="Times New Roman"/>
          <w:bCs/>
          <w:sz w:val="24"/>
        </w:rPr>
        <w:t>выполнением предприятиями экологических программ;</w:t>
      </w:r>
    </w:p>
    <w:p w:rsidR="00805F61" w:rsidRPr="0070500F" w:rsidRDefault="00805F61" w:rsidP="00805F6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70500F">
        <w:rPr>
          <w:rFonts w:ascii="Times New Roman" w:hAnsi="Times New Roman" w:cs="Times New Roman"/>
          <w:bCs/>
          <w:sz w:val="24"/>
        </w:rPr>
        <w:t>соблюдением экологических нормативов предельно допустимых и временно согл</w:t>
      </w:r>
      <w:r w:rsidRPr="0070500F">
        <w:rPr>
          <w:rFonts w:ascii="Times New Roman" w:hAnsi="Times New Roman" w:cs="Times New Roman"/>
          <w:bCs/>
          <w:sz w:val="24"/>
        </w:rPr>
        <w:t>а</w:t>
      </w:r>
      <w:r w:rsidRPr="0070500F">
        <w:rPr>
          <w:rFonts w:ascii="Times New Roman" w:hAnsi="Times New Roman" w:cs="Times New Roman"/>
          <w:bCs/>
          <w:sz w:val="24"/>
        </w:rPr>
        <w:t>сованных выбросов и сбросов загрязняющих веществ;</w:t>
      </w:r>
    </w:p>
    <w:p w:rsidR="00805F61" w:rsidRPr="0070500F" w:rsidRDefault="00805F61" w:rsidP="00805F6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70500F">
        <w:rPr>
          <w:rFonts w:ascii="Times New Roman" w:hAnsi="Times New Roman" w:cs="Times New Roman"/>
          <w:bCs/>
          <w:sz w:val="24"/>
        </w:rPr>
        <w:t>выполнением требований по охране окружающей среды и природопользованию;</w:t>
      </w:r>
    </w:p>
    <w:p w:rsidR="00805F61" w:rsidRPr="0070500F" w:rsidRDefault="00805F61" w:rsidP="00805F6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70500F">
        <w:rPr>
          <w:rFonts w:ascii="Times New Roman" w:hAnsi="Times New Roman" w:cs="Times New Roman"/>
          <w:bCs/>
          <w:sz w:val="24"/>
        </w:rPr>
        <w:t>образованием, использованием, переработкой и захоронением токсичных и ради</w:t>
      </w:r>
      <w:r w:rsidRPr="0070500F">
        <w:rPr>
          <w:rFonts w:ascii="Times New Roman" w:hAnsi="Times New Roman" w:cs="Times New Roman"/>
          <w:bCs/>
          <w:sz w:val="24"/>
        </w:rPr>
        <w:t>о</w:t>
      </w:r>
      <w:r w:rsidRPr="0070500F">
        <w:rPr>
          <w:rFonts w:ascii="Times New Roman" w:hAnsi="Times New Roman" w:cs="Times New Roman"/>
          <w:bCs/>
          <w:sz w:val="24"/>
        </w:rPr>
        <w:t xml:space="preserve">активных отходов и т.п.     </w:t>
      </w:r>
    </w:p>
    <w:p w:rsidR="00805F61" w:rsidRPr="0070500F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00F">
        <w:rPr>
          <w:rFonts w:ascii="Times New Roman" w:hAnsi="Times New Roman" w:cs="Times New Roman"/>
          <w:b/>
          <w:sz w:val="24"/>
          <w:szCs w:val="24"/>
        </w:rPr>
        <w:t>Экологический мониторинг</w:t>
      </w:r>
      <w:r w:rsidRPr="0070500F">
        <w:rPr>
          <w:rFonts w:ascii="Times New Roman" w:hAnsi="Times New Roman" w:cs="Times New Roman"/>
          <w:sz w:val="24"/>
          <w:szCs w:val="24"/>
        </w:rPr>
        <w:t xml:space="preserve"> – это систематические наблюдения за компонентами окружающей среды, природными ресурсами, растительным и животным  миром, позволя</w:t>
      </w:r>
      <w:r w:rsidRPr="0070500F">
        <w:rPr>
          <w:rFonts w:ascii="Times New Roman" w:hAnsi="Times New Roman" w:cs="Times New Roman"/>
          <w:sz w:val="24"/>
          <w:szCs w:val="24"/>
        </w:rPr>
        <w:t>ю</w:t>
      </w:r>
      <w:r w:rsidRPr="0070500F">
        <w:rPr>
          <w:rFonts w:ascii="Times New Roman" w:hAnsi="Times New Roman" w:cs="Times New Roman"/>
          <w:sz w:val="24"/>
          <w:szCs w:val="24"/>
        </w:rPr>
        <w:t xml:space="preserve">щие  выявить их состояния  и изменения под антропогенным влиянием.    </w:t>
      </w:r>
    </w:p>
    <w:p w:rsidR="00805F61" w:rsidRPr="0070500F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00F">
        <w:rPr>
          <w:rFonts w:ascii="Times New Roman" w:hAnsi="Times New Roman" w:cs="Times New Roman"/>
          <w:b/>
          <w:sz w:val="24"/>
          <w:szCs w:val="24"/>
        </w:rPr>
        <w:t>Основные задачи экологического мониторинга</w:t>
      </w:r>
      <w:r w:rsidRPr="0070500F">
        <w:rPr>
          <w:rFonts w:ascii="Times New Roman" w:hAnsi="Times New Roman" w:cs="Times New Roman"/>
          <w:sz w:val="24"/>
          <w:szCs w:val="24"/>
        </w:rPr>
        <w:t>:</w:t>
      </w:r>
    </w:p>
    <w:p w:rsidR="00805F61" w:rsidRPr="0070500F" w:rsidRDefault="00805F61" w:rsidP="00805F61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00F">
        <w:rPr>
          <w:rFonts w:ascii="Times New Roman" w:hAnsi="Times New Roman" w:cs="Times New Roman"/>
          <w:sz w:val="24"/>
          <w:szCs w:val="24"/>
        </w:rPr>
        <w:t>наблюдения за источниками антропогенного воздействия;</w:t>
      </w:r>
    </w:p>
    <w:p w:rsidR="00805F61" w:rsidRPr="0070500F" w:rsidRDefault="00805F61" w:rsidP="00805F61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00F">
        <w:rPr>
          <w:rFonts w:ascii="Times New Roman" w:hAnsi="Times New Roman" w:cs="Times New Roman"/>
          <w:sz w:val="24"/>
          <w:szCs w:val="24"/>
        </w:rPr>
        <w:t>наблюдения за факторами антропогенного воздействия;</w:t>
      </w:r>
    </w:p>
    <w:p w:rsidR="00805F61" w:rsidRPr="0070500F" w:rsidRDefault="00805F61" w:rsidP="00805F61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00F">
        <w:rPr>
          <w:rFonts w:ascii="Times New Roman" w:hAnsi="Times New Roman" w:cs="Times New Roman"/>
          <w:sz w:val="24"/>
          <w:szCs w:val="24"/>
        </w:rPr>
        <w:t>наблюдения  за состоянием природной среды;</w:t>
      </w:r>
    </w:p>
    <w:p w:rsidR="00805F61" w:rsidRPr="0070500F" w:rsidRDefault="00805F61" w:rsidP="00805F61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00F">
        <w:rPr>
          <w:rFonts w:ascii="Times New Roman" w:hAnsi="Times New Roman" w:cs="Times New Roman"/>
          <w:sz w:val="24"/>
          <w:szCs w:val="24"/>
        </w:rPr>
        <w:t>оценка состояния окружающей среды;</w:t>
      </w:r>
    </w:p>
    <w:p w:rsidR="00805F61" w:rsidRPr="0070500F" w:rsidRDefault="00805F61" w:rsidP="00805F61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00F">
        <w:rPr>
          <w:rFonts w:ascii="Times New Roman" w:hAnsi="Times New Roman" w:cs="Times New Roman"/>
          <w:sz w:val="24"/>
          <w:szCs w:val="24"/>
        </w:rPr>
        <w:t xml:space="preserve">сбор и систематизация информации о состоянии окружающей среды. </w:t>
      </w:r>
    </w:p>
    <w:p w:rsidR="00805F61" w:rsidRPr="0070500F" w:rsidRDefault="00805F61" w:rsidP="00805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00F">
        <w:rPr>
          <w:rFonts w:ascii="Times New Roman" w:hAnsi="Times New Roman" w:cs="Times New Roman"/>
          <w:sz w:val="24"/>
          <w:szCs w:val="24"/>
        </w:rPr>
        <w:t>В Российской Федерации функционирует несколько ведомственных систем монит</w:t>
      </w:r>
      <w:r w:rsidRPr="0070500F">
        <w:rPr>
          <w:rFonts w:ascii="Times New Roman" w:hAnsi="Times New Roman" w:cs="Times New Roman"/>
          <w:sz w:val="24"/>
          <w:szCs w:val="24"/>
        </w:rPr>
        <w:t>о</w:t>
      </w:r>
      <w:r w:rsidRPr="0070500F">
        <w:rPr>
          <w:rFonts w:ascii="Times New Roman" w:hAnsi="Times New Roman" w:cs="Times New Roman"/>
          <w:sz w:val="24"/>
          <w:szCs w:val="24"/>
        </w:rPr>
        <w:t>ринга:</w:t>
      </w:r>
    </w:p>
    <w:p w:rsidR="00805F61" w:rsidRPr="0070500F" w:rsidRDefault="00805F61" w:rsidP="00805F61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00F">
        <w:rPr>
          <w:rFonts w:ascii="Times New Roman" w:hAnsi="Times New Roman" w:cs="Times New Roman"/>
          <w:sz w:val="24"/>
          <w:szCs w:val="24"/>
        </w:rPr>
        <w:t>служба наблюдений за загрязнением  окружающей среды Росгидромета;</w:t>
      </w:r>
    </w:p>
    <w:p w:rsidR="00805F61" w:rsidRPr="0070500F" w:rsidRDefault="00805F61" w:rsidP="00805F61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00F">
        <w:rPr>
          <w:rFonts w:ascii="Times New Roman" w:hAnsi="Times New Roman" w:cs="Times New Roman"/>
          <w:sz w:val="24"/>
          <w:szCs w:val="24"/>
        </w:rPr>
        <w:t>служба мониторинга лесного фонда Рослесхоза;</w:t>
      </w:r>
    </w:p>
    <w:p w:rsidR="00805F61" w:rsidRPr="0070500F" w:rsidRDefault="00805F61" w:rsidP="00805F61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00F">
        <w:rPr>
          <w:rFonts w:ascii="Times New Roman" w:hAnsi="Times New Roman" w:cs="Times New Roman"/>
          <w:sz w:val="24"/>
          <w:szCs w:val="24"/>
        </w:rPr>
        <w:t xml:space="preserve">служба мониторинга водных ресурсов </w:t>
      </w:r>
      <w:proofErr w:type="spellStart"/>
      <w:r w:rsidRPr="0070500F">
        <w:rPr>
          <w:rFonts w:ascii="Times New Roman" w:hAnsi="Times New Roman" w:cs="Times New Roman"/>
          <w:sz w:val="24"/>
          <w:szCs w:val="24"/>
        </w:rPr>
        <w:t>Роскомвода</w:t>
      </w:r>
      <w:proofErr w:type="spellEnd"/>
      <w:r w:rsidRPr="0070500F">
        <w:rPr>
          <w:rFonts w:ascii="Times New Roman" w:hAnsi="Times New Roman" w:cs="Times New Roman"/>
          <w:sz w:val="24"/>
          <w:szCs w:val="24"/>
        </w:rPr>
        <w:t>;</w:t>
      </w:r>
    </w:p>
    <w:p w:rsidR="00805F61" w:rsidRPr="0070500F" w:rsidRDefault="00805F61" w:rsidP="00805F61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00F">
        <w:rPr>
          <w:rFonts w:ascii="Times New Roman" w:hAnsi="Times New Roman" w:cs="Times New Roman"/>
          <w:sz w:val="24"/>
          <w:szCs w:val="24"/>
        </w:rPr>
        <w:t>служба  агрохимических наблюдений  и мониторинга загрязнения сельскохозяйстве</w:t>
      </w:r>
      <w:r w:rsidRPr="0070500F">
        <w:rPr>
          <w:rFonts w:ascii="Times New Roman" w:hAnsi="Times New Roman" w:cs="Times New Roman"/>
          <w:sz w:val="24"/>
          <w:szCs w:val="24"/>
        </w:rPr>
        <w:t>н</w:t>
      </w:r>
      <w:r w:rsidRPr="0070500F">
        <w:rPr>
          <w:rFonts w:ascii="Times New Roman" w:hAnsi="Times New Roman" w:cs="Times New Roman"/>
          <w:sz w:val="24"/>
          <w:szCs w:val="24"/>
        </w:rPr>
        <w:t>ных земель Роскомзема;</w:t>
      </w:r>
    </w:p>
    <w:p w:rsidR="00805F61" w:rsidRPr="0070500F" w:rsidRDefault="00805F61" w:rsidP="00805F61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00F">
        <w:rPr>
          <w:rFonts w:ascii="Times New Roman" w:hAnsi="Times New Roman" w:cs="Times New Roman"/>
          <w:sz w:val="24"/>
          <w:szCs w:val="24"/>
        </w:rPr>
        <w:t xml:space="preserve">служба санитарно-гигиенического контроля среды обитания человека и его  здоровья </w:t>
      </w:r>
      <w:proofErr w:type="spellStart"/>
      <w:r w:rsidRPr="0070500F">
        <w:rPr>
          <w:rFonts w:ascii="Times New Roman" w:hAnsi="Times New Roman" w:cs="Times New Roman"/>
          <w:sz w:val="24"/>
          <w:szCs w:val="24"/>
        </w:rPr>
        <w:t>Госкомсанэпидемнадзор</w:t>
      </w:r>
      <w:proofErr w:type="spellEnd"/>
      <w:r w:rsidRPr="0070500F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B8745A" w:rsidRDefault="00805F61" w:rsidP="005D1CF2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00F">
        <w:rPr>
          <w:rFonts w:ascii="Times New Roman" w:hAnsi="Times New Roman" w:cs="Times New Roman"/>
          <w:sz w:val="24"/>
          <w:szCs w:val="24"/>
        </w:rPr>
        <w:t xml:space="preserve">контрольно-инспекционная служба </w:t>
      </w:r>
      <w:proofErr w:type="spellStart"/>
      <w:r w:rsidRPr="0070500F">
        <w:rPr>
          <w:rFonts w:ascii="Times New Roman" w:hAnsi="Times New Roman" w:cs="Times New Roman"/>
          <w:sz w:val="24"/>
          <w:szCs w:val="24"/>
        </w:rPr>
        <w:t>Госкомэкология</w:t>
      </w:r>
      <w:proofErr w:type="spellEnd"/>
      <w:r w:rsidRPr="0070500F">
        <w:rPr>
          <w:rFonts w:ascii="Times New Roman" w:hAnsi="Times New Roman" w:cs="Times New Roman"/>
          <w:sz w:val="24"/>
          <w:szCs w:val="24"/>
        </w:rPr>
        <w:t xml:space="preserve">  России и др. </w:t>
      </w:r>
    </w:p>
    <w:p w:rsidR="00797FCD" w:rsidRPr="005D1CF2" w:rsidRDefault="00797FCD" w:rsidP="00797FCD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45A" w:rsidRPr="00106C45" w:rsidRDefault="00B8745A" w:rsidP="005D1CF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106C4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Экологическая паспортизация предприятия</w:t>
      </w:r>
    </w:p>
    <w:p w:rsidR="00B8745A" w:rsidRPr="00B8745A" w:rsidRDefault="00B8745A" w:rsidP="005D1CF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паспортизации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 экологической ситуации, как на самом предприятии, так и вокруг него, а также </w:t>
      </w:r>
      <w:proofErr w:type="gramStart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природоохранных мероприятий.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паспортизация служит для документального описания эколого-экономических характ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ристик объектов природоохранной деятельности: территорий, территориально-производственных комплексов и хозяйственных объектов. </w:t>
      </w:r>
    </w:p>
    <w:p w:rsidR="00B8745A" w:rsidRPr="00B8745A" w:rsidRDefault="00B8745A" w:rsidP="00B87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 паспорт предприятия разрабатывается для учета всех видов техноге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воздействий на окружающую среду и сравнительного анализа различных произво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ственных процессов </w:t>
      </w:r>
      <w:proofErr w:type="gramStart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общую </w:t>
      </w:r>
      <w:proofErr w:type="spellStart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природоемкость</w:t>
      </w:r>
      <w:proofErr w:type="spellEnd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содержит нормативно-справочную, фа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тографическую и отчетную информацию о </w:t>
      </w:r>
      <w:proofErr w:type="spellStart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природоемкости</w:t>
      </w:r>
      <w:proofErr w:type="spellEnd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производства.</w:t>
      </w:r>
    </w:p>
    <w:p w:rsidR="00B8745A" w:rsidRPr="00B8745A" w:rsidRDefault="00B8745A" w:rsidP="00B87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экологический паспорт вносится, периодически корректируется и обновляется и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формация об исходных данных для расчета материально-энергетических балансов, нормат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proofErr w:type="spellStart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ресурсопотребления</w:t>
      </w:r>
      <w:proofErr w:type="spellEnd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производственных циклов.</w:t>
      </w:r>
    </w:p>
    <w:p w:rsidR="00B8745A" w:rsidRPr="00B8745A" w:rsidRDefault="00B8745A" w:rsidP="00B87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Важными разделами паспорта являются результаты инвентаризации отходов произво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ства,, где дается описание условий образования и характеристики всех источников газовых выбросов, сточных вод, твердых и жидких отходов, приводятся сведения о текущей экон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мике предприятия, о планируемых и фактических затратах на мероприятия по достижению нормативных ПДВ и ПДС, а также и о других природоохранных мерах.</w:t>
      </w:r>
      <w:proofErr w:type="gramEnd"/>
    </w:p>
    <w:p w:rsidR="00B8745A" w:rsidRPr="00B8745A" w:rsidRDefault="00B8745A" w:rsidP="00B87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дает возможность осуществить экологическую аттестацию того или иного х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зяйственного объекта по признакам его соответствия требованиям предельно допустимой техногенной нагрузки и экологической </w:t>
      </w:r>
      <w:proofErr w:type="spellStart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техноемкости</w:t>
      </w:r>
      <w:proofErr w:type="spellEnd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территории.</w:t>
      </w:r>
    </w:p>
    <w:p w:rsidR="00B8745A" w:rsidRPr="00B8745A" w:rsidRDefault="00B8745A" w:rsidP="00B87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паспортизация в Российской Федерации проводится с 1990 г. в соотве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 постановлением Совета Министров РСФСР от 16 марта 1990 г. № 93 «О неотложных мерах по оздоровлению экологической обстановки в РСФСР в 1990--1995 гг. и основных направлениях охраны природы в XIII пятилетке и на период до 2005 года» [16].</w:t>
      </w:r>
    </w:p>
    <w:p w:rsidR="00B8745A" w:rsidRPr="00B8745A" w:rsidRDefault="00B8745A" w:rsidP="00B87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виды экологических паспортов разрабатываются предприятием и утверждаются руководителем по согласованию с территориальным органом </w:t>
      </w:r>
      <w:proofErr w:type="spellStart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Госкомэкологии</w:t>
      </w:r>
      <w:proofErr w:type="spellEnd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где он регистрируется. При отсутствии экологического паспорта предприятие лишается права на природопользование и хозяйственную деятельность, либо подвергается крупному штрафу.</w:t>
      </w:r>
    </w:p>
    <w:p w:rsidR="00B8745A" w:rsidRDefault="00B8745A" w:rsidP="00B87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17.0.04-90 «Паспорт промышленного предприятия» (</w:t>
      </w:r>
      <w:proofErr w:type="spellStart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Госкомприроды</w:t>
      </w:r>
      <w:proofErr w:type="spellEnd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СССР</w:t>
      </w:r>
      <w:proofErr w:type="gramStart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М.,1990). Этот нормативно-технический документ ориентирован разработчиками на решение четырех главных задач, с точки зрения:</w:t>
      </w:r>
    </w:p>
    <w:p w:rsidR="00B8745A" w:rsidRDefault="00B8745A" w:rsidP="00D41380">
      <w:pPr>
        <w:pStyle w:val="a8"/>
        <w:numPr>
          <w:ilvl w:val="0"/>
          <w:numId w:val="40"/>
        </w:numPr>
        <w:spacing w:after="0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</w:t>
      </w:r>
      <w:proofErr w:type="spellStart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экологичности</w:t>
      </w:r>
      <w:proofErr w:type="spellEnd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 (рационального использования природных р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сурсов - расход сырья, энергии), и выброса загрязняющих веществ на единицу пр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дукции;</w:t>
      </w:r>
    </w:p>
    <w:p w:rsidR="00B8745A" w:rsidRDefault="00B8745A" w:rsidP="00D41380">
      <w:pPr>
        <w:pStyle w:val="a8"/>
        <w:numPr>
          <w:ilvl w:val="0"/>
          <w:numId w:val="40"/>
        </w:numPr>
        <w:spacing w:after="0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негативного воздействия предприятия на окружающую среду в части опр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деления валового количества выбросов, сбросов и твердых отходов за учетный п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риод времени и объема производства;</w:t>
      </w:r>
    </w:p>
    <w:p w:rsidR="00B8745A" w:rsidRDefault="00B8745A" w:rsidP="00D41380">
      <w:pPr>
        <w:pStyle w:val="a8"/>
        <w:numPr>
          <w:ilvl w:val="0"/>
          <w:numId w:val="40"/>
        </w:numPr>
        <w:spacing w:after="0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и эффективности работы очистных сооружений и контроля над выполн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мероприятий по снижению негативного воздействия на окружающую среду;</w:t>
      </w:r>
    </w:p>
    <w:p w:rsidR="00B8745A" w:rsidRPr="00B8745A" w:rsidRDefault="00B8745A" w:rsidP="00D41380">
      <w:pPr>
        <w:pStyle w:val="a8"/>
        <w:numPr>
          <w:ilvl w:val="0"/>
          <w:numId w:val="40"/>
        </w:numPr>
        <w:spacing w:after="0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взаимоотношениями «предприятие –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окружающая природная среда» путем взимания с предприятия платежей за загрязнение.</w:t>
      </w:r>
    </w:p>
    <w:p w:rsidR="00B8745A" w:rsidRPr="00B8745A" w:rsidRDefault="00B8745A" w:rsidP="00B87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 «Паспорта промышленного предприятия» (ГОСТ 17.0.0.04-90) разрабатывается на основе информации, содержащейся в двух блоках нормативных документов.</w:t>
      </w:r>
    </w:p>
    <w:p w:rsidR="00B8745A" w:rsidRPr="00B8745A" w:rsidRDefault="00B8745A" w:rsidP="00B87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документы, лимитирующие загрязнение воздушной среды (ПДВ, разрешение на в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брос загрязняющих веществ), водной среды (ПДС, разрешение на сброс в </w:t>
      </w:r>
      <w:proofErr w:type="spellStart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промканализацию</w:t>
      </w:r>
      <w:proofErr w:type="spellEnd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разрешение на вывоз и захоронение твердых отходов. Они служат основой для инспекций, контролирующих природоохранную деятельность предприятий.</w:t>
      </w:r>
    </w:p>
    <w:p w:rsidR="00B8745A" w:rsidRPr="00B8745A" w:rsidRDefault="00B8745A" w:rsidP="00B87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документы по вопросам рационального использования природных ресурсов. Это разрешение на водопользование (определяется объем используемой воды различного кач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ства), разрешение на землепользование и землеустрой</w:t>
      </w:r>
      <w:r w:rsid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ство, лесопользование и др.</w:t>
      </w:r>
    </w:p>
    <w:p w:rsidR="00797FCD" w:rsidRDefault="00797FCD" w:rsidP="00B8745A">
      <w:pPr>
        <w:spacing w:after="0"/>
        <w:ind w:left="72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745A" w:rsidRPr="00B8745A" w:rsidRDefault="00B8745A" w:rsidP="00B8745A">
      <w:pPr>
        <w:spacing w:after="0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экологического паспорта</w:t>
      </w:r>
      <w:r w:rsidR="00864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предприятия</w:t>
      </w:r>
      <w:r w:rsidRPr="00B87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8745A" w:rsidRPr="00B8745A" w:rsidRDefault="00B8745A" w:rsidP="00B87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 предприятия (хозяйства) и его реквизиты.</w:t>
      </w:r>
    </w:p>
    <w:p w:rsidR="00B8745A" w:rsidRPr="00B8745A" w:rsidRDefault="00B8745A" w:rsidP="00B87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Природно-климатическая характеристика района расположения предприятия (хозя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ства).</w:t>
      </w:r>
    </w:p>
    <w:p w:rsidR="00B8745A" w:rsidRPr="00B8745A" w:rsidRDefault="00B8745A" w:rsidP="00864C5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Сырье, потребляемое предприятием для реализации технологического процесса:</w:t>
      </w:r>
      <w:r w:rsid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природное, в основном это энергоносители, рудные и нерудные материалы, вода, воздух;</w:t>
      </w:r>
      <w:r w:rsid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энергия и материалы, являющиеся продуктом других предприятий.</w:t>
      </w:r>
    </w:p>
    <w:p w:rsidR="00B8745A" w:rsidRPr="00B8745A" w:rsidRDefault="00B8745A" w:rsidP="00B87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Выбросы: организованные и неорганизованные.</w:t>
      </w:r>
    </w:p>
    <w:p w:rsidR="00B8745A" w:rsidRPr="00B8745A" w:rsidRDefault="00B8745A" w:rsidP="00B87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Сбросы: в поверхностные водоемы, в системы канализации и в систему оборотного водоснабжения.</w:t>
      </w:r>
    </w:p>
    <w:p w:rsidR="00B8745A" w:rsidRPr="00B8745A" w:rsidRDefault="00B8745A" w:rsidP="00B87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Несанкционированные аварийные (залповые) выбросы и сбросы.</w:t>
      </w:r>
    </w:p>
    <w:p w:rsidR="00B8745A" w:rsidRPr="00B8745A" w:rsidRDefault="00B8745A" w:rsidP="00864C5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Поля физических воздействий.</w:t>
      </w:r>
      <w:r w:rsid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Приводятся нормативы предельно допустимых уро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шума, вибрации, ЭМИ, тепла, радиации и их фактические значения.</w:t>
      </w:r>
    </w:p>
    <w:p w:rsidR="00B8745A" w:rsidRPr="00B8745A" w:rsidRDefault="00B8745A" w:rsidP="00B87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Пылегазоочистное</w:t>
      </w:r>
      <w:proofErr w:type="spellEnd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оборудование, очистные сооружения и устройства, снижающие (устраняющие) воздействия загрязняющих веществ, физических полей и их эффективность.</w:t>
      </w:r>
    </w:p>
    <w:p w:rsidR="00B8745A" w:rsidRPr="00B8745A" w:rsidRDefault="00B8745A" w:rsidP="00864C5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Санитарно-защитные зоны.</w:t>
      </w:r>
      <w:r w:rsid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Приводятся нормативное значение СЗЗ для данного предприятия и ее фактическое значение.</w:t>
      </w:r>
    </w:p>
    <w:p w:rsidR="00B8745A" w:rsidRPr="00B8745A" w:rsidRDefault="00B8745A" w:rsidP="00864C5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Отходы.</w:t>
      </w:r>
      <w:r w:rsid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 характеристика образующихся в процессе производства отходов и требования к их размещению, а также нормативы объемов размещения.</w:t>
      </w:r>
    </w:p>
    <w:p w:rsidR="00B8745A" w:rsidRPr="00B8745A" w:rsidRDefault="00B8745A" w:rsidP="00864C5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Характеристика земельного отвода.</w:t>
      </w:r>
      <w:r w:rsid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Приводятся нормы отвода земель под данное производство с учетом СЗЗ и под размещение отходов (хранилища, отстойники, полигоны, могильники и т. д.), фактическое использование земли.</w:t>
      </w:r>
    </w:p>
    <w:p w:rsidR="00B8745A" w:rsidRPr="00B8745A" w:rsidRDefault="00B8745A" w:rsidP="00B87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Показатели экологической нагрузки на природную среду от данного предприятия:</w:t>
      </w:r>
    </w:p>
    <w:p w:rsidR="00B8745A" w:rsidRPr="00B8745A" w:rsidRDefault="00B8745A" w:rsidP="00D41380">
      <w:pPr>
        <w:pStyle w:val="a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нормальной работе;</w:t>
      </w:r>
    </w:p>
    <w:p w:rsidR="00B8745A" w:rsidRDefault="00B8745A" w:rsidP="00D41380">
      <w:pPr>
        <w:pStyle w:val="a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аварийных и залповых выбросах и сбросах. </w:t>
      </w:r>
    </w:p>
    <w:p w:rsidR="00864C5E" w:rsidRDefault="00B8745A" w:rsidP="00B874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Приводится критерий (коэффициент), характеризующий экологическую опасность предпр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ятия. </w:t>
      </w:r>
    </w:p>
    <w:p w:rsidR="00864C5E" w:rsidRDefault="00864C5E" w:rsidP="00864C5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="00B8745A"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Эколого-экономические нормативы, включающие:</w:t>
      </w:r>
    </w:p>
    <w:p w:rsidR="00864C5E" w:rsidRDefault="00B8745A" w:rsidP="00D41380">
      <w:pPr>
        <w:pStyle w:val="a8"/>
        <w:numPr>
          <w:ilvl w:val="0"/>
          <w:numId w:val="41"/>
        </w:numPr>
        <w:spacing w:after="0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лимиты на использование (потребление) природных ресурсов, включая воду и зе</w:t>
      </w:r>
      <w:r w:rsidRP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лю, выбросы и сбросы загрязняющих веществ в окружающую природную </w:t>
      </w:r>
      <w:proofErr w:type="gramStart"/>
      <w:r w:rsidRP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среду</w:t>
      </w:r>
      <w:proofErr w:type="gramEnd"/>
      <w:r w:rsidRP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размещение отходов;</w:t>
      </w:r>
    </w:p>
    <w:p w:rsidR="00864C5E" w:rsidRDefault="00B8745A" w:rsidP="00D41380">
      <w:pPr>
        <w:pStyle w:val="a8"/>
        <w:numPr>
          <w:ilvl w:val="0"/>
          <w:numId w:val="41"/>
        </w:numPr>
        <w:spacing w:after="0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 платы и размеры платежей за использование природных ресурсов, в</w:t>
      </w:r>
      <w:r w:rsidRP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бросы и сбросы загрязняющих веществ в окружающую природную </w:t>
      </w:r>
      <w:proofErr w:type="gramStart"/>
      <w:r w:rsidRP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среду</w:t>
      </w:r>
      <w:proofErr w:type="gramEnd"/>
      <w:r w:rsidRP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</w:t>
      </w:r>
      <w:r w:rsidRP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щение отходов;</w:t>
      </w:r>
    </w:p>
    <w:p w:rsidR="00864C5E" w:rsidRDefault="00B8745A" w:rsidP="00D41380">
      <w:pPr>
        <w:pStyle w:val="a8"/>
        <w:numPr>
          <w:ilvl w:val="0"/>
          <w:numId w:val="41"/>
        </w:numPr>
        <w:spacing w:after="0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 платы и размеры платежей за сверхлимитное потребление природных ресурсов, залповые и аварийные выбросы и сбросы;</w:t>
      </w:r>
    </w:p>
    <w:p w:rsidR="00864C5E" w:rsidRDefault="00B8745A" w:rsidP="00D41380">
      <w:pPr>
        <w:pStyle w:val="a8"/>
        <w:numPr>
          <w:ilvl w:val="0"/>
          <w:numId w:val="41"/>
        </w:numPr>
        <w:spacing w:after="0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налоговые льготы за внедрение безотходных, малоотходных и ресурсосберегающих технологий и применение нетрадиционных видов энергии, за проведение работ (м</w:t>
      </w:r>
      <w:r w:rsidRP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роприятий) по охране окружающей природной среды, установку нового или моде</w:t>
      </w:r>
      <w:r w:rsidRP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низацию </w:t>
      </w:r>
      <w:proofErr w:type="spellStart"/>
      <w:r w:rsidRP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пылегазоочистного</w:t>
      </w:r>
      <w:proofErr w:type="spellEnd"/>
      <w:r w:rsidRP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оборудования, эффективных очистных сооружений, включая систему оборотного водоснабжения;</w:t>
      </w:r>
    </w:p>
    <w:p w:rsidR="00B8745A" w:rsidRPr="00864C5E" w:rsidRDefault="00B8745A" w:rsidP="00D41380">
      <w:pPr>
        <w:pStyle w:val="a8"/>
        <w:numPr>
          <w:ilvl w:val="0"/>
          <w:numId w:val="41"/>
        </w:numPr>
        <w:spacing w:after="0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экологического страхования.</w:t>
      </w:r>
    </w:p>
    <w:p w:rsidR="00864C5E" w:rsidRDefault="00864C5E" w:rsidP="00864C5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="00B8745A"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экологического контроля на предприятии:</w:t>
      </w:r>
    </w:p>
    <w:p w:rsidR="00864C5E" w:rsidRDefault="00B8745A" w:rsidP="00D41380">
      <w:pPr>
        <w:pStyle w:val="a8"/>
        <w:numPr>
          <w:ilvl w:val="0"/>
          <w:numId w:val="42"/>
        </w:numPr>
        <w:spacing w:after="0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подсистема экологического контроля выбросов;</w:t>
      </w:r>
    </w:p>
    <w:p w:rsidR="00864C5E" w:rsidRDefault="00B8745A" w:rsidP="00D41380">
      <w:pPr>
        <w:pStyle w:val="a8"/>
        <w:numPr>
          <w:ilvl w:val="0"/>
          <w:numId w:val="42"/>
        </w:numPr>
        <w:spacing w:after="0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подсистема экологического контроля сбросов (стоков);</w:t>
      </w:r>
    </w:p>
    <w:p w:rsidR="00B8745A" w:rsidRPr="00864C5E" w:rsidRDefault="00B8745A" w:rsidP="00D41380">
      <w:pPr>
        <w:pStyle w:val="a8"/>
        <w:numPr>
          <w:ilvl w:val="0"/>
          <w:numId w:val="42"/>
        </w:numPr>
        <w:spacing w:after="0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 развития системы экологического контроля.</w:t>
      </w:r>
    </w:p>
    <w:p w:rsidR="00864C5E" w:rsidRDefault="00B8745A" w:rsidP="00864C5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</w:t>
      </w:r>
      <w:r w:rsid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 экологической паспортизации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предназначена для получения объективной и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формации о действительном экологическом состоянии промышленных и сельскохозяйст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регионов страны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т.к. современная экологическая ситуация в стране требует ужесточ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действующих и разработки новых экологических норм и правил с закреплением их в государственных стандартах и экологических паспортах предприятий. В </w:t>
      </w:r>
      <w:proofErr w:type="spellStart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подсистемном</w:t>
      </w:r>
      <w:proofErr w:type="spellEnd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 </w:t>
      </w:r>
      <w:proofErr w:type="spellStart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экопаспортизации</w:t>
      </w:r>
      <w:proofErr w:type="spellEnd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ЕРИСП обобщаются данные предприятия по всем видам пр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родопользования, в том числе:</w:t>
      </w:r>
    </w:p>
    <w:p w:rsidR="00864C5E" w:rsidRDefault="00B8745A" w:rsidP="00D41380">
      <w:pPr>
        <w:pStyle w:val="a8"/>
        <w:numPr>
          <w:ilvl w:val="0"/>
          <w:numId w:val="43"/>
        </w:numPr>
        <w:spacing w:after="0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оснащенности, техническом состоянии очистного оборудования пре</w:t>
      </w:r>
      <w:r w:rsidRP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приятия; данных по выбросам, сбросам и размещению отходов по региону, о нал</w:t>
      </w:r>
      <w:r w:rsidRP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чии разрешений о природопользовании;</w:t>
      </w:r>
    </w:p>
    <w:p w:rsidR="00864C5E" w:rsidRDefault="00B8745A" w:rsidP="00D41380">
      <w:pPr>
        <w:pStyle w:val="a8"/>
        <w:numPr>
          <w:ilvl w:val="0"/>
          <w:numId w:val="43"/>
        </w:numPr>
        <w:spacing w:after="0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автоматизированному составлению отчетов предприятий по охране природы;</w:t>
      </w:r>
    </w:p>
    <w:p w:rsidR="00B8745A" w:rsidRPr="00864C5E" w:rsidRDefault="00B8745A" w:rsidP="00D41380">
      <w:pPr>
        <w:pStyle w:val="a8"/>
        <w:numPr>
          <w:ilvl w:val="0"/>
          <w:numId w:val="43"/>
        </w:numPr>
        <w:spacing w:after="0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обмену информации по вопросам природопользования на машинных носителях; внедрению компьютерных программ на предприятиях для обобщения данных, по автоматизации работ службы охраны природы.</w:t>
      </w:r>
    </w:p>
    <w:p w:rsidR="00B8745A" w:rsidRPr="00B8745A" w:rsidRDefault="00B8745A" w:rsidP="00864C5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цель и назначение экологического паспорта </w:t>
      </w:r>
      <w:r w:rsid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информационной б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 данных рационального природопользования, сети регулярной отчетной информации, формирование и упорядочение первичных экологических данных предприятий, получение информации для определения экономичности используемых технологий с целью дальнейшей сертификации, обязательного экологического страхования, регулирования налогообложения и т. д.</w:t>
      </w:r>
    </w:p>
    <w:p w:rsidR="00B8745A" w:rsidRPr="00B8745A" w:rsidRDefault="00B8745A" w:rsidP="00B87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 паспорт является первичной базой данных по воздуху, воде, почве, о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ходам и т. д. и обязателен для всех </w:t>
      </w:r>
      <w:proofErr w:type="spellStart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природопользователей</w:t>
      </w:r>
      <w:proofErr w:type="spellEnd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45A" w:rsidRPr="00B8745A" w:rsidRDefault="00B8745A" w:rsidP="00B87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форму экологического паспорта как нормативно-технического документа заложены технологические планировки </w:t>
      </w:r>
      <w:proofErr w:type="spellStart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природопользователя</w:t>
      </w:r>
      <w:proofErr w:type="spellEnd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операционные карты, технологические инструкции, ГОСТы, ТУ на основные и вспомогательные материалы. При заполнении форм составляются балансовые схемы материальных потоков, рассчитываются расходы </w:t>
      </w:r>
      <w:proofErr w:type="spellStart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</w:t>
      </w:r>
      <w:proofErr w:type="gramStart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материальных ресурсов на единицу выпускаемой продукции, эффективность производства.</w:t>
      </w:r>
    </w:p>
    <w:p w:rsidR="00B8745A" w:rsidRDefault="00B8745A" w:rsidP="00864C5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экологический паспорт </w:t>
      </w:r>
      <w:proofErr w:type="spellStart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природопользователя</w:t>
      </w:r>
      <w:proofErr w:type="spellEnd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реализован по блочн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принципу </w:t>
      </w:r>
      <w:r w:rsidR="0086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обобщенные сведения, база данных по воде, воздуху, отходам, по состоянию окружающей среды. При этом стратегия экологического паспорта рассчитана на любого </w:t>
      </w:r>
      <w:proofErr w:type="spellStart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природопользователя</w:t>
      </w:r>
      <w:proofErr w:type="spellEnd"/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независимо от формы собственности, любую специфику произво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8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ства: химическую, сельскохозяйственную, оборонную, лесоперерабатывающую и др.</w:t>
      </w:r>
    </w:p>
    <w:p w:rsidR="00797FCD" w:rsidRPr="00B8745A" w:rsidRDefault="00797FCD" w:rsidP="00864C5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F61" w:rsidRDefault="00805F61" w:rsidP="005D1CF2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color w:val="000000"/>
          <w:sz w:val="24"/>
          <w:szCs w:val="24"/>
        </w:rPr>
      </w:pPr>
      <w:r w:rsidRPr="0070500F">
        <w:rPr>
          <w:color w:val="000000"/>
          <w:sz w:val="24"/>
          <w:szCs w:val="24"/>
        </w:rPr>
        <w:t xml:space="preserve">Дополнительные источники информации: </w:t>
      </w:r>
      <w:r w:rsidRPr="0070500F">
        <w:rPr>
          <w:b w:val="0"/>
          <w:color w:val="000000"/>
          <w:sz w:val="24"/>
          <w:szCs w:val="24"/>
        </w:rPr>
        <w:t xml:space="preserve">ФЗ </w:t>
      </w:r>
      <w:r w:rsidRPr="0070500F">
        <w:rPr>
          <w:b w:val="0"/>
          <w:color w:val="333333"/>
          <w:sz w:val="24"/>
          <w:szCs w:val="24"/>
        </w:rPr>
        <w:t>от 10.01.2002 № 7-ФЗ</w:t>
      </w:r>
      <w:r w:rsidRPr="0070500F">
        <w:rPr>
          <w:b w:val="0"/>
          <w:color w:val="000000"/>
          <w:sz w:val="24"/>
          <w:szCs w:val="24"/>
        </w:rPr>
        <w:t xml:space="preserve"> «Об охране окружающей среды», ФЗ </w:t>
      </w:r>
      <w:r w:rsidRPr="0070500F">
        <w:rPr>
          <w:b w:val="0"/>
          <w:color w:val="333333"/>
          <w:sz w:val="24"/>
          <w:szCs w:val="24"/>
        </w:rPr>
        <w:t xml:space="preserve">от 30.03.1999 № 52-ФЗ </w:t>
      </w:r>
      <w:r w:rsidRPr="0070500F">
        <w:rPr>
          <w:b w:val="0"/>
          <w:color w:val="000000"/>
          <w:sz w:val="24"/>
          <w:szCs w:val="24"/>
        </w:rPr>
        <w:t>«О санитарно-эпидемиологическом благ</w:t>
      </w:r>
      <w:r w:rsidRPr="0070500F">
        <w:rPr>
          <w:b w:val="0"/>
          <w:color w:val="000000"/>
          <w:sz w:val="24"/>
          <w:szCs w:val="24"/>
        </w:rPr>
        <w:t>о</w:t>
      </w:r>
      <w:r w:rsidRPr="0070500F">
        <w:rPr>
          <w:b w:val="0"/>
          <w:color w:val="000000"/>
          <w:sz w:val="24"/>
          <w:szCs w:val="24"/>
        </w:rPr>
        <w:t xml:space="preserve">получии населения», </w:t>
      </w:r>
      <w:r w:rsidR="00BC123A" w:rsidRPr="00BC123A">
        <w:rPr>
          <w:b w:val="0"/>
          <w:color w:val="000000"/>
          <w:sz w:val="24"/>
          <w:szCs w:val="24"/>
        </w:rPr>
        <w:t>учебник «Экологические основы природопользования» Константинов В. М.</w:t>
      </w:r>
      <w:r w:rsidRPr="0070500F">
        <w:rPr>
          <w:b w:val="0"/>
          <w:color w:val="000000"/>
          <w:sz w:val="24"/>
          <w:szCs w:val="24"/>
        </w:rPr>
        <w:t xml:space="preserve">, конспекты лекций, ресурсы </w:t>
      </w:r>
      <w:r w:rsidRPr="0070500F">
        <w:rPr>
          <w:b w:val="0"/>
          <w:color w:val="000000"/>
          <w:sz w:val="24"/>
          <w:szCs w:val="24"/>
          <w:lang w:val="en-US"/>
        </w:rPr>
        <w:t>Internet</w:t>
      </w:r>
      <w:r w:rsidRPr="0070500F">
        <w:rPr>
          <w:b w:val="0"/>
          <w:color w:val="000000"/>
          <w:sz w:val="24"/>
          <w:szCs w:val="24"/>
        </w:rPr>
        <w:t>.</w:t>
      </w:r>
    </w:p>
    <w:p w:rsidR="00797FCD" w:rsidRPr="005D1CF2" w:rsidRDefault="00797FCD" w:rsidP="005D1CF2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color w:val="000000"/>
          <w:sz w:val="24"/>
          <w:szCs w:val="24"/>
        </w:rPr>
      </w:pPr>
    </w:p>
    <w:p w:rsidR="00805F61" w:rsidRPr="0070500F" w:rsidRDefault="00805F61" w:rsidP="00805F6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выполнения работы</w:t>
      </w:r>
    </w:p>
    <w:p w:rsidR="00805F61" w:rsidRPr="0070500F" w:rsidRDefault="00805F61" w:rsidP="00805F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</w:p>
    <w:p w:rsidR="00805F61" w:rsidRPr="0070500F" w:rsidRDefault="00805F61" w:rsidP="00805F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выше представленных теоретических сведений заполнить таблицу 1.</w:t>
      </w:r>
    </w:p>
    <w:p w:rsidR="00805F61" w:rsidRPr="00797FCD" w:rsidRDefault="00805F61" w:rsidP="00797FCD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  <w:r w:rsidR="0079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97FCD" w:rsidRPr="000D53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источников экологического права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163"/>
        <w:gridCol w:w="4442"/>
      </w:tblGrid>
      <w:tr w:rsidR="00805F61" w:rsidRPr="0070500F" w:rsidTr="0070500F">
        <w:tc>
          <w:tcPr>
            <w:tcW w:w="5163" w:type="dxa"/>
          </w:tcPr>
          <w:p w:rsidR="00805F61" w:rsidRPr="0070500F" w:rsidRDefault="00805F61" w:rsidP="00805F61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Источники экологического права</w:t>
            </w:r>
          </w:p>
        </w:tc>
        <w:tc>
          <w:tcPr>
            <w:tcW w:w="4442" w:type="dxa"/>
          </w:tcPr>
          <w:p w:rsidR="00805F61" w:rsidRPr="0070500F" w:rsidRDefault="00805F61" w:rsidP="00805F61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805F61" w:rsidRPr="0070500F" w:rsidTr="0070500F">
        <w:tc>
          <w:tcPr>
            <w:tcW w:w="5163" w:type="dxa"/>
          </w:tcPr>
          <w:p w:rsidR="00805F61" w:rsidRPr="0070500F" w:rsidRDefault="00805F61" w:rsidP="0070500F">
            <w:pPr>
              <w:pStyle w:val="a8"/>
              <w:ind w:left="0"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</w:tcPr>
          <w:p w:rsidR="00805F61" w:rsidRPr="0070500F" w:rsidRDefault="00805F61" w:rsidP="0070500F">
            <w:pPr>
              <w:pStyle w:val="a8"/>
              <w:ind w:left="0"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5F61" w:rsidRPr="0070500F" w:rsidRDefault="00805F61" w:rsidP="00805F6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F61" w:rsidRPr="0070500F" w:rsidRDefault="00805F61" w:rsidP="00805F61">
      <w:pPr>
        <w:spacing w:after="0"/>
        <w:ind w:firstLine="39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2</w:t>
      </w:r>
    </w:p>
    <w:p w:rsidR="00805F61" w:rsidRPr="0070500F" w:rsidRDefault="00805F61" w:rsidP="00805F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Познакомиться с ФЗ «Об охране окружающей природной среды», заполнить таблицы 2 и 3</w:t>
      </w:r>
    </w:p>
    <w:p w:rsidR="00805F61" w:rsidRPr="0070500F" w:rsidRDefault="00805F61" w:rsidP="00797FCD">
      <w:pPr>
        <w:spacing w:after="0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2</w:t>
      </w:r>
      <w:r w:rsidR="0079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97FCD" w:rsidRPr="000D53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принципов природоохранной политики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805F61" w:rsidRPr="0070500F" w:rsidTr="0070500F">
        <w:tc>
          <w:tcPr>
            <w:tcW w:w="5070" w:type="dxa"/>
          </w:tcPr>
          <w:p w:rsidR="00805F61" w:rsidRPr="0070500F" w:rsidRDefault="00805F61" w:rsidP="0070500F">
            <w:pPr>
              <w:ind w:firstLine="3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Принципы природоохранной политики</w:t>
            </w:r>
          </w:p>
        </w:tc>
        <w:tc>
          <w:tcPr>
            <w:tcW w:w="4500" w:type="dxa"/>
          </w:tcPr>
          <w:p w:rsidR="00805F61" w:rsidRPr="0070500F" w:rsidRDefault="00805F61" w:rsidP="0070500F">
            <w:pPr>
              <w:ind w:firstLine="3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Главы и статьи ФЗ</w:t>
            </w:r>
          </w:p>
          <w:p w:rsidR="00805F61" w:rsidRPr="0070500F" w:rsidRDefault="00805F61" w:rsidP="0070500F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«Об охране окружающей среды»</w:t>
            </w:r>
          </w:p>
        </w:tc>
      </w:tr>
      <w:tr w:rsidR="00805F61" w:rsidRPr="0070500F" w:rsidTr="0070500F">
        <w:tc>
          <w:tcPr>
            <w:tcW w:w="5070" w:type="dxa"/>
          </w:tcPr>
          <w:p w:rsidR="00805F61" w:rsidRPr="0070500F" w:rsidRDefault="00805F61" w:rsidP="007050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Приоритет охраны жизни и здоровья чел</w:t>
            </w: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века, обеспечение благоприятных экологич</w:t>
            </w: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условий для жизни, труда и отдыха чел</w:t>
            </w: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века.</w:t>
            </w:r>
          </w:p>
          <w:p w:rsidR="00805F61" w:rsidRPr="0070500F" w:rsidRDefault="00805F61" w:rsidP="007050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Научно обоснованное сочетание экономич</w:t>
            </w: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 экологических интересов общества, обеспечивающих реальные гарантии прав ч</w:t>
            </w: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ловека на здоровую и благоприятную для жи</w:t>
            </w: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окружающую природную среду.</w:t>
            </w:r>
          </w:p>
          <w:p w:rsidR="00805F61" w:rsidRPr="0070500F" w:rsidRDefault="00805F61" w:rsidP="007050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Рациональное использование природных ресурсов.</w:t>
            </w:r>
          </w:p>
          <w:p w:rsidR="00805F61" w:rsidRPr="0070500F" w:rsidRDefault="00805F61" w:rsidP="007050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Соблюдение требований природоохранного законодательства в совокупности неотврат</w:t>
            </w: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 наказания за экологические нарушения.</w:t>
            </w:r>
          </w:p>
          <w:p w:rsidR="00805F61" w:rsidRPr="0070500F" w:rsidRDefault="00805F61" w:rsidP="007050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Гласность в работе органов, занимающихся вопросами экологии, тесная связь с общ</w:t>
            </w: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ственностью и населением в решении прир</w:t>
            </w: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доохранных задач.</w:t>
            </w:r>
          </w:p>
          <w:p w:rsidR="00805F61" w:rsidRPr="0070500F" w:rsidRDefault="00805F61" w:rsidP="007050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Международное сотрудничество в сфере охраны окружающей среды.</w:t>
            </w:r>
          </w:p>
        </w:tc>
        <w:tc>
          <w:tcPr>
            <w:tcW w:w="4500" w:type="dxa"/>
          </w:tcPr>
          <w:p w:rsidR="00805F61" w:rsidRPr="0070500F" w:rsidRDefault="00805F61" w:rsidP="0070500F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5F61" w:rsidRPr="0070500F" w:rsidRDefault="00805F61" w:rsidP="00805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F61" w:rsidRPr="0070500F" w:rsidRDefault="00805F61" w:rsidP="007B41D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  <w:r w:rsidR="007B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B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41DD" w:rsidRPr="000D53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Права и </w:t>
      </w:r>
      <w:r w:rsidR="00504919" w:rsidRPr="000D53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обязанности граждан в области охраны окружающей среды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805F61" w:rsidRPr="0070500F" w:rsidTr="0070500F">
        <w:tc>
          <w:tcPr>
            <w:tcW w:w="5070" w:type="dxa"/>
          </w:tcPr>
          <w:p w:rsidR="00805F61" w:rsidRPr="0070500F" w:rsidRDefault="00805F61" w:rsidP="0070500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Права граждан в области охраны окруж</w:t>
            </w:r>
            <w:r w:rsidRPr="00705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705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ющей среды</w:t>
            </w:r>
          </w:p>
        </w:tc>
        <w:tc>
          <w:tcPr>
            <w:tcW w:w="4500" w:type="dxa"/>
          </w:tcPr>
          <w:p w:rsidR="00805F61" w:rsidRPr="0070500F" w:rsidRDefault="00805F61" w:rsidP="0070500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Обязанности граждан в области охр</w:t>
            </w:r>
            <w:r w:rsidRPr="00705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705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 окружающей среды</w:t>
            </w:r>
          </w:p>
        </w:tc>
      </w:tr>
      <w:tr w:rsidR="00805F61" w:rsidRPr="0070500F" w:rsidTr="0070500F">
        <w:tc>
          <w:tcPr>
            <w:tcW w:w="5070" w:type="dxa"/>
          </w:tcPr>
          <w:p w:rsidR="00805F61" w:rsidRPr="0070500F" w:rsidRDefault="00805F61" w:rsidP="0070500F">
            <w:pPr>
              <w:ind w:firstLine="39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805F61" w:rsidRPr="0070500F" w:rsidRDefault="00805F61" w:rsidP="0070500F">
            <w:pPr>
              <w:ind w:firstLine="39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5F61" w:rsidRPr="0070500F" w:rsidRDefault="00805F61" w:rsidP="00805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5F61" w:rsidRPr="0070500F" w:rsidRDefault="00805F61" w:rsidP="00805F61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3</w:t>
      </w:r>
    </w:p>
    <w:p w:rsidR="00805F61" w:rsidRPr="0070500F" w:rsidRDefault="00805F61" w:rsidP="00805F61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статей ФЗ «Об охране окружающей природной среды» заполнить таблицу 4.</w:t>
      </w:r>
    </w:p>
    <w:p w:rsidR="00805F61" w:rsidRPr="0070500F" w:rsidRDefault="00805F61" w:rsidP="00504919">
      <w:pPr>
        <w:shd w:val="clear" w:color="auto" w:fill="FFFFFF"/>
        <w:spacing w:after="0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 </w:t>
      </w:r>
      <w:r w:rsidR="0050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4919" w:rsidRPr="000D53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ответственности за экологические преступления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1982"/>
        <w:gridCol w:w="1703"/>
        <w:gridCol w:w="3083"/>
      </w:tblGrid>
      <w:tr w:rsidR="00805F61" w:rsidRPr="0070500F" w:rsidTr="0070500F">
        <w:trPr>
          <w:jc w:val="center"/>
        </w:trPr>
        <w:tc>
          <w:tcPr>
            <w:tcW w:w="2802" w:type="dxa"/>
          </w:tcPr>
          <w:p w:rsidR="00805F61" w:rsidRPr="0070500F" w:rsidRDefault="00805F61" w:rsidP="0070500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ответственности</w:t>
            </w:r>
          </w:p>
        </w:tc>
        <w:tc>
          <w:tcPr>
            <w:tcW w:w="1982" w:type="dxa"/>
          </w:tcPr>
          <w:p w:rsidR="00805F61" w:rsidRPr="0070500F" w:rsidRDefault="00805F61" w:rsidP="0070500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Взыскания</w:t>
            </w:r>
          </w:p>
        </w:tc>
        <w:tc>
          <w:tcPr>
            <w:tcW w:w="1703" w:type="dxa"/>
          </w:tcPr>
          <w:p w:rsidR="00805F61" w:rsidRPr="0070500F" w:rsidRDefault="00805F61" w:rsidP="0070500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3083" w:type="dxa"/>
          </w:tcPr>
          <w:p w:rsidR="00805F61" w:rsidRPr="0070500F" w:rsidRDefault="00805F61" w:rsidP="0070500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несёт ответстве</w:t>
            </w:r>
            <w:r w:rsidRPr="00705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705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ность</w:t>
            </w:r>
          </w:p>
        </w:tc>
      </w:tr>
      <w:tr w:rsidR="00805F61" w:rsidRPr="0070500F" w:rsidTr="0070500F">
        <w:trPr>
          <w:jc w:val="center"/>
        </w:trPr>
        <w:tc>
          <w:tcPr>
            <w:tcW w:w="2802" w:type="dxa"/>
          </w:tcPr>
          <w:p w:rsidR="00805F61" w:rsidRPr="0070500F" w:rsidRDefault="00805F61" w:rsidP="0070500F">
            <w:pPr>
              <w:ind w:firstLine="39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805F61" w:rsidRPr="0070500F" w:rsidRDefault="00805F61" w:rsidP="0070500F">
            <w:pPr>
              <w:ind w:firstLine="39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805F61" w:rsidRPr="0070500F" w:rsidRDefault="00805F61" w:rsidP="0070500F">
            <w:pPr>
              <w:ind w:firstLine="39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805F61" w:rsidRPr="0070500F" w:rsidRDefault="00805F61" w:rsidP="0070500F">
            <w:pPr>
              <w:ind w:firstLine="39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5F61" w:rsidRPr="0070500F" w:rsidRDefault="00805F61" w:rsidP="00805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F61" w:rsidRPr="0070500F" w:rsidRDefault="00805F61" w:rsidP="00805F61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4</w:t>
      </w:r>
    </w:p>
    <w:p w:rsidR="00805F61" w:rsidRPr="0070500F" w:rsidRDefault="0097465F" w:rsidP="00805F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Решите экологическую ситуацию</w:t>
      </w:r>
    </w:p>
    <w:p w:rsidR="00805F61" w:rsidRPr="0070500F" w:rsidRDefault="00805F61" w:rsidP="00805F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городской мэрии на окраине города был выделен земельный участок для строительства нового зоопарка. Население микрорайона было категорически против такого строительства и добилось проведения научной экспертизы. Выводы этой экспертизы относ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 допустимости строительства зоопарка на отведенном земельном участке оказались отрицательными.</w:t>
      </w:r>
    </w:p>
    <w:p w:rsidR="00805F61" w:rsidRPr="0070500F" w:rsidRDefault="00805F61" w:rsidP="00805F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это строительство объекта началось. Городское общество охраны природы по просьбе местного населения предъявило в арбитражный суд иск, в котором, опираясь на заключение научной экологической экспертизы, просило отменить решение мэрии о стро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тельстве зоопарка.</w:t>
      </w:r>
    </w:p>
    <w:p w:rsidR="00805F61" w:rsidRPr="0070500F" w:rsidRDefault="00805F61" w:rsidP="00805F61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решение должен принять суд?</w:t>
      </w:r>
    </w:p>
    <w:p w:rsidR="005B656A" w:rsidRDefault="005B656A" w:rsidP="009746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65F" w:rsidRPr="0097465F" w:rsidRDefault="0097465F" w:rsidP="009746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5F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  <w:r w:rsidRPr="0097465F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97465F" w:rsidRDefault="0097465F" w:rsidP="009746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65F">
        <w:rPr>
          <w:rFonts w:ascii="Times New Roman" w:eastAsia="Calibri" w:hAnsi="Times New Roman" w:cs="Times New Roman"/>
          <w:sz w:val="24"/>
          <w:szCs w:val="24"/>
        </w:rPr>
        <w:lastRenderedPageBreak/>
        <w:t>Изучите состав, характеристику, значение экологического паспорта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465F">
        <w:rPr>
          <w:rFonts w:ascii="Times New Roman" w:eastAsia="Calibri" w:hAnsi="Times New Roman" w:cs="Times New Roman"/>
          <w:sz w:val="24"/>
          <w:szCs w:val="24"/>
        </w:rPr>
        <w:t>Выделите состав экологического паспорта предприятия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465F">
        <w:rPr>
          <w:rFonts w:ascii="Times New Roman" w:eastAsia="Calibri" w:hAnsi="Times New Roman" w:cs="Times New Roman"/>
          <w:sz w:val="24"/>
          <w:szCs w:val="24"/>
        </w:rPr>
        <w:t>Определите ме</w:t>
      </w:r>
      <w:r>
        <w:rPr>
          <w:rFonts w:ascii="Times New Roman" w:hAnsi="Times New Roman" w:cs="Times New Roman"/>
          <w:sz w:val="24"/>
          <w:szCs w:val="24"/>
        </w:rPr>
        <w:t>сто предоставления экологического</w:t>
      </w:r>
      <w:r w:rsidRPr="0097465F">
        <w:rPr>
          <w:rFonts w:ascii="Times New Roman" w:eastAsia="Calibri" w:hAnsi="Times New Roman" w:cs="Times New Roman"/>
          <w:sz w:val="24"/>
          <w:szCs w:val="24"/>
        </w:rPr>
        <w:t xml:space="preserve"> пас</w:t>
      </w:r>
      <w:r>
        <w:rPr>
          <w:rFonts w:ascii="Times New Roman" w:hAnsi="Times New Roman" w:cs="Times New Roman"/>
          <w:sz w:val="24"/>
          <w:szCs w:val="24"/>
        </w:rPr>
        <w:t>порта</w:t>
      </w:r>
      <w:r w:rsidRPr="0097465F">
        <w:rPr>
          <w:rFonts w:ascii="Times New Roman" w:eastAsia="Calibri" w:hAnsi="Times New Roman" w:cs="Times New Roman"/>
          <w:sz w:val="24"/>
          <w:szCs w:val="24"/>
        </w:rPr>
        <w:t xml:space="preserve">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65F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7465F">
        <w:rPr>
          <w:rFonts w:ascii="Times New Roman" w:eastAsia="Calibri" w:hAnsi="Times New Roman" w:cs="Times New Roman"/>
          <w:sz w:val="24"/>
          <w:szCs w:val="24"/>
        </w:rPr>
        <w:t>ученные данные занесите в таблицу</w:t>
      </w:r>
      <w:r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97465F" w:rsidRPr="0097465F" w:rsidRDefault="0097465F" w:rsidP="0050491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  <w:r w:rsidR="00504919">
        <w:rPr>
          <w:rFonts w:ascii="Times New Roman" w:hAnsi="Times New Roman" w:cs="Times New Roman"/>
          <w:sz w:val="24"/>
          <w:szCs w:val="24"/>
        </w:rPr>
        <w:t xml:space="preserve"> </w:t>
      </w:r>
      <w:r w:rsidR="000D531A">
        <w:rPr>
          <w:rFonts w:ascii="Times New Roman" w:hAnsi="Times New Roman" w:cs="Times New Roman"/>
          <w:sz w:val="24"/>
          <w:szCs w:val="24"/>
        </w:rPr>
        <w:t>-</w:t>
      </w:r>
      <w:r w:rsidR="00504919">
        <w:rPr>
          <w:rFonts w:ascii="Times New Roman" w:hAnsi="Times New Roman" w:cs="Times New Roman"/>
          <w:sz w:val="24"/>
          <w:szCs w:val="24"/>
        </w:rPr>
        <w:t xml:space="preserve"> </w:t>
      </w:r>
      <w:r w:rsidR="009D484D" w:rsidRPr="000D531A">
        <w:rPr>
          <w:rFonts w:ascii="Times New Roman" w:hAnsi="Times New Roman" w:cs="Times New Roman"/>
          <w:b/>
          <w:sz w:val="24"/>
          <w:szCs w:val="24"/>
        </w:rPr>
        <w:t>Состав экологического паспорта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7465F" w:rsidRPr="0097465F" w:rsidTr="0097465F">
        <w:tc>
          <w:tcPr>
            <w:tcW w:w="4927" w:type="dxa"/>
            <w:shd w:val="clear" w:color="auto" w:fill="auto"/>
          </w:tcPr>
          <w:p w:rsidR="0097465F" w:rsidRPr="0097465F" w:rsidRDefault="0097465F" w:rsidP="0097465F">
            <w:pPr>
              <w:tabs>
                <w:tab w:val="left" w:pos="412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5F">
              <w:rPr>
                <w:rFonts w:ascii="Times New Roman" w:eastAsia="Calibri" w:hAnsi="Times New Roman" w:cs="Times New Roman"/>
                <w:sz w:val="24"/>
                <w:szCs w:val="24"/>
              </w:rPr>
              <w:t>Состав паспорта</w:t>
            </w:r>
          </w:p>
        </w:tc>
        <w:tc>
          <w:tcPr>
            <w:tcW w:w="4927" w:type="dxa"/>
            <w:shd w:val="clear" w:color="auto" w:fill="auto"/>
          </w:tcPr>
          <w:p w:rsidR="0097465F" w:rsidRPr="0097465F" w:rsidRDefault="0097465F" w:rsidP="0097465F">
            <w:pPr>
              <w:tabs>
                <w:tab w:val="left" w:pos="412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5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97465F" w:rsidRPr="0097465F" w:rsidTr="0097465F">
        <w:tc>
          <w:tcPr>
            <w:tcW w:w="4927" w:type="dxa"/>
            <w:shd w:val="clear" w:color="auto" w:fill="auto"/>
          </w:tcPr>
          <w:p w:rsidR="0097465F" w:rsidRPr="0097465F" w:rsidRDefault="0097465F" w:rsidP="0097465F">
            <w:pPr>
              <w:tabs>
                <w:tab w:val="left" w:pos="412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97465F" w:rsidRPr="0097465F" w:rsidRDefault="0097465F" w:rsidP="0097465F">
            <w:pPr>
              <w:tabs>
                <w:tab w:val="left" w:pos="412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5F61" w:rsidRPr="0070500F" w:rsidRDefault="00805F61" w:rsidP="00805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F61" w:rsidRPr="0070500F" w:rsidRDefault="00805F61" w:rsidP="00805F61">
      <w:pPr>
        <w:tabs>
          <w:tab w:val="left" w:pos="412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500F">
        <w:rPr>
          <w:rFonts w:ascii="Times New Roman" w:eastAsia="Calibri" w:hAnsi="Times New Roman" w:cs="Times New Roman"/>
          <w:b/>
          <w:sz w:val="24"/>
          <w:szCs w:val="24"/>
        </w:rPr>
        <w:t xml:space="preserve">       Контрольные вопросы:</w:t>
      </w:r>
    </w:p>
    <w:p w:rsidR="00805F61" w:rsidRPr="0097465F" w:rsidRDefault="00805F61" w:rsidP="00805F61">
      <w:pPr>
        <w:pStyle w:val="a8"/>
        <w:numPr>
          <w:ilvl w:val="0"/>
          <w:numId w:val="27"/>
        </w:numPr>
        <w:tabs>
          <w:tab w:val="left" w:pos="412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65F">
        <w:rPr>
          <w:rFonts w:ascii="Times New Roman" w:eastAsia="Calibri" w:hAnsi="Times New Roman" w:cs="Times New Roman"/>
          <w:sz w:val="24"/>
          <w:szCs w:val="24"/>
        </w:rPr>
        <w:t xml:space="preserve"> Приведите примеры участия Росси</w:t>
      </w:r>
      <w:r w:rsidR="0097465F">
        <w:rPr>
          <w:rFonts w:ascii="Times New Roman" w:eastAsia="Calibri" w:hAnsi="Times New Roman" w:cs="Times New Roman"/>
          <w:sz w:val="24"/>
          <w:szCs w:val="24"/>
        </w:rPr>
        <w:t>и</w:t>
      </w:r>
      <w:r w:rsidRPr="0097465F">
        <w:rPr>
          <w:rFonts w:ascii="Times New Roman" w:eastAsia="Calibri" w:hAnsi="Times New Roman" w:cs="Times New Roman"/>
          <w:sz w:val="24"/>
          <w:szCs w:val="24"/>
        </w:rPr>
        <w:t xml:space="preserve"> в международном </w:t>
      </w:r>
      <w:r w:rsidR="0097465F">
        <w:rPr>
          <w:rFonts w:ascii="Times New Roman" w:eastAsia="Calibri" w:hAnsi="Times New Roman" w:cs="Times New Roman"/>
          <w:sz w:val="24"/>
          <w:szCs w:val="24"/>
        </w:rPr>
        <w:t>экологическом сотруднич</w:t>
      </w:r>
      <w:r w:rsidR="0097465F">
        <w:rPr>
          <w:rFonts w:ascii="Times New Roman" w:eastAsia="Calibri" w:hAnsi="Times New Roman" w:cs="Times New Roman"/>
          <w:sz w:val="24"/>
          <w:szCs w:val="24"/>
        </w:rPr>
        <w:t>е</w:t>
      </w:r>
      <w:r w:rsidR="0097465F">
        <w:rPr>
          <w:rFonts w:ascii="Times New Roman" w:eastAsia="Calibri" w:hAnsi="Times New Roman" w:cs="Times New Roman"/>
          <w:sz w:val="24"/>
          <w:szCs w:val="24"/>
        </w:rPr>
        <w:t>стве.</w:t>
      </w:r>
    </w:p>
    <w:p w:rsidR="00805F61" w:rsidRDefault="00805F61" w:rsidP="0097465F">
      <w:pPr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500F">
        <w:rPr>
          <w:rFonts w:ascii="Times New Roman" w:hAnsi="Times New Roman" w:cs="Times New Roman"/>
          <w:bCs/>
          <w:sz w:val="24"/>
          <w:szCs w:val="24"/>
        </w:rPr>
        <w:t>Какие организации контролируют  состояние окружающей среды?</w:t>
      </w:r>
    </w:p>
    <w:p w:rsidR="0097465F" w:rsidRDefault="0097465F" w:rsidP="0097465F">
      <w:pPr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чем необходимость экологического паспорта предприятия?</w:t>
      </w:r>
    </w:p>
    <w:p w:rsidR="0097465F" w:rsidRPr="0097465F" w:rsidRDefault="0097465F" w:rsidP="0097465F">
      <w:pPr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К</w:t>
      </w:r>
      <w:r w:rsidRPr="0097465F">
        <w:rPr>
          <w:rFonts w:ascii="Times New Roman" w:eastAsia="Calibri" w:hAnsi="Times New Roman" w:cs="Times New Roman"/>
          <w:sz w:val="24"/>
        </w:rPr>
        <w:t>то имеет право составлять экологический паспорт предприятия</w:t>
      </w:r>
      <w:r>
        <w:rPr>
          <w:rFonts w:ascii="Times New Roman" w:hAnsi="Times New Roman" w:cs="Times New Roman"/>
          <w:sz w:val="24"/>
        </w:rPr>
        <w:t>?</w:t>
      </w:r>
    </w:p>
    <w:p w:rsidR="0097465F" w:rsidRPr="0097465F" w:rsidRDefault="0097465F" w:rsidP="0097465F">
      <w:pPr>
        <w:spacing w:after="0"/>
        <w:ind w:left="720"/>
        <w:rPr>
          <w:rFonts w:ascii="Times New Roman" w:hAnsi="Times New Roman" w:cs="Times New Roman"/>
          <w:bCs/>
          <w:sz w:val="28"/>
          <w:szCs w:val="24"/>
        </w:rPr>
      </w:pPr>
    </w:p>
    <w:p w:rsidR="0070500F" w:rsidRPr="0070500F" w:rsidRDefault="00805F61" w:rsidP="007050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00F">
        <w:rPr>
          <w:rFonts w:ascii="Times New Roman" w:hAnsi="Times New Roman" w:cs="Times New Roman"/>
          <w:b/>
          <w:sz w:val="24"/>
          <w:szCs w:val="24"/>
        </w:rPr>
        <w:t xml:space="preserve">        Критерии оценки:</w:t>
      </w:r>
    </w:p>
    <w:p w:rsidR="0070500F" w:rsidRPr="0070500F" w:rsidRDefault="00805F61" w:rsidP="0070500F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00F">
        <w:rPr>
          <w:rFonts w:ascii="Times New Roman" w:hAnsi="Times New Roman" w:cs="Times New Roman"/>
          <w:sz w:val="24"/>
          <w:szCs w:val="24"/>
        </w:rPr>
        <w:t>Неправильно выполненные задания, отсутствие о</w:t>
      </w:r>
      <w:r w:rsidR="0070500F" w:rsidRPr="0070500F">
        <w:rPr>
          <w:rFonts w:ascii="Times New Roman" w:hAnsi="Times New Roman" w:cs="Times New Roman"/>
          <w:sz w:val="24"/>
          <w:szCs w:val="24"/>
        </w:rPr>
        <w:t xml:space="preserve">тветов на контрольные вопросы </w:t>
      </w:r>
      <w:r w:rsidRPr="0070500F">
        <w:rPr>
          <w:rFonts w:ascii="Times New Roman" w:hAnsi="Times New Roman" w:cs="Times New Roman"/>
          <w:sz w:val="24"/>
          <w:szCs w:val="24"/>
        </w:rPr>
        <w:t>оценка «2»</w:t>
      </w:r>
    </w:p>
    <w:p w:rsidR="0070500F" w:rsidRPr="0070500F" w:rsidRDefault="00805F61" w:rsidP="0070500F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00F">
        <w:rPr>
          <w:rFonts w:ascii="Times New Roman" w:hAnsi="Times New Roman" w:cs="Times New Roman"/>
          <w:sz w:val="24"/>
          <w:szCs w:val="24"/>
        </w:rPr>
        <w:t>Правильно и полностью выполненные не менее 7</w:t>
      </w:r>
      <w:r w:rsidR="0070500F" w:rsidRPr="0070500F">
        <w:rPr>
          <w:rFonts w:ascii="Times New Roman" w:hAnsi="Times New Roman" w:cs="Times New Roman"/>
          <w:sz w:val="24"/>
          <w:szCs w:val="24"/>
        </w:rPr>
        <w:t xml:space="preserve">5% заданий (любые три) – оценка </w:t>
      </w:r>
      <w:r w:rsidRPr="0070500F">
        <w:rPr>
          <w:rFonts w:ascii="Times New Roman" w:hAnsi="Times New Roman" w:cs="Times New Roman"/>
          <w:sz w:val="24"/>
          <w:szCs w:val="24"/>
        </w:rPr>
        <w:t>«3»</w:t>
      </w:r>
    </w:p>
    <w:p w:rsidR="0070500F" w:rsidRPr="0070500F" w:rsidRDefault="00805F61" w:rsidP="0070500F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00F">
        <w:rPr>
          <w:rFonts w:ascii="Times New Roman" w:hAnsi="Times New Roman" w:cs="Times New Roman"/>
          <w:sz w:val="24"/>
          <w:szCs w:val="24"/>
        </w:rPr>
        <w:t xml:space="preserve">Правильно и полностью выполненные </w:t>
      </w:r>
      <w:r w:rsidR="005B656A">
        <w:rPr>
          <w:rFonts w:ascii="Times New Roman" w:hAnsi="Times New Roman" w:cs="Times New Roman"/>
          <w:sz w:val="24"/>
          <w:szCs w:val="24"/>
        </w:rPr>
        <w:t xml:space="preserve">любые 4 </w:t>
      </w:r>
      <w:r w:rsidRPr="0070500F">
        <w:rPr>
          <w:rFonts w:ascii="Times New Roman" w:hAnsi="Times New Roman" w:cs="Times New Roman"/>
          <w:sz w:val="24"/>
          <w:szCs w:val="24"/>
        </w:rPr>
        <w:t>задания, неполные или н</w:t>
      </w:r>
      <w:r w:rsidR="0070500F" w:rsidRPr="0070500F">
        <w:rPr>
          <w:rFonts w:ascii="Times New Roman" w:hAnsi="Times New Roman" w:cs="Times New Roman"/>
          <w:sz w:val="24"/>
          <w:szCs w:val="24"/>
        </w:rPr>
        <w:t>е</w:t>
      </w:r>
      <w:r w:rsidRPr="0070500F">
        <w:rPr>
          <w:rFonts w:ascii="Times New Roman" w:hAnsi="Times New Roman" w:cs="Times New Roman"/>
          <w:sz w:val="24"/>
          <w:szCs w:val="24"/>
        </w:rPr>
        <w:t xml:space="preserve">точные </w:t>
      </w:r>
      <w:r w:rsidR="0070500F" w:rsidRPr="0070500F">
        <w:rPr>
          <w:rFonts w:ascii="Times New Roman" w:hAnsi="Times New Roman" w:cs="Times New Roman"/>
          <w:sz w:val="24"/>
          <w:szCs w:val="24"/>
        </w:rPr>
        <w:t xml:space="preserve"> </w:t>
      </w:r>
      <w:r w:rsidRPr="0070500F">
        <w:rPr>
          <w:rFonts w:ascii="Times New Roman" w:hAnsi="Times New Roman" w:cs="Times New Roman"/>
          <w:sz w:val="24"/>
          <w:szCs w:val="24"/>
        </w:rPr>
        <w:t>ответы на контрольные вопросы – оценка «4»</w:t>
      </w:r>
    </w:p>
    <w:p w:rsidR="00805F61" w:rsidRPr="0070500F" w:rsidRDefault="00805F61" w:rsidP="0070500F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00F">
        <w:rPr>
          <w:rFonts w:ascii="Times New Roman" w:hAnsi="Times New Roman" w:cs="Times New Roman"/>
          <w:sz w:val="24"/>
          <w:szCs w:val="24"/>
        </w:rPr>
        <w:t xml:space="preserve">Правильно и полностью выполненные задания 1, 2, 3, 4, </w:t>
      </w:r>
      <w:r w:rsidR="005B656A">
        <w:rPr>
          <w:rFonts w:ascii="Times New Roman" w:hAnsi="Times New Roman" w:cs="Times New Roman"/>
          <w:sz w:val="24"/>
          <w:szCs w:val="24"/>
        </w:rPr>
        <w:t xml:space="preserve">5, </w:t>
      </w:r>
      <w:r w:rsidRPr="0070500F">
        <w:rPr>
          <w:rFonts w:ascii="Times New Roman" w:hAnsi="Times New Roman" w:cs="Times New Roman"/>
          <w:sz w:val="24"/>
          <w:szCs w:val="24"/>
        </w:rPr>
        <w:t>полные и аргументированные ответы на контрольные вопросы – оценка «5»</w:t>
      </w:r>
    </w:p>
    <w:p w:rsidR="0097465F" w:rsidRDefault="0097465F" w:rsidP="0097465F">
      <w:pPr>
        <w:spacing w:after="0"/>
        <w:rPr>
          <w:rFonts w:ascii="Times New Roman" w:hAnsi="Times New Roman" w:cs="Times New Roman"/>
          <w:b/>
        </w:rPr>
      </w:pPr>
    </w:p>
    <w:p w:rsidR="00003B74" w:rsidRDefault="00003B74" w:rsidP="005B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74" w:rsidRDefault="00003B74" w:rsidP="005B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74" w:rsidRDefault="00003B74" w:rsidP="005B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74" w:rsidRDefault="00003B74" w:rsidP="005B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74" w:rsidRDefault="00003B74" w:rsidP="005B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74" w:rsidRDefault="00003B74" w:rsidP="005B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74" w:rsidRDefault="00003B74" w:rsidP="005B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74" w:rsidRDefault="00003B74" w:rsidP="005B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74" w:rsidRDefault="00003B74" w:rsidP="005B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74" w:rsidRDefault="00003B74" w:rsidP="005B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74" w:rsidRDefault="00003B74" w:rsidP="005B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74" w:rsidRDefault="00003B74" w:rsidP="005B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74" w:rsidRDefault="00003B74" w:rsidP="005B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74" w:rsidRDefault="00003B74" w:rsidP="005B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74" w:rsidRDefault="00003B74" w:rsidP="005B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74" w:rsidRDefault="00003B74" w:rsidP="005B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74" w:rsidRDefault="00003B74" w:rsidP="005B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74" w:rsidRDefault="00003B74" w:rsidP="005B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74" w:rsidRDefault="00003B74" w:rsidP="005B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74" w:rsidRDefault="00003B74" w:rsidP="005B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74" w:rsidRDefault="00003B74" w:rsidP="005B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74" w:rsidRDefault="00003B74" w:rsidP="005B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74" w:rsidRDefault="00003B74" w:rsidP="005B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74" w:rsidRDefault="00003B74" w:rsidP="005B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74" w:rsidRDefault="00003B74" w:rsidP="005B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74" w:rsidRDefault="00003B74" w:rsidP="005B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74" w:rsidRDefault="00003B74" w:rsidP="009D48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500F" w:rsidRPr="005B656A" w:rsidRDefault="0070500F" w:rsidP="005B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56A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№6 </w:t>
      </w:r>
    </w:p>
    <w:p w:rsidR="0070500F" w:rsidRPr="005B656A" w:rsidRDefault="0070500F" w:rsidP="005B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56A">
        <w:rPr>
          <w:rFonts w:ascii="Times New Roman" w:hAnsi="Times New Roman" w:cs="Times New Roman"/>
          <w:b/>
          <w:sz w:val="24"/>
          <w:szCs w:val="24"/>
        </w:rPr>
        <w:t>Анализ международных законодательных и нормативно-правовых документов</w:t>
      </w:r>
    </w:p>
    <w:p w:rsidR="0070500F" w:rsidRPr="005B656A" w:rsidRDefault="0070500F" w:rsidP="005B65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56A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5B656A">
        <w:rPr>
          <w:rFonts w:ascii="Times New Roman" w:hAnsi="Times New Roman" w:cs="Times New Roman"/>
          <w:sz w:val="24"/>
          <w:szCs w:val="24"/>
        </w:rPr>
        <w:t>формирование умения анализировать международное законодательство и нормативно-правовые документы, выявлять важность международного сотрудничества для сохранения качества окружающей среды.</w:t>
      </w:r>
    </w:p>
    <w:p w:rsidR="009D484D" w:rsidRDefault="009D484D" w:rsidP="005B656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0500F" w:rsidRPr="00BC123A" w:rsidRDefault="0070500F" w:rsidP="005B656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C123A">
        <w:rPr>
          <w:rFonts w:ascii="Times New Roman" w:hAnsi="Times New Roman" w:cs="Times New Roman"/>
          <w:b/>
          <w:sz w:val="24"/>
          <w:szCs w:val="24"/>
        </w:rPr>
        <w:t>Образовательные результаты:</w:t>
      </w:r>
    </w:p>
    <w:p w:rsidR="0070500F" w:rsidRPr="00BC123A" w:rsidRDefault="0070500F" w:rsidP="005B656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C123A">
        <w:rPr>
          <w:rFonts w:ascii="Times New Roman" w:hAnsi="Times New Roman" w:cs="Times New Roman"/>
          <w:sz w:val="24"/>
          <w:szCs w:val="24"/>
        </w:rPr>
        <w:t xml:space="preserve">Студент должен </w:t>
      </w:r>
    </w:p>
    <w:p w:rsidR="0070500F" w:rsidRPr="00BC123A" w:rsidRDefault="0070500F" w:rsidP="005B656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C123A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70500F" w:rsidRPr="00BC123A" w:rsidRDefault="0070500F" w:rsidP="005B656A">
      <w:pPr>
        <w:pStyle w:val="a8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23A">
        <w:rPr>
          <w:rFonts w:ascii="Times New Roman" w:hAnsi="Times New Roman" w:cs="Times New Roman"/>
          <w:sz w:val="24"/>
          <w:szCs w:val="24"/>
        </w:rPr>
        <w:t xml:space="preserve">ориентироваться в наиболее общих проблемах экологии и природопользования; </w:t>
      </w:r>
    </w:p>
    <w:p w:rsidR="005B656A" w:rsidRPr="00BC123A" w:rsidRDefault="005B656A" w:rsidP="005B656A">
      <w:pPr>
        <w:pStyle w:val="a8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23A">
        <w:rPr>
          <w:rFonts w:ascii="Times New Roman" w:eastAsiaTheme="minorEastAsia" w:hAnsi="Times New Roman" w:cs="Times New Roman"/>
          <w:sz w:val="24"/>
          <w:szCs w:val="24"/>
          <w:lang w:bidi="en-US"/>
        </w:rPr>
        <w:t>соблюдать в профессиональной деятельности регламенты экологической безопа</w:t>
      </w:r>
      <w:r w:rsidRPr="00BC123A">
        <w:rPr>
          <w:rFonts w:ascii="Times New Roman" w:eastAsiaTheme="minorEastAsia" w:hAnsi="Times New Roman" w:cs="Times New Roman"/>
          <w:sz w:val="24"/>
          <w:szCs w:val="24"/>
          <w:lang w:bidi="en-US"/>
        </w:rPr>
        <w:t>с</w:t>
      </w:r>
      <w:r w:rsidRPr="00BC123A">
        <w:rPr>
          <w:rFonts w:ascii="Times New Roman" w:eastAsiaTheme="minorEastAsia" w:hAnsi="Times New Roman" w:cs="Times New Roman"/>
          <w:sz w:val="24"/>
          <w:szCs w:val="24"/>
          <w:lang w:bidi="en-US"/>
        </w:rPr>
        <w:t>ности</w:t>
      </w:r>
    </w:p>
    <w:p w:rsidR="0070500F" w:rsidRPr="00BC123A" w:rsidRDefault="0070500F" w:rsidP="005B65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23A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123A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70500F" w:rsidRPr="00BC123A" w:rsidRDefault="005B656A" w:rsidP="005B656A">
      <w:pPr>
        <w:pStyle w:val="a8"/>
        <w:numPr>
          <w:ilvl w:val="0"/>
          <w:numId w:val="21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BC123A">
        <w:rPr>
          <w:rFonts w:ascii="Times New Roman" w:eastAsiaTheme="minorEastAsia" w:hAnsi="Times New Roman" w:cs="Times New Roman"/>
          <w:sz w:val="24"/>
          <w:szCs w:val="24"/>
          <w:lang w:bidi="en-US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70500F" w:rsidRDefault="0070500F" w:rsidP="005B656A">
      <w:pPr>
        <w:pStyle w:val="a8"/>
        <w:numPr>
          <w:ilvl w:val="0"/>
          <w:numId w:val="21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BC123A">
        <w:rPr>
          <w:rFonts w:ascii="Times New Roman" w:hAnsi="Times New Roman" w:cs="Times New Roman"/>
          <w:sz w:val="24"/>
          <w:szCs w:val="24"/>
          <w:lang w:eastAsia="ar-SA"/>
        </w:rPr>
        <w:t>правовые и социальные вопросы природопользования</w:t>
      </w:r>
      <w:r w:rsidR="0097465F" w:rsidRPr="00BC123A">
        <w:rPr>
          <w:rFonts w:ascii="Times New Roman" w:hAnsi="Times New Roman" w:cs="Times New Roman"/>
          <w:sz w:val="24"/>
          <w:szCs w:val="24"/>
          <w:lang w:eastAsia="ar-SA"/>
        </w:rPr>
        <w:t xml:space="preserve"> и экологической безопасности</w:t>
      </w:r>
      <w:r w:rsidR="005B656A" w:rsidRPr="00BC123A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BC123A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9D484D" w:rsidRDefault="009D484D" w:rsidP="009D484D">
      <w:pPr>
        <w:pStyle w:val="a8"/>
        <w:suppressAutoHyphens/>
        <w:spacing w:after="0"/>
        <w:ind w:left="108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500F" w:rsidRPr="00BC123A" w:rsidRDefault="0070500F" w:rsidP="0070500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C123A">
        <w:rPr>
          <w:rFonts w:ascii="Times New Roman" w:hAnsi="Times New Roman" w:cs="Times New Roman"/>
          <w:b/>
          <w:sz w:val="24"/>
          <w:szCs w:val="24"/>
        </w:rPr>
        <w:t>Обеспеченность занятия (средства обучения):</w:t>
      </w:r>
    </w:p>
    <w:p w:rsidR="0070500F" w:rsidRDefault="0070500F" w:rsidP="0070500F">
      <w:pPr>
        <w:pStyle w:val="a8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123A">
        <w:rPr>
          <w:rFonts w:ascii="Times New Roman" w:hAnsi="Times New Roman" w:cs="Times New Roman"/>
          <w:sz w:val="24"/>
          <w:szCs w:val="24"/>
        </w:rPr>
        <w:t>Учебно-методическая литература по учебной дисциплине</w:t>
      </w:r>
    </w:p>
    <w:p w:rsidR="006F7BEE" w:rsidRPr="00BC123A" w:rsidRDefault="006F7BEE" w:rsidP="0070500F">
      <w:pPr>
        <w:pStyle w:val="a8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материалы</w:t>
      </w:r>
    </w:p>
    <w:p w:rsidR="0070500F" w:rsidRPr="00BC123A" w:rsidRDefault="0070500F" w:rsidP="0070500F">
      <w:pPr>
        <w:pStyle w:val="a8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123A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70500F" w:rsidRDefault="0070500F" w:rsidP="0070500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C123A">
        <w:rPr>
          <w:rFonts w:ascii="Times New Roman" w:hAnsi="Times New Roman" w:cs="Times New Roman"/>
          <w:sz w:val="24"/>
          <w:szCs w:val="24"/>
        </w:rPr>
        <w:t xml:space="preserve"> – компьютер с выходом в </w:t>
      </w:r>
      <w:r w:rsidRPr="00BC123A">
        <w:rPr>
          <w:rFonts w:ascii="Times New Roman" w:hAnsi="Times New Roman" w:cs="Times New Roman"/>
          <w:sz w:val="24"/>
          <w:szCs w:val="24"/>
          <w:lang w:val="en-US"/>
        </w:rPr>
        <w:t>Internet</w:t>
      </w:r>
    </w:p>
    <w:p w:rsidR="009D484D" w:rsidRPr="009D484D" w:rsidRDefault="009D484D" w:rsidP="0070500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0500F" w:rsidRPr="00BC123A" w:rsidRDefault="0070500F" w:rsidP="0070500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C123A">
        <w:rPr>
          <w:rFonts w:ascii="Times New Roman" w:hAnsi="Times New Roman" w:cs="Times New Roman"/>
          <w:b/>
          <w:sz w:val="24"/>
          <w:szCs w:val="24"/>
        </w:rPr>
        <w:t>Форма контроля выполнения практических работ:</w:t>
      </w:r>
    </w:p>
    <w:p w:rsidR="0070500F" w:rsidRDefault="0070500F" w:rsidP="0070500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C123A">
        <w:rPr>
          <w:rFonts w:ascii="Times New Roman" w:hAnsi="Times New Roman" w:cs="Times New Roman"/>
          <w:sz w:val="24"/>
          <w:szCs w:val="24"/>
        </w:rPr>
        <w:t>Выполненная работа представляется преподавателю в тетради для практических работ.</w:t>
      </w:r>
    </w:p>
    <w:p w:rsidR="009D484D" w:rsidRPr="00BC123A" w:rsidRDefault="009D484D" w:rsidP="0070500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0500F" w:rsidRDefault="0070500F" w:rsidP="0070500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123A">
        <w:rPr>
          <w:rFonts w:ascii="Times New Roman" w:hAnsi="Times New Roman" w:cs="Times New Roman"/>
          <w:sz w:val="24"/>
          <w:szCs w:val="24"/>
        </w:rPr>
        <w:t xml:space="preserve"> </w:t>
      </w:r>
      <w:r w:rsidRPr="00BC123A">
        <w:rPr>
          <w:rFonts w:ascii="Times New Roman" w:hAnsi="Times New Roman" w:cs="Times New Roman"/>
          <w:b/>
          <w:sz w:val="24"/>
          <w:szCs w:val="24"/>
        </w:rPr>
        <w:t>Время выполнения работы</w:t>
      </w:r>
      <w:r w:rsidRPr="00BC123A">
        <w:rPr>
          <w:rFonts w:ascii="Times New Roman" w:hAnsi="Times New Roman" w:cs="Times New Roman"/>
          <w:sz w:val="24"/>
          <w:szCs w:val="24"/>
        </w:rPr>
        <w:t xml:space="preserve"> – 90 минут, очно, в аудитории.</w:t>
      </w:r>
    </w:p>
    <w:p w:rsidR="009D484D" w:rsidRPr="00BC123A" w:rsidRDefault="009D484D" w:rsidP="0070500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500F" w:rsidRDefault="0070500F" w:rsidP="00C4293E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23A">
        <w:rPr>
          <w:rFonts w:ascii="Times New Roman" w:hAnsi="Times New Roman" w:cs="Times New Roman"/>
          <w:b/>
          <w:sz w:val="24"/>
          <w:szCs w:val="24"/>
        </w:rPr>
        <w:t>Методические указания к выполнению практической работы:</w:t>
      </w:r>
    </w:p>
    <w:p w:rsidR="009D484D" w:rsidRDefault="009D484D" w:rsidP="00C4293E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93E" w:rsidRDefault="00C4293E" w:rsidP="00C4293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Международное экологическое право – это совокупность норм в области регулиров</w:t>
      </w: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>ния отношений по охране окружающей среды, сохранению и рациональному использованию природных ресурсов. Активное развитие международного экологического права отмечается с XIX века в связи с резким ухудшением состояния природы на Земле.</w:t>
      </w:r>
    </w:p>
    <w:p w:rsidR="000D531A" w:rsidRPr="00C4293E" w:rsidRDefault="000D531A" w:rsidP="00C4293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93E" w:rsidRPr="00C4293E" w:rsidRDefault="00C4293E" w:rsidP="00C4293E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Принципы международного экологического права</w:t>
      </w:r>
    </w:p>
    <w:p w:rsidR="00C4293E" w:rsidRPr="00C4293E" w:rsidRDefault="00C4293E" w:rsidP="00C4293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Международная деятельность в области охране окружающей среды основана на след</w:t>
      </w: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>ющих принципах:</w:t>
      </w:r>
    </w:p>
    <w:p w:rsidR="00C4293E" w:rsidRDefault="00C4293E" w:rsidP="000D531A">
      <w:pPr>
        <w:pStyle w:val="a8"/>
        <w:numPr>
          <w:ilvl w:val="0"/>
          <w:numId w:val="48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Природа является достоянием и объектом защиты для всего человечества. </w:t>
      </w:r>
      <w:proofErr w:type="gramStart"/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>Данное п</w:t>
      </w: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>ложение реализуется в том, что нормы международного права должны исполняться на всех уровнях, как интернациональном, так и в отдельном государствах.</w:t>
      </w:r>
      <w:proofErr w:type="gramEnd"/>
    </w:p>
    <w:p w:rsidR="00C4293E" w:rsidRDefault="00C4293E" w:rsidP="000D531A">
      <w:pPr>
        <w:pStyle w:val="a8"/>
        <w:numPr>
          <w:ilvl w:val="0"/>
          <w:numId w:val="48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>Гарантия суверенитета страны по использованию ресурсов, находящихся на их терр</w:t>
      </w: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>тории. Каждое правительство вправе устанавливать собственный режим добычи, разр</w:t>
      </w: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ботки месторождений, а также применение конкретных мер по защите окружающей среды.</w:t>
      </w:r>
    </w:p>
    <w:p w:rsidR="00BE03D5" w:rsidRDefault="00C4293E" w:rsidP="000D531A">
      <w:pPr>
        <w:pStyle w:val="a8"/>
        <w:numPr>
          <w:ilvl w:val="0"/>
          <w:numId w:val="48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>Объекты окружающей среды, находящиеся в совместном пользовании, на которую не распространяется власть определенного государства и они находятся за пределами го</w:t>
      </w: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ударственных границ, находится в распоряжении всего человечества. Это положение закреплено в ряде международных документов, например, </w:t>
      </w:r>
      <w:r w:rsidRPr="00BE0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Договоре о космосе (1967 г.)</w:t>
      </w: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BE0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Конвенц</w:t>
      </w:r>
      <w:proofErr w:type="gramStart"/>
      <w:r w:rsidRPr="00BE0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ии ОО</w:t>
      </w:r>
      <w:proofErr w:type="gramEnd"/>
      <w:r w:rsidRPr="00BE0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 по морскому праву (1982 г.).</w:t>
      </w:r>
    </w:p>
    <w:p w:rsidR="00BE03D5" w:rsidRDefault="00C4293E" w:rsidP="000D531A">
      <w:pPr>
        <w:pStyle w:val="a8"/>
        <w:numPr>
          <w:ilvl w:val="0"/>
          <w:numId w:val="48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D5">
        <w:rPr>
          <w:rFonts w:ascii="Times New Roman" w:hAnsi="Times New Roman" w:cs="Times New Roman"/>
          <w:color w:val="000000" w:themeColor="text1"/>
          <w:sz w:val="24"/>
          <w:szCs w:val="24"/>
        </w:rPr>
        <w:t>Свобода на научные исследования. Принцип подразумевает, что дискриминация по проведению научной деятельности в мирных целях запрещена.</w:t>
      </w:r>
    </w:p>
    <w:p w:rsidR="00BE03D5" w:rsidRDefault="00C4293E" w:rsidP="000D531A">
      <w:pPr>
        <w:pStyle w:val="a8"/>
        <w:numPr>
          <w:ilvl w:val="0"/>
          <w:numId w:val="48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D5">
        <w:rPr>
          <w:rFonts w:ascii="Times New Roman" w:hAnsi="Times New Roman" w:cs="Times New Roman"/>
          <w:color w:val="000000" w:themeColor="text1"/>
          <w:sz w:val="24"/>
          <w:szCs w:val="24"/>
        </w:rPr>
        <w:t>Рациональное использование природных ресурсов. Этот принцип закрепляет необх</w:t>
      </w:r>
      <w:r w:rsidRPr="00BE03D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E03D5">
        <w:rPr>
          <w:rFonts w:ascii="Times New Roman" w:hAnsi="Times New Roman" w:cs="Times New Roman"/>
          <w:color w:val="000000" w:themeColor="text1"/>
          <w:sz w:val="24"/>
          <w:szCs w:val="24"/>
        </w:rPr>
        <w:t>димость рационального управления природными источниками с учетом сохранения безопасной экологической обстановки.</w:t>
      </w:r>
    </w:p>
    <w:p w:rsidR="00BE03D5" w:rsidRDefault="00C4293E" w:rsidP="000D531A">
      <w:pPr>
        <w:pStyle w:val="a8"/>
        <w:numPr>
          <w:ilvl w:val="0"/>
          <w:numId w:val="48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D5">
        <w:rPr>
          <w:rFonts w:ascii="Times New Roman" w:hAnsi="Times New Roman" w:cs="Times New Roman"/>
          <w:color w:val="000000" w:themeColor="text1"/>
          <w:sz w:val="24"/>
          <w:szCs w:val="24"/>
        </w:rPr>
        <w:t>Предотвращение причинения вреда окружающей среде.</w:t>
      </w:r>
    </w:p>
    <w:p w:rsidR="00BE03D5" w:rsidRDefault="00C4293E" w:rsidP="000D531A">
      <w:pPr>
        <w:pStyle w:val="a8"/>
        <w:numPr>
          <w:ilvl w:val="0"/>
          <w:numId w:val="48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D5">
        <w:rPr>
          <w:rFonts w:ascii="Times New Roman" w:hAnsi="Times New Roman" w:cs="Times New Roman"/>
          <w:color w:val="000000" w:themeColor="text1"/>
          <w:sz w:val="24"/>
          <w:szCs w:val="24"/>
        </w:rPr>
        <w:t>Запрет на применение любыми государствами оружия, способного причинить сущ</w:t>
      </w:r>
      <w:r w:rsidRPr="00BE03D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E03D5">
        <w:rPr>
          <w:rFonts w:ascii="Times New Roman" w:hAnsi="Times New Roman" w:cs="Times New Roman"/>
          <w:color w:val="000000" w:themeColor="text1"/>
          <w:sz w:val="24"/>
          <w:szCs w:val="24"/>
        </w:rPr>
        <w:t>ственный вред природе и здоровью людей.</w:t>
      </w:r>
    </w:p>
    <w:p w:rsidR="00C4293E" w:rsidRPr="009D484D" w:rsidRDefault="00C4293E" w:rsidP="000D531A">
      <w:pPr>
        <w:pStyle w:val="a8"/>
        <w:numPr>
          <w:ilvl w:val="0"/>
          <w:numId w:val="48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D5">
        <w:rPr>
          <w:rFonts w:ascii="Times New Roman" w:hAnsi="Times New Roman" w:cs="Times New Roman"/>
          <w:color w:val="000000" w:themeColor="text1"/>
          <w:sz w:val="24"/>
          <w:szCs w:val="24"/>
        </w:rPr>
        <w:t>Принцип ответственности за нанесение вреда окружающей среде на международном уровне путем привлечения к компенсации материального ущерба и восстановлению с</w:t>
      </w:r>
      <w:r w:rsidRPr="00BE03D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E0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стояния экологии. Ответственность предусмотрена за нерациональное использование природных ресурсов, к примеру, в </w:t>
      </w:r>
      <w:r w:rsidRPr="00BE0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Конвенции о гражданской ответственности за ущерб, нанесенный окружающей среде опасными веществами (1993 г.).</w:t>
      </w:r>
    </w:p>
    <w:p w:rsidR="009D484D" w:rsidRPr="00BE03D5" w:rsidRDefault="009D484D" w:rsidP="000D531A">
      <w:pPr>
        <w:pStyle w:val="a8"/>
        <w:spacing w:after="0"/>
        <w:ind w:left="12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93E" w:rsidRPr="00BE03D5" w:rsidRDefault="00C4293E" w:rsidP="00BE03D5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0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Международные соглашения бывают следующих видов:</w:t>
      </w:r>
    </w:p>
    <w:p w:rsidR="00BE03D5" w:rsidRDefault="00C4293E" w:rsidP="000D531A">
      <w:pPr>
        <w:pStyle w:val="a8"/>
        <w:numPr>
          <w:ilvl w:val="0"/>
          <w:numId w:val="49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E0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универсальные</w:t>
      </w:r>
      <w:r w:rsidRPr="00BE0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 них принимает участие большинство стран мира или значительная их часть;</w:t>
      </w:r>
      <w:proofErr w:type="gramEnd"/>
    </w:p>
    <w:p w:rsidR="00BE03D5" w:rsidRDefault="00C4293E" w:rsidP="000D531A">
      <w:pPr>
        <w:pStyle w:val="a8"/>
        <w:numPr>
          <w:ilvl w:val="0"/>
          <w:numId w:val="49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двух-</w:t>
      </w:r>
      <w:r w:rsidRPr="00BE0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BE0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трехсторонние</w:t>
      </w:r>
      <w:r w:rsidRPr="00BE0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регламентируют вопросы, затрагивающие интересы двух или трех стран;</w:t>
      </w:r>
    </w:p>
    <w:p w:rsidR="00C4293E" w:rsidRPr="00BE03D5" w:rsidRDefault="00C4293E" w:rsidP="000D531A">
      <w:pPr>
        <w:pStyle w:val="a8"/>
        <w:numPr>
          <w:ilvl w:val="0"/>
          <w:numId w:val="49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региональные </w:t>
      </w:r>
      <w:r w:rsidRPr="00BE03D5">
        <w:rPr>
          <w:rFonts w:ascii="Times New Roman" w:hAnsi="Times New Roman" w:cs="Times New Roman"/>
          <w:color w:val="000000" w:themeColor="text1"/>
          <w:sz w:val="24"/>
          <w:szCs w:val="24"/>
        </w:rPr>
        <w:t>– характерны для определенных территорий, объединений или союзов, к примеру, стран ЕС.</w:t>
      </w:r>
    </w:p>
    <w:p w:rsidR="00C4293E" w:rsidRPr="00C4293E" w:rsidRDefault="00C4293E" w:rsidP="000D531A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>Наибольшую значимость в международном экологическом праве приобрели:</w:t>
      </w:r>
    </w:p>
    <w:p w:rsidR="00BE03D5" w:rsidRDefault="00C4293E" w:rsidP="000D531A">
      <w:pPr>
        <w:pStyle w:val="a8"/>
        <w:numPr>
          <w:ilvl w:val="0"/>
          <w:numId w:val="50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E03D5">
        <w:rPr>
          <w:rFonts w:ascii="Times New Roman" w:hAnsi="Times New Roman" w:cs="Times New Roman"/>
          <w:color w:val="000000" w:themeColor="text1"/>
          <w:sz w:val="24"/>
          <w:szCs w:val="24"/>
        </w:rPr>
        <w:t>Венская</w:t>
      </w:r>
      <w:proofErr w:type="gramEnd"/>
      <w:r w:rsidRPr="00BE0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конвенции об охране озонового слоя (1985 г.);</w:t>
      </w:r>
    </w:p>
    <w:p w:rsidR="00BE03D5" w:rsidRDefault="00C4293E" w:rsidP="000D531A">
      <w:pPr>
        <w:pStyle w:val="a8"/>
        <w:numPr>
          <w:ilvl w:val="0"/>
          <w:numId w:val="50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D5">
        <w:rPr>
          <w:rFonts w:ascii="Times New Roman" w:hAnsi="Times New Roman" w:cs="Times New Roman"/>
          <w:color w:val="000000" w:themeColor="text1"/>
          <w:sz w:val="24"/>
          <w:szCs w:val="24"/>
        </w:rPr>
        <w:t>Конвенция о биологическом разнообразии (1992 г.);</w:t>
      </w:r>
    </w:p>
    <w:p w:rsidR="00C4293E" w:rsidRDefault="00C4293E" w:rsidP="000D531A">
      <w:pPr>
        <w:pStyle w:val="a8"/>
        <w:numPr>
          <w:ilvl w:val="0"/>
          <w:numId w:val="50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D5">
        <w:rPr>
          <w:rFonts w:ascii="Times New Roman" w:hAnsi="Times New Roman" w:cs="Times New Roman"/>
          <w:color w:val="000000" w:themeColor="text1"/>
          <w:sz w:val="24"/>
          <w:szCs w:val="24"/>
        </w:rPr>
        <w:t>Конвенция о запрещении военного или любого иного враждебного использования средств воздействия на природную среду (1977 г.).</w:t>
      </w:r>
    </w:p>
    <w:p w:rsidR="009D484D" w:rsidRPr="00BE03D5" w:rsidRDefault="009D484D" w:rsidP="009D484D">
      <w:pPr>
        <w:pStyle w:val="a8"/>
        <w:spacing w:after="0"/>
        <w:ind w:left="12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93E" w:rsidRPr="00BE03D5" w:rsidRDefault="00C4293E" w:rsidP="00BE03D5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0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Источники международного экологического права</w:t>
      </w:r>
    </w:p>
    <w:p w:rsidR="00C4293E" w:rsidRPr="00C4293E" w:rsidRDefault="00C4293E" w:rsidP="00BE03D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Документальную основу международного регулирования в сфере охраны окружающей среды составляют: обычаи, сложившиеся на международном уровне, и договоры между н</w:t>
      </w: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>сколькими странами. Также, существуют в мировой практике обычные нормы, возникшие в связи с применением решений международными трибуналами по делам о возмещении экол</w:t>
      </w: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>гического ущерба.</w:t>
      </w:r>
    </w:p>
    <w:p w:rsidR="00C4293E" w:rsidRPr="00C4293E" w:rsidRDefault="00C4293E" w:rsidP="00BE03D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Законотворчество ряда государств, ограниченного международными соглашениями, определяется организациями на мировом уровне. На конференциях, в которых </w:t>
      </w:r>
      <w:proofErr w:type="gramStart"/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>участвуют большинство стран</w:t>
      </w:r>
      <w:proofErr w:type="gramEnd"/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>,  принимаются решения по использованию объектов окружающей среды с целью недопущения негативного воздействия человечества на окружающую среду.</w:t>
      </w:r>
    </w:p>
    <w:p w:rsidR="00C4293E" w:rsidRPr="00C4293E" w:rsidRDefault="00C4293E" w:rsidP="00BE03D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созыва подобных совещаний и конференций становится принятие декл</w:t>
      </w: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раций. </w:t>
      </w:r>
      <w:proofErr w:type="gramStart"/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>Важное значение</w:t>
      </w:r>
      <w:proofErr w:type="gramEnd"/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сохранения мировых природных источников имеют:</w:t>
      </w:r>
    </w:p>
    <w:p w:rsidR="00C4293E" w:rsidRPr="00BE03D5" w:rsidRDefault="00C4293E" w:rsidP="00E70B02">
      <w:pPr>
        <w:pStyle w:val="a8"/>
        <w:numPr>
          <w:ilvl w:val="0"/>
          <w:numId w:val="51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D5">
        <w:rPr>
          <w:rFonts w:ascii="Times New Roman" w:hAnsi="Times New Roman" w:cs="Times New Roman"/>
          <w:color w:val="000000" w:themeColor="text1"/>
          <w:sz w:val="24"/>
          <w:szCs w:val="24"/>
        </w:rPr>
        <w:t>Декларация Конференц</w:t>
      </w:r>
      <w:proofErr w:type="gramStart"/>
      <w:r w:rsidRPr="00BE03D5">
        <w:rPr>
          <w:rFonts w:ascii="Times New Roman" w:hAnsi="Times New Roman" w:cs="Times New Roman"/>
          <w:color w:val="000000" w:themeColor="text1"/>
          <w:sz w:val="24"/>
          <w:szCs w:val="24"/>
        </w:rPr>
        <w:t>ии ОО</w:t>
      </w:r>
      <w:proofErr w:type="gramEnd"/>
      <w:r w:rsidRPr="00BE03D5">
        <w:rPr>
          <w:rFonts w:ascii="Times New Roman" w:hAnsi="Times New Roman" w:cs="Times New Roman"/>
          <w:color w:val="000000" w:themeColor="text1"/>
          <w:sz w:val="24"/>
          <w:szCs w:val="24"/>
        </w:rPr>
        <w:t>Н по проблемам окружающей человека среды (1972 г.)</w:t>
      </w:r>
    </w:p>
    <w:p w:rsidR="00C4293E" w:rsidRPr="00BE03D5" w:rsidRDefault="00C4293E" w:rsidP="00E70B02">
      <w:pPr>
        <w:pStyle w:val="a8"/>
        <w:numPr>
          <w:ilvl w:val="0"/>
          <w:numId w:val="51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D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Рио-де-</w:t>
      </w:r>
      <w:proofErr w:type="spellStart"/>
      <w:r w:rsidRPr="00BE03D5">
        <w:rPr>
          <w:rFonts w:ascii="Times New Roman" w:hAnsi="Times New Roman" w:cs="Times New Roman"/>
          <w:color w:val="000000" w:themeColor="text1"/>
          <w:sz w:val="24"/>
          <w:szCs w:val="24"/>
        </w:rPr>
        <w:t>Жанейрская</w:t>
      </w:r>
      <w:proofErr w:type="spellEnd"/>
      <w:r w:rsidRPr="00BE0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декларация по окружающей среде и развитию (1992 г.)</w:t>
      </w:r>
    </w:p>
    <w:p w:rsidR="00C4293E" w:rsidRPr="00BE03D5" w:rsidRDefault="00C4293E" w:rsidP="00E70B02">
      <w:pPr>
        <w:pStyle w:val="a8"/>
        <w:numPr>
          <w:ilvl w:val="0"/>
          <w:numId w:val="51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D5">
        <w:rPr>
          <w:rFonts w:ascii="Times New Roman" w:hAnsi="Times New Roman" w:cs="Times New Roman"/>
          <w:color w:val="000000" w:themeColor="text1"/>
          <w:sz w:val="24"/>
          <w:szCs w:val="24"/>
        </w:rPr>
        <w:t>Йоханнесбургская декларация по устойчивому развитию (2002 г.).</w:t>
      </w:r>
    </w:p>
    <w:p w:rsidR="00C4293E" w:rsidRDefault="00C4293E" w:rsidP="00BE03D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>В общей системе норм международного экологического права важное место занимают резолюции международных организаций и конференций, которые прокладывают путь поз</w:t>
      </w: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тивному праву. В качестве примера: </w:t>
      </w:r>
      <w:r w:rsidRPr="00BE0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резолюция Генеральной Ассамбл</w:t>
      </w:r>
      <w:proofErr w:type="gramStart"/>
      <w:r w:rsidRPr="00BE0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еи ОО</w:t>
      </w:r>
      <w:proofErr w:type="gramEnd"/>
      <w:r w:rsidRPr="00BE0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 1980 г.</w:t>
      </w: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исторической ответственности государств за сохранение природы Земли для настоящего и будущих поколений» и </w:t>
      </w:r>
      <w:r w:rsidRPr="00BE0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Всемирная хартия природы 1982 г</w:t>
      </w:r>
      <w:r w:rsidRPr="00C429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484D" w:rsidRDefault="009D484D" w:rsidP="00BE03D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452" w:rsidRPr="00777DB8" w:rsidRDefault="00DE4452" w:rsidP="00777DB8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Декларация Конференции Организации Объединенных Наций по проблемам окружающей человека среды</w:t>
      </w:r>
    </w:p>
    <w:p w:rsidR="00DE4452" w:rsidRPr="00DE4452" w:rsidRDefault="00DE445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Принята</w:t>
      </w:r>
      <w:proofErr w:type="gramEnd"/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Конференцией Организации Объединенных Наций по проблемам окружа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щей чело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века среды, Стокгольм, 1972 год</w:t>
      </w:r>
      <w:r w:rsidR="00E70B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4452" w:rsidRPr="00E70B02" w:rsidRDefault="00777DB8" w:rsidP="00E70B02">
      <w:pPr>
        <w:spacing w:after="0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0B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Провозглашает:</w:t>
      </w:r>
    </w:p>
    <w:p w:rsidR="00DE4452" w:rsidRPr="00777DB8" w:rsidRDefault="00DE4452" w:rsidP="00E70B02">
      <w:pPr>
        <w:pStyle w:val="a8"/>
        <w:numPr>
          <w:ilvl w:val="0"/>
          <w:numId w:val="52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Человек является творением и одновременно создателем своей окружающей среды, к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торая обеспечивает его физическое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существование и предоставляет ему возможности для интеллектуального, нравственного, социального и духовного развития.  Оба аспе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 окружающей человека среды, как естественной, так и созданной человеком, имеют решающее значение для 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 благосостояния и для 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осуществления основных прав чел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века, включая даже право на саму жизнь.</w:t>
      </w:r>
    </w:p>
    <w:p w:rsidR="00DE4452" w:rsidRPr="00777DB8" w:rsidRDefault="00DE4452" w:rsidP="00E70B02">
      <w:pPr>
        <w:pStyle w:val="a8"/>
        <w:numPr>
          <w:ilvl w:val="0"/>
          <w:numId w:val="52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 и улучшение качества окружающей человека среды является важной пр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блемой, влияющей на благосостояние 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народов и экономическое развитие всех стран мира; это является выражением воли народов всего мира и долгом правитель</w:t>
      </w:r>
      <w:proofErr w:type="gramStart"/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ств вс</w:t>
      </w:r>
      <w:proofErr w:type="gramEnd"/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ех стран.</w:t>
      </w:r>
    </w:p>
    <w:p w:rsidR="00777DB8" w:rsidRDefault="00777DB8" w:rsidP="00E70B02">
      <w:pPr>
        <w:pStyle w:val="a8"/>
        <w:numPr>
          <w:ilvl w:val="0"/>
          <w:numId w:val="52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постоянно обобщает </w:t>
      </w:r>
      <w:r w:rsidR="00DE4452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накопленный опыт и продолжает делать 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открытия, изо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ретать, творить и добиваться дальнейшего </w:t>
      </w:r>
      <w:r w:rsidR="00DE4452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прогресса. В наше время способность чел</w:t>
      </w:r>
      <w:r w:rsidR="00DE4452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E4452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века преобразовывать окружающий мир    при разумном ее использовании может пр</w:t>
      </w:r>
      <w:r w:rsidR="00DE4452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E4452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нести всем народам возможность пользоваться благами развития и повышать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качество жизни.  Если же эта </w:t>
      </w:r>
      <w:r w:rsidR="00DE4452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будет использоваться неправильно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необдуманно, она может нанести </w:t>
      </w:r>
      <w:r w:rsidR="00DE4452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неизмеримый ущерб человечеству и окружающей его среде. </w:t>
      </w:r>
    </w:p>
    <w:p w:rsidR="00777DB8" w:rsidRDefault="00DE4452" w:rsidP="00E70B02">
      <w:pPr>
        <w:pStyle w:val="a8"/>
        <w:numPr>
          <w:ilvl w:val="0"/>
          <w:numId w:val="52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В развивающихся странах большинство проблем окружающей среды возникает из-за недостаточного развития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Поэтому развивающиеся страны долж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 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направлять свои усилия на развитие, </w:t>
      </w:r>
      <w:proofErr w:type="gramStart"/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своих первоочередных задач и необходимости    сохр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нять</w:t>
      </w:r>
      <w:proofErr w:type="gramEnd"/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улучшать  качество  окружающей  среды.  С этой же целью промышленно разв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тые страны должны приложить усилия для сокращения разрыва между ними и разв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вающимися странами. </w:t>
      </w:r>
    </w:p>
    <w:p w:rsidR="00DE4452" w:rsidRPr="00777DB8" w:rsidRDefault="00DE4452" w:rsidP="00E70B02">
      <w:pPr>
        <w:pStyle w:val="a8"/>
        <w:numPr>
          <w:ilvl w:val="0"/>
          <w:numId w:val="52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Естественный рост народонаселения постоянно приводит к возникновению проблем в области сохранения окружающей среды, и для решения этих 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проблем в должных    сл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чаях 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проводить соответ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ствующую 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политику и принимать соответству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щие меры. Самым ценным на земле являются люди. Име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нно люди 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являются движущей силой соци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ального 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прогресса, люди создают благосостояние общества, развивают науку и технику и своим упорным трудом постоянно преобразуют окру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жающую чел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века 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среду. С каж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дым днем вместе с социальным 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прогрессом и разви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тием произво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ства, 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науки и техники повышается способность человека улучшать качество окружа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щей среды.</w:t>
      </w:r>
    </w:p>
    <w:p w:rsidR="00DE4452" w:rsidRPr="00777DB8" w:rsidRDefault="00DE4452" w:rsidP="00E70B02">
      <w:pPr>
        <w:pStyle w:val="a8"/>
        <w:numPr>
          <w:ilvl w:val="0"/>
          <w:numId w:val="52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Охрана и улучшение окружающей человека среды для нынешнего и будущих покол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ний стали важнейшей целью человечества 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целью, которая должна достигаться со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местно и в соответствии с установленными и основными целями мира и междунаро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ного экономического и социального развития.</w:t>
      </w:r>
      <w:proofErr w:type="gramEnd"/>
    </w:p>
    <w:p w:rsidR="00777DB8" w:rsidRPr="00777DB8" w:rsidRDefault="00DE4452" w:rsidP="00E70B02">
      <w:pPr>
        <w:pStyle w:val="a8"/>
        <w:numPr>
          <w:ilvl w:val="0"/>
          <w:numId w:val="52"/>
        </w:numPr>
        <w:spacing w:after="0"/>
        <w:ind w:left="0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этой цели в области окружающей человека среды потребуется признание ответственности со стороны граждан и обществ, а также со стороны предприятий и учрежд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ний на всех уровнях и равное участие всех в общих усилиях. Отдельные лица всех профе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сий и занятий, а также организации различного рода, используя свои возможности, путем общих усилий должны создать окружающую человека среду будущего мира. Местные вл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сти и национальные правительства должны нести наибольшее бремя ответственности за осуществление в широких масштабах политики в области окружающей человека среды и за деятельность в рамках своей юрисдикции. Для обеспечения ресурсов в целях оказания по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держки развивающимся странам, выполняющим свои обязанности в этой области, необх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димо также международное сотрудничество. </w:t>
      </w:r>
    </w:p>
    <w:p w:rsidR="00DE4452" w:rsidRPr="00777DB8" w:rsidRDefault="00777DB8" w:rsidP="00E70B02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Принципы</w:t>
      </w:r>
    </w:p>
    <w:p w:rsidR="00DE4452" w:rsidRPr="00777DB8" w:rsidRDefault="00DE4452" w:rsidP="00DE4452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1</w:t>
      </w:r>
    </w:p>
    <w:p w:rsidR="00DE4452" w:rsidRPr="00DE4452" w:rsidRDefault="00DE445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Человек имеет основное право на свободу, равенство и благоприятные условия жизни в окружающей среде, качество которой позволяет вести достойную и процветающую жизнь, и несет главную ответственность за охрану и улучшение окружающей среды на благо ныне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него и будущих поколений.</w:t>
      </w:r>
      <w:proofErr w:type="gramEnd"/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этим политика поощрения или увековечения апарт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ида, расовой сегрегации, дискриминации, колониального и других форм угнетения и ин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странного господства осужд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ается и должна быть прекращена.</w:t>
      </w:r>
    </w:p>
    <w:p w:rsidR="00DE4452" w:rsidRPr="00777DB8" w:rsidRDefault="00DE4452" w:rsidP="00DE4452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2</w:t>
      </w:r>
    </w:p>
    <w:p w:rsidR="00DE4452" w:rsidRPr="00DE4452" w:rsidRDefault="00DE445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Природные ресурсы земли, включая воздух, воду, землю, флору и фауну, и особенно репрезентативные образцы естественных экосистем, должны быть сохранены на благо н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нешнего и будущих поколений путем тщательного планирования и уп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равления по мере необходимости.</w:t>
      </w:r>
    </w:p>
    <w:p w:rsidR="00DE4452" w:rsidRPr="00777DB8" w:rsidRDefault="00DE4452" w:rsidP="00DE4452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3</w:t>
      </w:r>
    </w:p>
    <w:p w:rsidR="00DE4452" w:rsidRPr="00DE4452" w:rsidRDefault="00DE445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земли производить жизненно важные восполняемые ресурсы должна по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держиваться, а там, где это практически желательно и осуществимо, восстан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авливаться или улучшаться.</w:t>
      </w:r>
    </w:p>
    <w:p w:rsidR="00DE4452" w:rsidRPr="00777DB8" w:rsidRDefault="00DE4452" w:rsidP="00DE4452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4</w:t>
      </w:r>
    </w:p>
    <w:p w:rsidR="00DE4452" w:rsidRPr="00777DB8" w:rsidRDefault="00DE445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Человек несет особую ответственность за сохранение и разумное управление проду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тами живой природы и ее среды, которые в настоящее время находятся под серьезной угр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зой в связи с рядом неблагоприятных факторов. Поэтому в планировании экономического развития важное место должно уделяться сохранению 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природы, включая живую природу.</w:t>
      </w:r>
    </w:p>
    <w:p w:rsidR="00DE4452" w:rsidRPr="00777DB8" w:rsidRDefault="00DE4452" w:rsidP="00DE4452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5</w:t>
      </w:r>
    </w:p>
    <w:p w:rsidR="00DE4452" w:rsidRPr="00777DB8" w:rsidRDefault="00DE445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Невосполняемые</w:t>
      </w:r>
      <w:proofErr w:type="spellEnd"/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ресурсы земли должны разрабатываться таким образом, чтобы </w:t>
      </w:r>
      <w:proofErr w:type="gramStart"/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обе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печивалась защита от истощения этих ресурсов в будущем и чтобы выгоды от их разраб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отки получало</w:t>
      </w:r>
      <w:proofErr w:type="gramEnd"/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человечество.</w:t>
      </w:r>
    </w:p>
    <w:p w:rsidR="00DE4452" w:rsidRPr="00777DB8" w:rsidRDefault="00DE4452" w:rsidP="00DE4452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6</w:t>
      </w:r>
    </w:p>
    <w:p w:rsidR="00DE4452" w:rsidRPr="00DE4452" w:rsidRDefault="00DE445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в окружающую среду токсических веществ или других веществ и выброс тепла в таких количествах или концентрациях, которые превышают способность окружа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щей среды обезвреживать их, должны быть прекращены, с </w:t>
      </w:r>
      <w:proofErr w:type="gramStart"/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тем</w:t>
      </w:r>
      <w:proofErr w:type="gramEnd"/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это не наносило сер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езного или непоправимого ущерба экосистемам. Необходимо поддерживать справедливую борьбу народов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 стран против загрязнения.</w:t>
      </w:r>
    </w:p>
    <w:p w:rsidR="00DE4452" w:rsidRPr="00777DB8" w:rsidRDefault="00DE4452" w:rsidP="00DE4452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7</w:t>
      </w:r>
    </w:p>
    <w:p w:rsidR="00DE4452" w:rsidRPr="00777DB8" w:rsidRDefault="00DE445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Государства принимают все возможные меры для предотвращения загрязнения морей веществами, которые могут поставить под угрозу здоровье человека, нанести вред живым 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ресурсам и морским видам, нанести ущерб удобствам или создать препятствия для других зако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нных видов использования морей.</w:t>
      </w:r>
    </w:p>
    <w:p w:rsidR="00DE4452" w:rsidRPr="00777DB8" w:rsidRDefault="00DE4452" w:rsidP="00DE4452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8</w:t>
      </w:r>
    </w:p>
    <w:p w:rsidR="00DE4452" w:rsidRPr="00DE4452" w:rsidRDefault="00DE445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Экономическое и социальное развитие имеет решающее значение для обеспечения бл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гоприятных окружающих условий жизни и работы человека, а также для создания условий на земле, которые необходимы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, для улучшения качества жизни.</w:t>
      </w:r>
    </w:p>
    <w:p w:rsidR="00DE4452" w:rsidRPr="00DE4452" w:rsidRDefault="00DE4452" w:rsidP="00DE4452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9</w:t>
      </w:r>
    </w:p>
    <w:p w:rsidR="00DE4452" w:rsidRPr="00DE4452" w:rsidRDefault="00DE445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Ухудшение окружающей среды в результате недостаточного развития и стихийных бедствий создает серьезные проблемы, которые могут быть наилучшим образом устранены путем ускорения развития за счет предоставления существенной финансовой и технической помощи в дополнение к усилиям самих развивающихся стран, а также такой своевременной пом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ощи, какая может потребоваться.</w:t>
      </w:r>
    </w:p>
    <w:p w:rsidR="00DE4452" w:rsidRPr="00DE4452" w:rsidRDefault="00DE4452" w:rsidP="00DE4452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10</w:t>
      </w:r>
    </w:p>
    <w:p w:rsidR="00DE4452" w:rsidRPr="00DE4452" w:rsidRDefault="00DE445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касается развивающихся стран, то стабильность цен и соответствующие доходы от сырьевых товаров и материалов имеют существенное значение для управления окружающей средой, поскольку необходимо принимать во </w:t>
      </w:r>
      <w:proofErr w:type="gramStart"/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внимание</w:t>
      </w:r>
      <w:proofErr w:type="gramEnd"/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экономические факторы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, так и экологические процессы.</w:t>
      </w:r>
    </w:p>
    <w:p w:rsidR="00DE4452" w:rsidRPr="00DE4452" w:rsidRDefault="00DE4452" w:rsidP="00DE4452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11</w:t>
      </w:r>
    </w:p>
    <w:p w:rsidR="00DE4452" w:rsidRPr="00777DB8" w:rsidRDefault="00DE445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Политика всех государств в области окружающей среды должна повышать существ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ющий или будущий потенциал развития развивающихся стран, а не оказывать на него отр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цательное воздействие или препятствовать достижению всеми лучших условий жизни, и го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ударства, а также международные организации должны предпринять соответствующие шаги с целью достижения соглашения по преодолению возможных национальных и междунаро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ных экономических последствий, возникающих в результате применения мер,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связанных с окружающей</w:t>
      </w:r>
      <w:proofErr w:type="gramEnd"/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средой.</w:t>
      </w:r>
    </w:p>
    <w:p w:rsidR="00DE4452" w:rsidRPr="00DE4452" w:rsidRDefault="00DE4452" w:rsidP="00DE4452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12</w:t>
      </w:r>
    </w:p>
    <w:p w:rsidR="00DE4452" w:rsidRPr="00DE4452" w:rsidRDefault="00DE445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Следует выделять ресурсы для охраны и улучшения окружающей среды с учетом о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стоятельств и конкретных потребностей развивающихся стран и любых расходов, которые могут быть связаны с включением мер по охране окружающей среды в их планы развития, а также необходимости предоставлять им по их просьбе дополнительную международную техническую и 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финансовую помощь в этих целях.</w:t>
      </w:r>
      <w:proofErr w:type="gramEnd"/>
    </w:p>
    <w:p w:rsidR="00DE4452" w:rsidRPr="00DE4452" w:rsidRDefault="00DE4452" w:rsidP="00DE4452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13</w:t>
      </w:r>
    </w:p>
    <w:p w:rsidR="00DE4452" w:rsidRPr="00777DB8" w:rsidRDefault="00DE445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обеспечения более рационального управления ресурсами и </w:t>
      </w:r>
      <w:proofErr w:type="gramStart"/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улучшения</w:t>
      </w:r>
      <w:proofErr w:type="gramEnd"/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таким образом окружающей среды государства должны выработать единый и скоординированный подход к планированию своего развития для обеспечения того, чтобы это развитие соотве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ствовало потребностям охраны и улучшения окружающей среды на б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лаго населения этих государств.</w:t>
      </w:r>
    </w:p>
    <w:p w:rsidR="00DE4452" w:rsidRPr="00DE4452" w:rsidRDefault="00DE4452" w:rsidP="00DE4452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14</w:t>
      </w:r>
    </w:p>
    <w:p w:rsidR="00DE4452" w:rsidRPr="00DE4452" w:rsidRDefault="00DE445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Рациональное планирование является важным средством урегулирования любого нес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ответствия между потребностями развития и потребностями охраны и улучшения окружа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щей сред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ы.</w:t>
      </w:r>
    </w:p>
    <w:p w:rsidR="00DE4452" w:rsidRPr="00DE4452" w:rsidRDefault="00DE4452" w:rsidP="00DE4452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15</w:t>
      </w:r>
    </w:p>
    <w:p w:rsidR="00DE4452" w:rsidRPr="00777DB8" w:rsidRDefault="00DE445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осуществлять планирование населенных пунктов и урбанизации, с </w:t>
      </w:r>
      <w:proofErr w:type="gramStart"/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тем</w:t>
      </w:r>
      <w:proofErr w:type="gramEnd"/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избежать отрицательных последствий для окружающей среды и получить максимал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ную пользу от социального и экономического развития. В связи с этим необходимо отказат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от проектов, предназначенных для обеспечения </w:t>
      </w:r>
      <w:proofErr w:type="spellStart"/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колониали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стского</w:t>
      </w:r>
      <w:proofErr w:type="spellEnd"/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расистского господства.</w:t>
      </w:r>
    </w:p>
    <w:p w:rsidR="00DE4452" w:rsidRPr="00DE4452" w:rsidRDefault="00DE4452" w:rsidP="00DE4452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16</w:t>
      </w:r>
    </w:p>
    <w:p w:rsidR="00DE4452" w:rsidRPr="00DE4452" w:rsidRDefault="00DE445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тех районах, где быстрые темпы роста или слишком большая плотность населения могут отрицательно сказаться на окружающей человека среде или темпах развития, а также в тех районах, где низкая плотность населения может создавать препятствия в деле улучшения окружающей человека среды или в деле развития, необходимо проводить демографическую политику, не ущемляющую основных прав человека, политику, которую заинтересованные прави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тельства сочтут целесообразной.</w:t>
      </w:r>
      <w:proofErr w:type="gramEnd"/>
    </w:p>
    <w:p w:rsidR="00DE4452" w:rsidRPr="00DE4452" w:rsidRDefault="00DE4452" w:rsidP="00DE4452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17</w:t>
      </w:r>
    </w:p>
    <w:p w:rsidR="00DE4452" w:rsidRPr="00777DB8" w:rsidRDefault="00DE445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На соответствующие национальные учреждения следует возложить задачи планиров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ния, управления и контроля в отношении ресурсов окружающей среды госуда</w:t>
      </w:r>
      <w:proofErr w:type="gramStart"/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рств с ц</w:t>
      </w:r>
      <w:proofErr w:type="gramEnd"/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елью повышения качества окружающе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й среды.</w:t>
      </w:r>
    </w:p>
    <w:p w:rsidR="00DE4452" w:rsidRPr="00DE4452" w:rsidRDefault="00DE4452" w:rsidP="00DE4452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18</w:t>
      </w:r>
    </w:p>
    <w:p w:rsidR="00DE4452" w:rsidRPr="00DE4452" w:rsidRDefault="00DE445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Наука и техника, внося свой вклад в социально-экономическое развитие, должны быть использованы с целью определения и предотвращения случаев нанесения ущерба окружа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щей среде и борьбы с ним, а также для решения проблем окружающей среды 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на благо всего человечества.</w:t>
      </w:r>
    </w:p>
    <w:p w:rsidR="00DE4452" w:rsidRPr="00DE4452" w:rsidRDefault="00DE4452" w:rsidP="00DE4452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19</w:t>
      </w:r>
    </w:p>
    <w:p w:rsidR="00DE4452" w:rsidRPr="00777DB8" w:rsidRDefault="00DE445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Ознакомление подрастающего поколения, а также взрослых, с должным учетом низших слоев населения, с проблемами окружающей среды является крайне важным для расширения основы, необходимой для сознательного и правильного поведения отдельных лиц, предпри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тий и общин в деле охраны и улучшения окружающей среды во всех ее аспектах, связанных с человеком. Важно также, чтобы средства общественной информации не способствовали ухудшению окружающей среды, а, напротив, распространяли знания, касающиеся необх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димости охраны и улучшения окружающей среды, с целью обеспечения возможностей  вс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стороннего  развития  человека.</w:t>
      </w:r>
    </w:p>
    <w:p w:rsidR="00DE4452" w:rsidRPr="00DE4452" w:rsidRDefault="00DE4452" w:rsidP="00DE4452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20</w:t>
      </w:r>
    </w:p>
    <w:p w:rsidR="00DE4452" w:rsidRPr="00DE4452" w:rsidRDefault="00DE445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Национальные и многонациональные </w:t>
      </w:r>
      <w:proofErr w:type="spellStart"/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научноисследовательские</w:t>
      </w:r>
      <w:proofErr w:type="spellEnd"/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опытно-конструкторские работы, связанные с проблемами окружающей среды, должны получить поддержку во всех странах, особенно в развивающихся странах. В этих целях необходимо поддерживать и содействовать свободному потоку современной научной информации и п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редаче опыта, с </w:t>
      </w:r>
      <w:proofErr w:type="gramStart"/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тем</w:t>
      </w:r>
      <w:proofErr w:type="gramEnd"/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облегчить разрешение проблем окружающей среды; технические знания в области окружающей среды должны предоставляться развивающимся странам на условиях, которые будут способствовать их широкому распространению и не будут налагать экономическое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бремя на развивающиеся страны.</w:t>
      </w:r>
    </w:p>
    <w:p w:rsidR="00DE4452" w:rsidRPr="00DE4452" w:rsidRDefault="00DE4452" w:rsidP="00DE4452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21</w:t>
      </w:r>
    </w:p>
    <w:p w:rsidR="00DE4452" w:rsidRPr="00DE4452" w:rsidRDefault="00DE445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Уставом Организации Объединенных Наций и принципами междун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родного права государства имеют суверенное право разрабатывать свои собственные ресу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сы согласно своей политике в области окружающей среды и несут ответственность за обе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печение того, чтобы деятельность в рамках их юрисдикции или контроля не наносила уще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ба окружающей среде других государств или районов за пределами де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йствия национальной юрисдикции.</w:t>
      </w:r>
      <w:proofErr w:type="gramEnd"/>
    </w:p>
    <w:p w:rsidR="00DE4452" w:rsidRPr="00DE4452" w:rsidRDefault="00DE4452" w:rsidP="00DE4452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22</w:t>
      </w:r>
    </w:p>
    <w:p w:rsidR="00DE4452" w:rsidRPr="00777DB8" w:rsidRDefault="00DE445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Государства сотрудничают в целях дальнейшего развития международного права, к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сающегося ответственности и компенсации жертвам за загрязнение и за другие виды ущерба, причиненные в результате деятельности в пределах их юрисдикции, или </w:t>
      </w:r>
      <w:proofErr w:type="gramStart"/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жающей средой в районах, находящихся за пределами действия их юрис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дикции.</w:t>
      </w:r>
    </w:p>
    <w:p w:rsidR="00DE4452" w:rsidRPr="00DE4452" w:rsidRDefault="00DE4452" w:rsidP="00DE4452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23</w:t>
      </w:r>
    </w:p>
    <w:p w:rsidR="00DE4452" w:rsidRPr="00777DB8" w:rsidRDefault="00DE445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Уважая критерии, которые могут быть согласованы международным сообществом, или нормы, которые должны быть установлены на национальном уровне, крайне важно во всех случаях принимать во внимание системы ценностей, установленные в каждой стране, и ст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пень применения норм, которые пригодны для большинства развитых стран, но которые м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гут не подходить и вызывать неоправданные социальные р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асходы в развивающихся странах.</w:t>
      </w:r>
      <w:proofErr w:type="gramEnd"/>
    </w:p>
    <w:p w:rsidR="00DE4452" w:rsidRPr="00DE4452" w:rsidRDefault="00DE4452" w:rsidP="00DE4452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24</w:t>
      </w:r>
    </w:p>
    <w:p w:rsidR="00DE4452" w:rsidRPr="00777DB8" w:rsidRDefault="00DE445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Международные проблемы, связанные с охраной и улучшением окружающей среды, следует решать в духе сотрудничества всех стран, больших и малых, на основе равноправия. Сотрудничество, основанное на многосторонних и двусторонних соглашениях или на другой соответствующей основе, крайне важно для организации эффективного контроля, предо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вращения, уменьшения и устранения отрицательного воздействия на окружающую среду, связанного с деятельностью, проводимой во всех сферах, и это сотрудничество следует орг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низовать таким образом, чтобы в должной мере учитывались суверенные интересы всех го</w:t>
      </w: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ударств.</w:t>
      </w:r>
    </w:p>
    <w:p w:rsidR="00DE4452" w:rsidRPr="00DE4452" w:rsidRDefault="00DE4452" w:rsidP="00DE4452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25</w:t>
      </w:r>
    </w:p>
    <w:p w:rsidR="00DE4452" w:rsidRPr="00DE4452" w:rsidRDefault="00DE445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Государства должны содействовать тому, чтобы международные организации играли согласованную, эффективную и динамичную роль в деле охраны и улучш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ения окружающей человека среды.</w:t>
      </w:r>
    </w:p>
    <w:p w:rsidR="00DE4452" w:rsidRPr="00DE4452" w:rsidRDefault="00DE4452" w:rsidP="00DE4452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26</w:t>
      </w:r>
    </w:p>
    <w:p w:rsidR="00DE4452" w:rsidRDefault="00DE4452" w:rsidP="00DE445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452">
        <w:rPr>
          <w:rFonts w:ascii="Times New Roman" w:hAnsi="Times New Roman" w:cs="Times New Roman"/>
          <w:color w:val="000000" w:themeColor="text1"/>
          <w:sz w:val="24"/>
          <w:szCs w:val="24"/>
        </w:rPr>
        <w:t>Человек и окружающая его среда должны быть избавлены от последствий применения ядерного и других видов оружия массового уничтожения. Государства должны стремиться к скорейшему достижению договоренности в соответствующих международных органах о ликвидации и полном уничтожении таких видов оружия.</w:t>
      </w:r>
    </w:p>
    <w:p w:rsidR="009D484D" w:rsidRDefault="009D484D" w:rsidP="001F29C2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7DB8" w:rsidRPr="001F29C2" w:rsidRDefault="00777DB8" w:rsidP="001F29C2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2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Всемирная хартия природы</w:t>
      </w:r>
    </w:p>
    <w:p w:rsidR="00777DB8" w:rsidRPr="00777DB8" w:rsidRDefault="00777DB8" w:rsidP="001F29C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Принята</w:t>
      </w:r>
      <w:proofErr w:type="gramEnd"/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резолюцией 37/7 Генеральной Ас</w:t>
      </w:r>
      <w:r w:rsidR="001F29C2">
        <w:rPr>
          <w:rFonts w:ascii="Times New Roman" w:hAnsi="Times New Roman" w:cs="Times New Roman"/>
          <w:color w:val="000000" w:themeColor="text1"/>
          <w:sz w:val="24"/>
          <w:szCs w:val="24"/>
        </w:rPr>
        <w:t>самблеи от 28 октября 1982 года.</w:t>
      </w:r>
    </w:p>
    <w:p w:rsidR="00777DB8" w:rsidRPr="00777DB8" w:rsidRDefault="00777DB8" w:rsidP="00777DB8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принципы</w:t>
      </w:r>
    </w:p>
    <w:p w:rsidR="00777DB8" w:rsidRPr="00777DB8" w:rsidRDefault="00777DB8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1. Природу необходимо уважать и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нарушать ее основные процессы.</w:t>
      </w:r>
    </w:p>
    <w:p w:rsidR="00777DB8" w:rsidRPr="00777DB8" w:rsidRDefault="00777DB8" w:rsidP="001F29C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Генетическая основа жизни на Земле не должна подвергаться опасности; популяция каждой формы жизни, дикой или одомашненной, должна </w:t>
      </w:r>
      <w:proofErr w:type="gramStart"/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сохраняться</w:t>
      </w:r>
      <w:proofErr w:type="gramEnd"/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крайней мере на том уровне, который достаточен для обеспечения ее выживания; необходимые для этого ср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F29C2">
        <w:rPr>
          <w:rFonts w:ascii="Times New Roman" w:hAnsi="Times New Roman" w:cs="Times New Roman"/>
          <w:color w:val="000000" w:themeColor="text1"/>
          <w:sz w:val="24"/>
          <w:szCs w:val="24"/>
        </w:rPr>
        <w:t>ды обитания следует сохранять.</w:t>
      </w:r>
    </w:p>
    <w:p w:rsidR="00777DB8" w:rsidRPr="00777DB8" w:rsidRDefault="00777DB8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3. Эти принципы сохранения природы применяются ко всем частям земной поверхн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сти, суше или морю; особая защита должна обеспечиваться уникальным районам, типичным представителям всех видов экосистем и сред обитан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 редких или исчезающих видов.</w:t>
      </w:r>
    </w:p>
    <w:p w:rsidR="00777DB8" w:rsidRPr="00777DB8" w:rsidRDefault="00777DB8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4. Используемые человеком экосистемы и организмы, а также ресурсы суши, моря и атмосферы должны управляться таким образом, чтобы можно было обеспечить и сохранить их оптимальную и постоянную производительность, но без ущерба для целостности тех эк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систем или видо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в, с которыми они сосуществуют.</w:t>
      </w:r>
    </w:p>
    <w:p w:rsidR="00777DB8" w:rsidRPr="00777DB8" w:rsidRDefault="00777DB8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5. Природу необходимо защищать от разграбления в результате войны или иных вра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дебных действий.</w:t>
      </w:r>
    </w:p>
    <w:p w:rsidR="00777DB8" w:rsidRPr="00777DB8" w:rsidRDefault="00777DB8" w:rsidP="00777DB8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Функции</w:t>
      </w:r>
    </w:p>
    <w:p w:rsidR="00777DB8" w:rsidRPr="00777DB8" w:rsidRDefault="001F29C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. При принятии решений необходимо осознавать, что потребности каждого человека можно удовлетворить, лишь обеспечив соответствующее функционирование естественных систем и соблюдая принципы, изложе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нные в настоящей Хартии.</w:t>
      </w:r>
    </w:p>
    <w:p w:rsidR="00777DB8" w:rsidRPr="00777DB8" w:rsidRDefault="001F29C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. При планировании и осуществлении деятельности в области социально-экономического развития следует надлежащим образом учитывать, что охрана природы я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ляется составн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ым элементом этой деятельности.</w:t>
      </w:r>
    </w:p>
    <w:p w:rsidR="00777DB8" w:rsidRPr="00777DB8" w:rsidRDefault="001F29C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. При разработке долгосрочных планов, касающихся экономического развития, роста численности населения и улучшения условий жизни, необходимо должным образом учит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вать возможности естественных систем по долгосрочному обеспечению существования и расселения указанного населения с учетом того, что эти возможности могут быть расширены в результ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ате применения науки и техники.</w:t>
      </w:r>
    </w:p>
    <w:p w:rsidR="00777DB8" w:rsidRPr="00777DB8" w:rsidRDefault="001F29C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. Использование человеком участков земной поверхности в определенных целях должно осуществляться на плановой основе с надлежащим учетом физических ограничений, биологической продуктивности и разнообразия, а также п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риродной красоты этих участков.</w:t>
      </w:r>
    </w:p>
    <w:p w:rsidR="00777DB8" w:rsidRPr="00777DB8" w:rsidRDefault="001F29C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. Природные ресурсы должны не расточаться, а использоваться в меру, как того тр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буют принципы, изложенные в настоящей Хартии, и согласно следующ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им правилам:</w:t>
      </w:r>
    </w:p>
    <w:p w:rsidR="00777DB8" w:rsidRPr="00777DB8" w:rsidRDefault="00777DB8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а) биологические ресурсы используются лишь в пределах их природно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способности к восстановлению;</w:t>
      </w:r>
    </w:p>
    <w:p w:rsidR="00777DB8" w:rsidRPr="00777DB8" w:rsidRDefault="00777DB8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b) производительность почв поддерживается или улучшается благодаря мерам по с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хранению их долгосрочного плодородия и процесса разложения органических веществ и по предотвращению эрозии и лю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бых других форм саморазрушения;</w:t>
      </w:r>
    </w:p>
    <w:p w:rsidR="00777DB8" w:rsidRPr="00777DB8" w:rsidRDefault="00777DB8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с) ресурсы многократного пользования, включая воду, используются повторно или </w:t>
      </w:r>
      <w:proofErr w:type="spellStart"/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циркулируются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77DB8" w:rsidRPr="00777DB8" w:rsidRDefault="00777DB8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возобновляемые</w:t>
      </w:r>
      <w:proofErr w:type="spellEnd"/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ресурсы однократного пользования эксплуатируются в меру, с учетом их запасов, рациональных возможностей их переработки для потребления и совм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стимости их эксплуатации с функцио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нированием естественных систем.</w:t>
      </w:r>
    </w:p>
    <w:p w:rsidR="00777DB8" w:rsidRPr="00777DB8" w:rsidRDefault="001F29C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. Деятельность, способная оказывать вредное воздействие на природу, должна контр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лироваться, и следует использовать наиболее подходящую технологию, которая может уменьшить масштабы опасности или других вредных послед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ствий для природы, в частности:</w:t>
      </w:r>
    </w:p>
    <w:p w:rsidR="00777DB8" w:rsidRPr="00777DB8" w:rsidRDefault="00777DB8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а) необходимо воздерживаться от деятельности, способной нане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сти непоправимый ущерб природе;</w:t>
      </w:r>
    </w:p>
    <w:p w:rsidR="00777DB8" w:rsidRPr="00777DB8" w:rsidRDefault="00777DB8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b) деятельности, таящей в себе повышенную опасность для природы, должен предш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ствовать глубокий анализ, и лица, осуществляющие такую деятельность, должны доказать, что предполагаемая польза от нее значительно больше, чем ущерб, который может быть нанесен природе, а в случаях, когда возможное пагубное воздействие такой деятельности четко не установлено,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не должна предприниматься;</w:t>
      </w:r>
    </w:p>
    <w:p w:rsidR="00777DB8" w:rsidRPr="00777DB8" w:rsidRDefault="00777DB8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с) деятельности, способной нанести ущерб природе, должна предшествовать оценка ее возможных последствий, и исследования о воздействии проектов в целях развития на прир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ду следует проводить достаточно заблаговременно, и если принято решение о проведении такой деятельности, она должна осуществляться на плановой основе и вестись таким обр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зом, чтобы до минимума сократить ее возможные вредные последстви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я;</w:t>
      </w:r>
      <w:proofErr w:type="gramEnd"/>
    </w:p>
    <w:p w:rsidR="00777DB8" w:rsidRPr="00777DB8" w:rsidRDefault="00777DB8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d) деятельность в области сельского хозяйства, скотоводства, лесного хозяйства и р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боловства следует вести с учетом особенностей и запасов природных ресурсов данных рай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нов;</w:t>
      </w:r>
    </w:p>
    <w:p w:rsidR="00777DB8" w:rsidRPr="00777DB8" w:rsidRDefault="00777DB8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е) районы, пришедшие в результате деятельности человека в упадок, подлежат восст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новлению в соответствии со своим природным потенциалом и требованиями благосостояния прожива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ющего в этих районах населения.</w:t>
      </w:r>
    </w:p>
    <w:p w:rsidR="00777DB8" w:rsidRPr="00777DB8" w:rsidRDefault="001F29C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. Следует воздерживаться от всякого сброса загрязняющих ве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ществ в естественные системы и:</w:t>
      </w:r>
    </w:p>
    <w:p w:rsidR="00777DB8" w:rsidRPr="00777DB8" w:rsidRDefault="00777DB8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 если такой сброс неизбежен, то эти загрязняющие вещества должны очищаться в тех местах, где они производятся, с использованием наиболее совершенных сре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дств, имеющихся в распоряжении;</w:t>
      </w:r>
    </w:p>
    <w:p w:rsidR="00777DB8" w:rsidRPr="00777DB8" w:rsidRDefault="00777DB8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b) должны приниматься особые меры предосторожности с целью не допускать сброса радио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активных или токсичных отходов.</w:t>
      </w:r>
    </w:p>
    <w:p w:rsidR="00777DB8" w:rsidRPr="00777DB8" w:rsidRDefault="001F29C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. Меры по предотвращению, контролю или ограничению последствий стихийных бе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ствий, распространения паразитов и болезней принимаются в первую очередь для устран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ния причин этих бедствий и не влекут за собой пагубных вторичных последствий для при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ды.</w:t>
      </w:r>
    </w:p>
    <w:p w:rsidR="00777DB8" w:rsidRPr="00777DB8" w:rsidRDefault="00777DB8" w:rsidP="00777DB8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Осуществление</w:t>
      </w:r>
    </w:p>
    <w:p w:rsidR="00777DB8" w:rsidRPr="00777DB8" w:rsidRDefault="001F29C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. Принципы, изложенные в настоящей Хартии, должны найти отражение в законод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тельствах и практике каждого государства, а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на международном уровне.</w:t>
      </w:r>
    </w:p>
    <w:p w:rsidR="00777DB8" w:rsidRPr="00777DB8" w:rsidRDefault="001F29C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Знания о природе следует широко распространять </w:t>
      </w:r>
      <w:proofErr w:type="gramStart"/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всеми возможными средствами</w:t>
      </w:r>
      <w:proofErr w:type="gramEnd"/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, в частности путем преподавания курса  охраны природы,  который  должен быть составной ча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стью общей системы образования.</w:t>
      </w:r>
    </w:p>
    <w:p w:rsidR="00777DB8" w:rsidRPr="00777DB8" w:rsidRDefault="001F29C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При составлении любого плана в качестве одного из основных его элементов нео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ходимо разрабатывать стратегию охраны природы, составлять атласы экосистем и опред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лять воздействие планируемой политики и деятельности на природу; все эти элементы сл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дует соответствующим образом и своевременно доводить до сведения общественности, чт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 она могла эффективно высказывать свое мнение и 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участвовать в принятии решений.</w:t>
      </w:r>
      <w:proofErr w:type="gramEnd"/>
    </w:p>
    <w:p w:rsidR="00777DB8" w:rsidRPr="00777DB8" w:rsidRDefault="001F29C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. Для достижения целей охраны природы необходимо обеспечивать финансовые сре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ства, программ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ы и административные структуры.</w:t>
      </w:r>
    </w:p>
    <w:p w:rsidR="00777DB8" w:rsidRPr="00777DB8" w:rsidRDefault="001F29C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Следует </w:t>
      </w:r>
      <w:proofErr w:type="gramStart"/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предпринимать постоянные усилия</w:t>
      </w:r>
      <w:proofErr w:type="gramEnd"/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углубления знаний о природе путем проведения научных исследований и распространять такие зна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ния без каких-либо ограничений.</w:t>
      </w:r>
    </w:p>
    <w:p w:rsidR="00777DB8" w:rsidRPr="00777DB8" w:rsidRDefault="001F29C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. Необходимо вести наблюдение за состоянием природных процессов, экосистем и в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дов, с </w:t>
      </w:r>
      <w:proofErr w:type="gramStart"/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тем</w:t>
      </w:r>
      <w:proofErr w:type="gramEnd"/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как можно раньше обнаруживать все случаи их деградации или угрозы им, обеспечивать своевременное вмешательство и способствовать правильной оценке поли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тики и методов охраны природы.</w:t>
      </w:r>
    </w:p>
    <w:p w:rsidR="00777DB8" w:rsidRPr="00777DB8" w:rsidRDefault="001F29C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. Следует воздерживаться от военных дей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ствий, наносящих ущерб природе.</w:t>
      </w:r>
    </w:p>
    <w:p w:rsidR="00777DB8" w:rsidRPr="00777DB8" w:rsidRDefault="001F29C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. Государства, а также в меру своих возможностей государственные органы, междун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родные организации, частные лица, а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ссоциации и предприятия должны:</w:t>
      </w:r>
    </w:p>
    <w:p w:rsidR="00777DB8" w:rsidRPr="00777DB8" w:rsidRDefault="00777DB8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а) сотрудничать в целях охраны природы путем проведения совместной деятельности и других соответствующих мероприятий, включая обмен информацией и кон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сультации;</w:t>
      </w:r>
    </w:p>
    <w:p w:rsidR="00777DB8" w:rsidRPr="00777DB8" w:rsidRDefault="00777DB8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b) установить нормы использования материалов и применения технологических пр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цессов, способных оказать вредное воздействие на природу, а также разработать 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етоды оценки этого воздействия;</w:t>
      </w:r>
    </w:p>
    <w:p w:rsidR="00777DB8" w:rsidRPr="00777DB8" w:rsidRDefault="00777DB8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с) применять соответствующие положения международного права, направленные на сохранение 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роды и защиту окружающей среды;</w:t>
      </w:r>
    </w:p>
    <w:p w:rsidR="00777DB8" w:rsidRPr="00777DB8" w:rsidRDefault="00777DB8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d) обеспечивать, чтобы деятельность, проводимая в рамках их юрисдикции или под их контролем, не наносила ущерба естественным системам, находящимся на территории других государств, а также в районах, расположенных за пределами действия национальной юри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дикц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ии;</w:t>
      </w:r>
    </w:p>
    <w:p w:rsidR="00777DB8" w:rsidRPr="00777DB8" w:rsidRDefault="00777DB8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е) охранять и сохранять природу в районах, расположенных за пределами 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йствия национальной юрисдикции.</w:t>
      </w:r>
    </w:p>
    <w:p w:rsidR="00777DB8" w:rsidRPr="00777DB8" w:rsidRDefault="001F29C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. В полной мере учитывая суверенитет государств над своими природными ресурсами, каждое государство должно применять положения настоящей Хартии через посредство св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их компетентных органов и в сотрудни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честве с другими государствами.</w:t>
      </w:r>
    </w:p>
    <w:p w:rsidR="00777DB8" w:rsidRPr="00777DB8" w:rsidRDefault="001F29C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Каждый человек в соответствии с законодательством своей страны должен иметь возможность участвовать индивидуально или коллективно в процессе разработки решений, непосредственно касающихся окружающей его природной среды, а в случае нанесения ей ущерба или ухудшения ее состояния должен иметь право использовать все </w:t>
      </w:r>
      <w:r w:rsidR="00777DB8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для ее восстановления.</w:t>
      </w:r>
    </w:p>
    <w:p w:rsidR="00777DB8" w:rsidRDefault="001F29C2" w:rsidP="00777D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777DB8" w:rsidRPr="00777DB8">
        <w:rPr>
          <w:rFonts w:ascii="Times New Roman" w:hAnsi="Times New Roman" w:cs="Times New Roman"/>
          <w:color w:val="000000" w:themeColor="text1"/>
          <w:sz w:val="24"/>
          <w:szCs w:val="24"/>
        </w:rPr>
        <w:t>. Каждый человек призван действовать в соответствии с положениями настоящей Хартии; каждый человек, действующий индивидуально, коллективно или участвующий в политической деятельности, должен стремиться обеспечить достижение целей и выполнение положений настоящей Хартии.</w:t>
      </w:r>
    </w:p>
    <w:p w:rsidR="009D484D" w:rsidRDefault="009D484D" w:rsidP="00DF2FF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2FF7" w:rsidRPr="00DF2FF7" w:rsidRDefault="00DF2FF7" w:rsidP="00DF2FF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Рио-де-</w:t>
      </w:r>
      <w:proofErr w:type="spellStart"/>
      <w:r w:rsidRPr="00DF2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Жанейрская</w:t>
      </w:r>
      <w:proofErr w:type="spellEnd"/>
      <w:r w:rsidRPr="00DF2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декларация по окружающей среде и развитию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Принята Конференцией ООН по окружающей среде и развитию, Рио-де-Жанейро, 3–14 июня 1992 года</w:t>
      </w:r>
      <w:r w:rsidR="00E70B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1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Забота о людях занимает центральное место в усилиях по обеспечению устойчивого развития. Они имеют право на здоровую и плодотворн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ую жизнь в гармонии с природой.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2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Уставом Организации Объединенных Наций и принципами междун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родного права государства имеют суверенное право разрабатывать свои собственные ресу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сы согласно своей политике в области окружающей среды и развития и несут ответстве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ность за обеспечение того, чтобы деятельность в рамках их юрисдикции или контроля не наносила ущерба окружающей среде других государств или районов за пределами действия национальной юрисдикции. </w:t>
      </w:r>
      <w:proofErr w:type="gramEnd"/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3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Право на развитие должно быть реализовано, чтобы обеспечить справедливое удовл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творение потребностей нынешнего и будущих поколений в област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ях развития и окружающей среды.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4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устойчивого развития защита окружающей среды должна составлять неотъемлемую часть процесса развития и не может рассматри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ваться в отрыве от него. 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5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Все государства и все народы сотрудничают в решении важнейшей задачи искоренения бедности — необходимого условия устойчивого развития — в целях уменьшения разрывов в уровнях жизни и более эффективного удовлетворения потребнос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тей большинства населения мира.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6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Особому положению и потребностям развивающихся стран, в первую очередь наим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нее развитых и экологически наиболее уязвимых стран, придается особое значение. Межд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народные действия в области окружающей среды и развития должны быть также направлены на удовлетворение интер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есов и потребностей всех стран.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7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Государства сотрудничают в духе глобального партнерства в целях сохранения, защиты и восстановления здорового состояния и целостности экосистемы Земли. Вследствие своей различной роли в ухудшении состояния глобальной окружающей среды государства несут 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общую, но различную ответственность. </w:t>
      </w:r>
      <w:proofErr w:type="gramStart"/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Развитые страны признают ответственность, кот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рую они несут в контексте международных усилий по обеспечению устойчивого развития с учетом стресса, который создают их общества для глобальной окружающей среды, и техн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логий и финансовых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есурсов, которыми они обладают.</w:t>
      </w:r>
      <w:proofErr w:type="gramEnd"/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8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устойчивого развития и более высокого качества жизни для всех л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дей государства должны ограничить и ликвидировать нежизнеспособные модели произво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ства и потребления и поощрять соответств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ующую демографическую политику.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9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Государства должны сотрудничать в целях укрепления деятельности по наращиванию национального потенциала для обеспечения устойчивого развития благодаря углублению научного понимания путем обмена </w:t>
      </w:r>
      <w:proofErr w:type="gramStart"/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научно-техническими</w:t>
      </w:r>
      <w:proofErr w:type="gramEnd"/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знаниям и расширения разработки, адаптации, распространения и передачи технологий, включая новые и новаторские технол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гии.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10</w:t>
      </w:r>
    </w:p>
    <w:p w:rsid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Экологические вопросы решаются наиболее эффективным образом при участии всех заинтересованных граждан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на соответствующем уровне. На национальном уровне каждый человек должен иметь соответствующий доступ к информации, касающейся окружающей среды, которая имеется в распоряжении государственных органов, включая информацию об опасных материалах и деятельности в их общинах, и возможность участвовать в процессах принятия решений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11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Государства принимают эффективные законодательные акты в области окружающей среды. Экологические стандарты, цели регламентации и приоритеты должны отражать эк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логические условия и условия развития, в которых они применяются. Стандарты, применя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мые одними странами, могут быть неуместными и сопряженными с необоснованными эк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номическими и социальными издержками в других странах, в час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тности в развивающихся странах.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12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более эффективного решения </w:t>
      </w:r>
      <w:proofErr w:type="gramStart"/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проблем ухудшения состояния окружающей среды государства</w:t>
      </w:r>
      <w:proofErr w:type="gramEnd"/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сотрудничать в деле создания благоприятной и открытой междунаро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экономической системы, которая привела бы к экономическому росту и устойчивому развитию во всех странах. 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13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Государства должны разрабатывать национальные законы, касающиеся ответственн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сти и компенсации жертвам загрязнения и другого экологического ущерба. Государства оп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ративным и более решительным образом сотрудничают также в целях дальнейшей разрабо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ки международного права, касающегося ответственности и компенсации за негативные п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следствия экологического ущерба, причиняемого деятельностью, которая ведется под их юрисдикцией или контролем, районам, находящи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мся за пределами их юрисдикции.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14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Государства должны эффективно </w:t>
      </w:r>
      <w:proofErr w:type="gramStart"/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сотрудничать с целью сдерживать</w:t>
      </w:r>
      <w:proofErr w:type="gramEnd"/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предотвращать перенос и перевод в другие государства любых видов деятельности и веществ, которые наносят серьезный экологический ущерб или считаются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вредными для здоровья человека.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15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В целях защиты окружающей среды государства в соответствии со своими возможн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стями широко применяют принцип принятия мер предосторожности. В тех случаях, когда 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существует угроза серьезного или необратимого ущерба, отсутствие полной научной ув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ренности не используется в качестве причины для отсрочки принятия экономически эффе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тивных мер по предупреждению ухудшения состояния окружающей среды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16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Национальные власти должны стремиться содействовать </w:t>
      </w:r>
      <w:proofErr w:type="spellStart"/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интернализации</w:t>
      </w:r>
      <w:proofErr w:type="spellEnd"/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экологич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ских издержек и использованию экономических средств, принимая во внимание подход, с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гласно которому загрязнитель должен, в принципе, покрывать издержки, связанные с загря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нением, должным образом учитывая общественные интересы и не нарушая междунаро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дную торговлю и инвестирование.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17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Оценка экологических последствий в качестве национального инструмента осущест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ляется в отношении предполагаемых видов деятельности, которые могут оказать значител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ное негативное влияние на окружающую среду и которые подлежат утверждению решением комп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етентного национального органа.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18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Государства немедленно уведомляют другие государства о любых стихийных бедств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ях или других чрезвычайных ситуациях, которые могут привести к неожиданным вредным последствиям для окружающей среды в этих государствах. Международное сообщество д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лает все возможное для оказания помощи пост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радавшим от этого государствам.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19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Государства направляют государствам, которые могут оказаться затронутыми, предв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рительные и своевременные уведомления и соответствующую информацию о деятельности, которая может иметь значительные негативные трансграничные последствия, и проводят консультации с этими государствами на ран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нем этапе и в духе доброй воли.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20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Женщины играют жизненно важную роль в рациональном использовании окружающей среды и развитии. Поэтому их всестороннее участие необходимо для достижения устойчив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 развития.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21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Следует мобилизовать творческие силы, идеалы и мужество молодежи мира в целях формирования глобального партнерства, с </w:t>
      </w:r>
      <w:proofErr w:type="gramStart"/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тем</w:t>
      </w:r>
      <w:proofErr w:type="gramEnd"/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достичь устойчивого развития и обе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печить лучшее будущее для всех.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22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Коренное население и его общины, а также другие местные общины призваны играть жизненно важную роль в рациональном использовании и улучшении окружающей среды в силу их знаний и традиционной практики. Государства должны признавать и должным обр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зом поддерживать их самобытность, культуру и интересы и обеспечивать их эффективное участие в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остижении устойчивого развития.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23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Окружающая среда и природные ресурсы народов, живущих в условиях угнетения, господства и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ккупации, должны быть защищены.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24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Война неизбежно оказывает разрушительное воздействие на процесс устойчивого ра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вития. Поэтому государства должны уважать международное право, обеспечивающее защиту окружающей среды во время вооруженных конфликтов, и должны сотрудничать, при нео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ходимости,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деле его дальнейшего развития.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25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Мир, развитие и охрана окружающей среды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взаимозависимы и неразделимы. </w:t>
      </w:r>
      <w:proofErr w:type="gramEnd"/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26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Государства разрешают все свои экологические споры мирным путем и надлежащими средствами в соответствии с Уставом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Объединенных Наций.</w:t>
      </w:r>
    </w:p>
    <w:p w:rsidR="00DF2FF7" w:rsidRP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27</w:t>
      </w:r>
    </w:p>
    <w:p w:rsidR="00DF2FF7" w:rsidRDefault="00DF2FF7" w:rsidP="00DF2FF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Государства и народы сотрудничают в духе доброй воли и партнерства в выполнении принципов, воплощенных в настоящей Декларации, и в дальнейшем развитии междунаро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F2FF7">
        <w:rPr>
          <w:rFonts w:ascii="Times New Roman" w:hAnsi="Times New Roman" w:cs="Times New Roman"/>
          <w:color w:val="000000" w:themeColor="text1"/>
          <w:sz w:val="24"/>
          <w:szCs w:val="24"/>
        </w:rPr>
        <w:t>ного права в области устойчивого развития.</w:t>
      </w:r>
    </w:p>
    <w:p w:rsidR="00003B74" w:rsidRPr="00003B74" w:rsidRDefault="00003B74" w:rsidP="00003B74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color w:val="000000"/>
          <w:sz w:val="24"/>
          <w:szCs w:val="24"/>
        </w:rPr>
      </w:pPr>
      <w:r w:rsidRPr="00003B74">
        <w:rPr>
          <w:color w:val="000000" w:themeColor="text1"/>
          <w:sz w:val="24"/>
          <w:szCs w:val="24"/>
        </w:rPr>
        <w:t>Дополнительные источники информации:</w:t>
      </w:r>
      <w:r>
        <w:rPr>
          <w:color w:val="000000" w:themeColor="text1"/>
          <w:sz w:val="24"/>
          <w:szCs w:val="24"/>
        </w:rPr>
        <w:t xml:space="preserve"> </w:t>
      </w:r>
      <w:r w:rsidRPr="00BC123A">
        <w:rPr>
          <w:b w:val="0"/>
          <w:color w:val="000000"/>
          <w:sz w:val="24"/>
          <w:szCs w:val="24"/>
        </w:rPr>
        <w:t>учебник «Экологические основы прир</w:t>
      </w:r>
      <w:r w:rsidRPr="00BC123A">
        <w:rPr>
          <w:b w:val="0"/>
          <w:color w:val="000000"/>
          <w:sz w:val="24"/>
          <w:szCs w:val="24"/>
        </w:rPr>
        <w:t>о</w:t>
      </w:r>
      <w:r w:rsidRPr="00BC123A">
        <w:rPr>
          <w:b w:val="0"/>
          <w:color w:val="000000"/>
          <w:sz w:val="24"/>
          <w:szCs w:val="24"/>
        </w:rPr>
        <w:t>допользования» Константинов В. М.</w:t>
      </w:r>
      <w:r w:rsidRPr="0070500F">
        <w:rPr>
          <w:b w:val="0"/>
          <w:color w:val="000000"/>
          <w:sz w:val="24"/>
          <w:szCs w:val="24"/>
        </w:rPr>
        <w:t xml:space="preserve">, конспекты лекций, ресурсы </w:t>
      </w:r>
      <w:r w:rsidRPr="0070500F">
        <w:rPr>
          <w:b w:val="0"/>
          <w:color w:val="000000"/>
          <w:sz w:val="24"/>
          <w:szCs w:val="24"/>
          <w:lang w:val="en-US"/>
        </w:rPr>
        <w:t>Internet</w:t>
      </w:r>
      <w:r w:rsidRPr="0070500F">
        <w:rPr>
          <w:b w:val="0"/>
          <w:color w:val="000000"/>
          <w:sz w:val="24"/>
          <w:szCs w:val="24"/>
        </w:rPr>
        <w:t>.</w:t>
      </w:r>
    </w:p>
    <w:p w:rsidR="009D484D" w:rsidRDefault="009D484D" w:rsidP="0070500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00F" w:rsidRPr="00BC123A" w:rsidRDefault="0070500F" w:rsidP="0070500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23A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70500F" w:rsidRPr="00BC123A" w:rsidRDefault="0070500F" w:rsidP="0070500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C12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70500F" w:rsidRPr="00BC123A" w:rsidRDefault="0070500F" w:rsidP="007050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23A">
        <w:rPr>
          <w:rFonts w:ascii="Times New Roman" w:hAnsi="Times New Roman" w:cs="Times New Roman"/>
          <w:sz w:val="24"/>
          <w:szCs w:val="24"/>
        </w:rPr>
        <w:t>Проанализируйте:</w:t>
      </w:r>
    </w:p>
    <w:p w:rsidR="0070500F" w:rsidRPr="00BC123A" w:rsidRDefault="0070500F" w:rsidP="0070500F">
      <w:pPr>
        <w:pStyle w:val="a8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23A">
        <w:rPr>
          <w:rFonts w:ascii="Times New Roman" w:hAnsi="Times New Roman" w:cs="Times New Roman"/>
          <w:sz w:val="24"/>
          <w:szCs w:val="24"/>
        </w:rPr>
        <w:t>Декларацию Стокгольмской конференции: принципы международного сотруднич</w:t>
      </w:r>
      <w:r w:rsidRPr="00BC123A">
        <w:rPr>
          <w:rFonts w:ascii="Times New Roman" w:hAnsi="Times New Roman" w:cs="Times New Roman"/>
          <w:sz w:val="24"/>
          <w:szCs w:val="24"/>
        </w:rPr>
        <w:t>е</w:t>
      </w:r>
      <w:r w:rsidRPr="00BC123A">
        <w:rPr>
          <w:rFonts w:ascii="Times New Roman" w:hAnsi="Times New Roman" w:cs="Times New Roman"/>
          <w:sz w:val="24"/>
          <w:szCs w:val="24"/>
        </w:rPr>
        <w:t>ства в области экологии</w:t>
      </w:r>
    </w:p>
    <w:p w:rsidR="0070500F" w:rsidRPr="00BC123A" w:rsidRDefault="0070500F" w:rsidP="0070500F">
      <w:pPr>
        <w:pStyle w:val="a8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23A">
        <w:rPr>
          <w:rFonts w:ascii="Times New Roman" w:hAnsi="Times New Roman" w:cs="Times New Roman"/>
          <w:sz w:val="24"/>
          <w:szCs w:val="24"/>
        </w:rPr>
        <w:t>Всемирную Хартию природы: принципы рационального использования природных ресурсов</w:t>
      </w:r>
    </w:p>
    <w:p w:rsidR="0070500F" w:rsidRPr="00BC123A" w:rsidRDefault="0070500F" w:rsidP="0070500F">
      <w:pPr>
        <w:pStyle w:val="a8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23A">
        <w:rPr>
          <w:rFonts w:ascii="Times New Roman" w:hAnsi="Times New Roman" w:cs="Times New Roman"/>
          <w:sz w:val="24"/>
          <w:szCs w:val="24"/>
        </w:rPr>
        <w:t>Декларацию по окружающей среде и развитию: принципы деятельности государств, которые должны обеспечить формирование устойчивого развития общества и пр</w:t>
      </w:r>
      <w:r w:rsidRPr="00BC123A">
        <w:rPr>
          <w:rFonts w:ascii="Times New Roman" w:hAnsi="Times New Roman" w:cs="Times New Roman"/>
          <w:sz w:val="24"/>
          <w:szCs w:val="24"/>
        </w:rPr>
        <w:t>и</w:t>
      </w:r>
      <w:r w:rsidRPr="00BC123A">
        <w:rPr>
          <w:rFonts w:ascii="Times New Roman" w:hAnsi="Times New Roman" w:cs="Times New Roman"/>
          <w:sz w:val="24"/>
          <w:szCs w:val="24"/>
        </w:rPr>
        <w:t>родной среды</w:t>
      </w:r>
    </w:p>
    <w:p w:rsidR="0070500F" w:rsidRPr="00BC123A" w:rsidRDefault="0070500F" w:rsidP="0070500F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00F" w:rsidRPr="00BC123A" w:rsidRDefault="0070500F" w:rsidP="0070500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2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9D484D" w:rsidRDefault="0070500F" w:rsidP="009D4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23A">
        <w:rPr>
          <w:rFonts w:ascii="Times New Roman" w:hAnsi="Times New Roman" w:cs="Times New Roman"/>
          <w:sz w:val="24"/>
          <w:szCs w:val="24"/>
        </w:rPr>
        <w:t>Заполните таблицу 1.</w:t>
      </w:r>
    </w:p>
    <w:p w:rsidR="0070500F" w:rsidRPr="00BC123A" w:rsidRDefault="0070500F" w:rsidP="009D4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23A">
        <w:rPr>
          <w:rFonts w:ascii="Times New Roman" w:hAnsi="Times New Roman" w:cs="Times New Roman"/>
          <w:sz w:val="24"/>
          <w:szCs w:val="24"/>
        </w:rPr>
        <w:t>Таблица 1</w:t>
      </w:r>
      <w:r w:rsidR="009D484D">
        <w:rPr>
          <w:rFonts w:ascii="Times New Roman" w:hAnsi="Times New Roman" w:cs="Times New Roman"/>
          <w:sz w:val="24"/>
          <w:szCs w:val="24"/>
        </w:rPr>
        <w:t xml:space="preserve"> - </w:t>
      </w:r>
      <w:r w:rsidRPr="00E70B02">
        <w:rPr>
          <w:rFonts w:ascii="Times New Roman" w:hAnsi="Times New Roman" w:cs="Times New Roman"/>
          <w:b/>
          <w:sz w:val="24"/>
          <w:szCs w:val="24"/>
        </w:rPr>
        <w:t>Виды международных договоров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0500F" w:rsidRPr="00BC123A" w:rsidTr="0070500F">
        <w:tc>
          <w:tcPr>
            <w:tcW w:w="4927" w:type="dxa"/>
            <w:shd w:val="clear" w:color="auto" w:fill="auto"/>
            <w:vAlign w:val="center"/>
          </w:tcPr>
          <w:p w:rsidR="0070500F" w:rsidRPr="00BC123A" w:rsidRDefault="0070500F" w:rsidP="007050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3A">
              <w:rPr>
                <w:rFonts w:ascii="Times New Roman" w:hAnsi="Times New Roman" w:cs="Times New Roman"/>
                <w:b/>
                <w:sz w:val="24"/>
                <w:szCs w:val="24"/>
              </w:rPr>
              <w:t>Виды международных договоров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70500F" w:rsidRPr="00BC123A" w:rsidRDefault="0070500F" w:rsidP="007050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3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70500F" w:rsidRPr="00BC123A" w:rsidTr="0070500F">
        <w:tc>
          <w:tcPr>
            <w:tcW w:w="4927" w:type="dxa"/>
            <w:shd w:val="clear" w:color="auto" w:fill="auto"/>
            <w:vAlign w:val="center"/>
          </w:tcPr>
          <w:p w:rsidR="0070500F" w:rsidRPr="00BC123A" w:rsidRDefault="0070500F" w:rsidP="00705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A">
              <w:rPr>
                <w:rFonts w:ascii="Times New Roman" w:hAnsi="Times New Roman" w:cs="Times New Roman"/>
                <w:sz w:val="24"/>
                <w:szCs w:val="24"/>
              </w:rPr>
              <w:t>общие международно-правовые договоры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70500F" w:rsidRPr="00BC123A" w:rsidRDefault="0070500F" w:rsidP="00705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0F" w:rsidRPr="00BC123A" w:rsidTr="0070500F">
        <w:tc>
          <w:tcPr>
            <w:tcW w:w="4927" w:type="dxa"/>
            <w:shd w:val="clear" w:color="auto" w:fill="auto"/>
            <w:vAlign w:val="center"/>
          </w:tcPr>
          <w:p w:rsidR="0070500F" w:rsidRPr="00BC123A" w:rsidRDefault="0070500F" w:rsidP="00705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A">
              <w:rPr>
                <w:rFonts w:ascii="Times New Roman" w:hAnsi="Times New Roman" w:cs="Times New Roman"/>
                <w:sz w:val="24"/>
                <w:szCs w:val="24"/>
              </w:rPr>
              <w:t>специально природоохранительные межд</w:t>
            </w:r>
            <w:r w:rsidRPr="00BC12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123A">
              <w:rPr>
                <w:rFonts w:ascii="Times New Roman" w:hAnsi="Times New Roman" w:cs="Times New Roman"/>
                <w:sz w:val="24"/>
                <w:szCs w:val="24"/>
              </w:rPr>
              <w:t>народные договоры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70500F" w:rsidRPr="00BC123A" w:rsidRDefault="0070500F" w:rsidP="00705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0F" w:rsidRPr="00BC123A" w:rsidTr="0070500F">
        <w:tc>
          <w:tcPr>
            <w:tcW w:w="4927" w:type="dxa"/>
            <w:shd w:val="clear" w:color="auto" w:fill="auto"/>
            <w:vAlign w:val="center"/>
          </w:tcPr>
          <w:p w:rsidR="0070500F" w:rsidRPr="00BC123A" w:rsidRDefault="0070500F" w:rsidP="00705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A">
              <w:rPr>
                <w:rFonts w:ascii="Times New Roman" w:hAnsi="Times New Roman" w:cs="Times New Roman"/>
                <w:sz w:val="24"/>
                <w:szCs w:val="24"/>
              </w:rPr>
              <w:t>глобальные договоры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70500F" w:rsidRPr="00BC123A" w:rsidRDefault="0070500F" w:rsidP="00705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0F" w:rsidRPr="00BC123A" w:rsidTr="0070500F">
        <w:tc>
          <w:tcPr>
            <w:tcW w:w="4927" w:type="dxa"/>
            <w:shd w:val="clear" w:color="auto" w:fill="auto"/>
            <w:vAlign w:val="center"/>
          </w:tcPr>
          <w:p w:rsidR="0070500F" w:rsidRPr="00BC123A" w:rsidRDefault="0070500F" w:rsidP="00705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A">
              <w:rPr>
                <w:rFonts w:ascii="Times New Roman" w:hAnsi="Times New Roman" w:cs="Times New Roman"/>
                <w:sz w:val="24"/>
                <w:szCs w:val="24"/>
              </w:rPr>
              <w:t>региональные договоры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70500F" w:rsidRPr="00BC123A" w:rsidRDefault="0070500F" w:rsidP="00705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00F" w:rsidRPr="00BC123A" w:rsidRDefault="0070500F" w:rsidP="00705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00F" w:rsidRPr="00BC123A" w:rsidRDefault="0070500F" w:rsidP="0070500F">
      <w:pPr>
        <w:tabs>
          <w:tab w:val="left" w:pos="4125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C12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9D484D" w:rsidRDefault="0070500F" w:rsidP="009D4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23A">
        <w:rPr>
          <w:rFonts w:ascii="Times New Roman" w:hAnsi="Times New Roman" w:cs="Times New Roman"/>
          <w:sz w:val="24"/>
          <w:szCs w:val="24"/>
        </w:rPr>
        <w:t>На основании текста учебника и методических рекомендаций заполнить таблицу 2</w:t>
      </w:r>
      <w:r w:rsidR="009D484D">
        <w:rPr>
          <w:rFonts w:ascii="Times New Roman" w:hAnsi="Times New Roman" w:cs="Times New Roman"/>
          <w:sz w:val="24"/>
          <w:szCs w:val="24"/>
        </w:rPr>
        <w:t>.</w:t>
      </w:r>
    </w:p>
    <w:p w:rsidR="0070500F" w:rsidRPr="00E70B02" w:rsidRDefault="0070500F" w:rsidP="009D484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23A">
        <w:rPr>
          <w:rFonts w:ascii="Times New Roman" w:hAnsi="Times New Roman" w:cs="Times New Roman"/>
          <w:sz w:val="24"/>
          <w:szCs w:val="24"/>
        </w:rPr>
        <w:t>Таблица 2</w:t>
      </w:r>
      <w:r w:rsidR="009D484D">
        <w:rPr>
          <w:rFonts w:ascii="Times New Roman" w:hAnsi="Times New Roman" w:cs="Times New Roman"/>
          <w:sz w:val="24"/>
          <w:szCs w:val="24"/>
        </w:rPr>
        <w:t xml:space="preserve"> - </w:t>
      </w:r>
      <w:r w:rsidRPr="00E70B02">
        <w:rPr>
          <w:rFonts w:ascii="Times New Roman" w:hAnsi="Times New Roman" w:cs="Times New Roman"/>
          <w:b/>
          <w:sz w:val="24"/>
          <w:szCs w:val="24"/>
        </w:rPr>
        <w:t>Международные организации в деле охраны природы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500F" w:rsidRPr="00BC123A" w:rsidTr="0070500F">
        <w:tc>
          <w:tcPr>
            <w:tcW w:w="4785" w:type="dxa"/>
          </w:tcPr>
          <w:p w:rsidR="0070500F" w:rsidRPr="00BC123A" w:rsidRDefault="0070500F" w:rsidP="007050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4786" w:type="dxa"/>
          </w:tcPr>
          <w:p w:rsidR="0070500F" w:rsidRPr="00BC123A" w:rsidRDefault="0070500F" w:rsidP="007050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3A">
              <w:rPr>
                <w:rFonts w:ascii="Times New Roman" w:hAnsi="Times New Roman" w:cs="Times New Roman"/>
                <w:b/>
                <w:sz w:val="24"/>
                <w:szCs w:val="24"/>
              </w:rPr>
              <w:t>Сфера ответственности</w:t>
            </w:r>
          </w:p>
        </w:tc>
      </w:tr>
      <w:tr w:rsidR="0070500F" w:rsidRPr="00BC123A" w:rsidTr="0070500F">
        <w:tc>
          <w:tcPr>
            <w:tcW w:w="4785" w:type="dxa"/>
          </w:tcPr>
          <w:p w:rsidR="0070500F" w:rsidRPr="00BC123A" w:rsidRDefault="0070500F" w:rsidP="007050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500F" w:rsidRPr="00BC123A" w:rsidRDefault="0070500F" w:rsidP="007050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00F" w:rsidRPr="00BC123A" w:rsidRDefault="0070500F" w:rsidP="00705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500F" w:rsidRPr="00BC123A" w:rsidRDefault="0070500F" w:rsidP="00BC123A">
      <w:pPr>
        <w:tabs>
          <w:tab w:val="left" w:pos="366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23A"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BC123A">
        <w:rPr>
          <w:rFonts w:ascii="Times New Roman" w:hAnsi="Times New Roman" w:cs="Times New Roman"/>
          <w:b/>
          <w:sz w:val="24"/>
          <w:szCs w:val="24"/>
        </w:rPr>
        <w:tab/>
      </w:r>
    </w:p>
    <w:p w:rsidR="0070500F" w:rsidRPr="00BC123A" w:rsidRDefault="0070500F" w:rsidP="007050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23A">
        <w:rPr>
          <w:rFonts w:ascii="Times New Roman" w:hAnsi="Times New Roman" w:cs="Times New Roman"/>
          <w:sz w:val="24"/>
          <w:szCs w:val="24"/>
        </w:rPr>
        <w:t>Решите следующие экологические ситуации:</w:t>
      </w:r>
    </w:p>
    <w:p w:rsidR="0070500F" w:rsidRPr="00BC123A" w:rsidRDefault="0070500F" w:rsidP="0070500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23A">
        <w:rPr>
          <w:rFonts w:ascii="Times New Roman" w:hAnsi="Times New Roman" w:cs="Times New Roman"/>
          <w:b/>
          <w:sz w:val="24"/>
          <w:szCs w:val="24"/>
        </w:rPr>
        <w:t>Ситуация 1</w:t>
      </w:r>
    </w:p>
    <w:p w:rsidR="0070500F" w:rsidRPr="00BC123A" w:rsidRDefault="0070500F" w:rsidP="007050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23A">
        <w:rPr>
          <w:rFonts w:ascii="Times New Roman" w:hAnsi="Times New Roman" w:cs="Times New Roman"/>
          <w:sz w:val="24"/>
          <w:szCs w:val="24"/>
        </w:rPr>
        <w:t>В 1975 году Франция предприняла попытку вывода на околоземную орбиту своего и</w:t>
      </w:r>
      <w:r w:rsidRPr="00BC123A">
        <w:rPr>
          <w:rFonts w:ascii="Times New Roman" w:hAnsi="Times New Roman" w:cs="Times New Roman"/>
          <w:sz w:val="24"/>
          <w:szCs w:val="24"/>
        </w:rPr>
        <w:t>с</w:t>
      </w:r>
      <w:r w:rsidRPr="00BC123A">
        <w:rPr>
          <w:rFonts w:ascii="Times New Roman" w:hAnsi="Times New Roman" w:cs="Times New Roman"/>
          <w:sz w:val="24"/>
          <w:szCs w:val="24"/>
        </w:rPr>
        <w:t xml:space="preserve">кусственного спутника Земли. Запуск осуществлялся с помощью американской ракеты-носителя с американского космодрома на мысе </w:t>
      </w:r>
      <w:proofErr w:type="spellStart"/>
      <w:r w:rsidRPr="00BC123A">
        <w:rPr>
          <w:rFonts w:ascii="Times New Roman" w:hAnsi="Times New Roman" w:cs="Times New Roman"/>
          <w:sz w:val="24"/>
          <w:szCs w:val="24"/>
        </w:rPr>
        <w:t>Канавералл</w:t>
      </w:r>
      <w:proofErr w:type="spellEnd"/>
      <w:r w:rsidRPr="00BC123A">
        <w:rPr>
          <w:rFonts w:ascii="Times New Roman" w:hAnsi="Times New Roman" w:cs="Times New Roman"/>
          <w:sz w:val="24"/>
          <w:szCs w:val="24"/>
        </w:rPr>
        <w:t xml:space="preserve"> (штат Флорида). На начальной стадии запуска были выявлены серьезные технические неполадки, из-за чего ракета-носитель и спутник были уничтожены по команде с Земли. Обломки упали на территорию одной из стран Латинской Америки и стали причиной разрушения промышленного объекта, в резул</w:t>
      </w:r>
      <w:r w:rsidRPr="00BC123A">
        <w:rPr>
          <w:rFonts w:ascii="Times New Roman" w:hAnsi="Times New Roman" w:cs="Times New Roman"/>
          <w:sz w:val="24"/>
          <w:szCs w:val="24"/>
        </w:rPr>
        <w:t>ь</w:t>
      </w:r>
      <w:r w:rsidRPr="00BC123A">
        <w:rPr>
          <w:rFonts w:ascii="Times New Roman" w:hAnsi="Times New Roman" w:cs="Times New Roman"/>
          <w:sz w:val="24"/>
          <w:szCs w:val="24"/>
        </w:rPr>
        <w:lastRenderedPageBreak/>
        <w:t>тате чего произошло загрязнение окружающей среды вредными химическими веществами, а также возникли лесные пожары в радиусе 50 км. Пострадавшая сторона подала иск в Ме</w:t>
      </w:r>
      <w:r w:rsidRPr="00BC123A">
        <w:rPr>
          <w:rFonts w:ascii="Times New Roman" w:hAnsi="Times New Roman" w:cs="Times New Roman"/>
          <w:sz w:val="24"/>
          <w:szCs w:val="24"/>
        </w:rPr>
        <w:t>ж</w:t>
      </w:r>
      <w:r w:rsidRPr="00BC123A">
        <w:rPr>
          <w:rFonts w:ascii="Times New Roman" w:hAnsi="Times New Roman" w:cs="Times New Roman"/>
          <w:sz w:val="24"/>
          <w:szCs w:val="24"/>
        </w:rPr>
        <w:t>дународный арбитражный суд с требованием возмещения причиненного ей материального ущерба вследствие падения обломков спутника и ракеты-носителя.</w:t>
      </w:r>
    </w:p>
    <w:p w:rsidR="0070500F" w:rsidRPr="00BC123A" w:rsidRDefault="0070500F" w:rsidP="007050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23A">
        <w:rPr>
          <w:rFonts w:ascii="Times New Roman" w:hAnsi="Times New Roman" w:cs="Times New Roman"/>
          <w:sz w:val="24"/>
          <w:szCs w:val="24"/>
        </w:rPr>
        <w:t>Какое решение должен принять суд?</w:t>
      </w:r>
    </w:p>
    <w:p w:rsidR="0070500F" w:rsidRPr="00BC123A" w:rsidRDefault="0070500F" w:rsidP="0070500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23A">
        <w:rPr>
          <w:rFonts w:ascii="Times New Roman" w:hAnsi="Times New Roman" w:cs="Times New Roman"/>
          <w:b/>
          <w:sz w:val="24"/>
          <w:szCs w:val="24"/>
        </w:rPr>
        <w:t>Ситуация 2</w:t>
      </w:r>
    </w:p>
    <w:p w:rsidR="0070500F" w:rsidRPr="00BC123A" w:rsidRDefault="0070500F" w:rsidP="007050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23A">
        <w:rPr>
          <w:rFonts w:ascii="Times New Roman" w:hAnsi="Times New Roman" w:cs="Times New Roman"/>
          <w:sz w:val="24"/>
          <w:szCs w:val="24"/>
        </w:rPr>
        <w:t>Российский танкер «Медведь» в канадском порту «Картье» допустил разлив 100 литров нефти. Капитан танкера незамедлительно сообщил об этом администрации порта и стал пр</w:t>
      </w:r>
      <w:r w:rsidRPr="00BC123A">
        <w:rPr>
          <w:rFonts w:ascii="Times New Roman" w:hAnsi="Times New Roman" w:cs="Times New Roman"/>
          <w:sz w:val="24"/>
          <w:szCs w:val="24"/>
        </w:rPr>
        <w:t>о</w:t>
      </w:r>
      <w:r w:rsidRPr="00BC123A">
        <w:rPr>
          <w:rFonts w:ascii="Times New Roman" w:hAnsi="Times New Roman" w:cs="Times New Roman"/>
          <w:sz w:val="24"/>
          <w:szCs w:val="24"/>
        </w:rPr>
        <w:t>водить ликвидацию разлива. Однако канадские береговые власти предприняли акцию по з</w:t>
      </w:r>
      <w:r w:rsidRPr="00BC123A">
        <w:rPr>
          <w:rFonts w:ascii="Times New Roman" w:hAnsi="Times New Roman" w:cs="Times New Roman"/>
          <w:sz w:val="24"/>
          <w:szCs w:val="24"/>
        </w:rPr>
        <w:t>а</w:t>
      </w:r>
      <w:r w:rsidRPr="00BC123A">
        <w:rPr>
          <w:rFonts w:ascii="Times New Roman" w:hAnsi="Times New Roman" w:cs="Times New Roman"/>
          <w:sz w:val="24"/>
          <w:szCs w:val="24"/>
        </w:rPr>
        <w:t>хвату судна и отбуксировали его в другое место.</w:t>
      </w:r>
    </w:p>
    <w:p w:rsidR="0070500F" w:rsidRPr="00BC123A" w:rsidRDefault="0070500F" w:rsidP="007050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23A">
        <w:rPr>
          <w:rFonts w:ascii="Times New Roman" w:hAnsi="Times New Roman" w:cs="Times New Roman"/>
          <w:sz w:val="24"/>
          <w:szCs w:val="24"/>
        </w:rPr>
        <w:t>Правомерны ли действия администрации порта?</w:t>
      </w:r>
    </w:p>
    <w:p w:rsidR="0070500F" w:rsidRPr="00BC123A" w:rsidRDefault="0070500F" w:rsidP="00705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00F" w:rsidRPr="00BC123A" w:rsidRDefault="0070500F" w:rsidP="007050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23A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70500F" w:rsidRPr="00BC123A" w:rsidRDefault="0070500F" w:rsidP="0070500F">
      <w:pPr>
        <w:pStyle w:val="a8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23A">
        <w:rPr>
          <w:rFonts w:ascii="Times New Roman" w:hAnsi="Times New Roman" w:cs="Times New Roman"/>
          <w:sz w:val="24"/>
          <w:szCs w:val="24"/>
        </w:rPr>
        <w:t>Назовите организац</w:t>
      </w:r>
      <w:proofErr w:type="gramStart"/>
      <w:r w:rsidRPr="00BC123A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BC123A">
        <w:rPr>
          <w:rFonts w:ascii="Times New Roman" w:hAnsi="Times New Roman" w:cs="Times New Roman"/>
          <w:sz w:val="24"/>
          <w:szCs w:val="24"/>
        </w:rPr>
        <w:t>Н, посвященные охране окружающей природной среды</w:t>
      </w:r>
    </w:p>
    <w:p w:rsidR="0070500F" w:rsidRPr="00BC123A" w:rsidRDefault="0070500F" w:rsidP="0070500F">
      <w:pPr>
        <w:pStyle w:val="a8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23A">
        <w:rPr>
          <w:rFonts w:ascii="Times New Roman" w:hAnsi="Times New Roman" w:cs="Times New Roman"/>
          <w:sz w:val="24"/>
          <w:szCs w:val="24"/>
        </w:rPr>
        <w:t>Охарактеризуйте значение международного сотрудничества в области охраны окр</w:t>
      </w:r>
      <w:r w:rsidRPr="00BC123A">
        <w:rPr>
          <w:rFonts w:ascii="Times New Roman" w:hAnsi="Times New Roman" w:cs="Times New Roman"/>
          <w:sz w:val="24"/>
          <w:szCs w:val="24"/>
        </w:rPr>
        <w:t>у</w:t>
      </w:r>
      <w:r w:rsidRPr="00BC123A">
        <w:rPr>
          <w:rFonts w:ascii="Times New Roman" w:hAnsi="Times New Roman" w:cs="Times New Roman"/>
          <w:sz w:val="24"/>
          <w:szCs w:val="24"/>
        </w:rPr>
        <w:t>жающей среды</w:t>
      </w:r>
    </w:p>
    <w:p w:rsidR="0070500F" w:rsidRPr="00BC123A" w:rsidRDefault="0070500F" w:rsidP="0070500F">
      <w:pPr>
        <w:pStyle w:val="a8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23A">
        <w:rPr>
          <w:rFonts w:ascii="Times New Roman" w:hAnsi="Times New Roman" w:cs="Times New Roman"/>
          <w:sz w:val="24"/>
          <w:szCs w:val="24"/>
        </w:rPr>
        <w:t>Охарактеризуйте значение международного сотрудничества в области охраны окр</w:t>
      </w:r>
      <w:r w:rsidRPr="00BC123A">
        <w:rPr>
          <w:rFonts w:ascii="Times New Roman" w:hAnsi="Times New Roman" w:cs="Times New Roman"/>
          <w:sz w:val="24"/>
          <w:szCs w:val="24"/>
        </w:rPr>
        <w:t>у</w:t>
      </w:r>
      <w:r w:rsidRPr="00BC123A">
        <w:rPr>
          <w:rFonts w:ascii="Times New Roman" w:hAnsi="Times New Roman" w:cs="Times New Roman"/>
          <w:sz w:val="24"/>
          <w:szCs w:val="24"/>
        </w:rPr>
        <w:t>жающей среды</w:t>
      </w:r>
    </w:p>
    <w:p w:rsidR="0070500F" w:rsidRPr="00BC123A" w:rsidRDefault="0070500F" w:rsidP="0070500F">
      <w:pPr>
        <w:pStyle w:val="a8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23A">
        <w:rPr>
          <w:rFonts w:ascii="Times New Roman" w:hAnsi="Times New Roman" w:cs="Times New Roman"/>
          <w:sz w:val="24"/>
          <w:szCs w:val="24"/>
        </w:rPr>
        <w:t>Сделайте выводы о значении международного сотрудничества в области охраны окружающей среды, о составе и видах международных договоров</w:t>
      </w:r>
    </w:p>
    <w:p w:rsidR="0070500F" w:rsidRPr="00BC123A" w:rsidRDefault="0070500F" w:rsidP="0070500F">
      <w:pPr>
        <w:pStyle w:val="a8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00F" w:rsidRPr="00BC123A" w:rsidRDefault="0070500F" w:rsidP="0070500F">
      <w:pPr>
        <w:pStyle w:val="a8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23A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70500F" w:rsidRPr="00BC123A" w:rsidRDefault="0070500F" w:rsidP="0070500F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23A">
        <w:rPr>
          <w:rFonts w:ascii="Times New Roman" w:hAnsi="Times New Roman" w:cs="Times New Roman"/>
          <w:sz w:val="24"/>
          <w:szCs w:val="24"/>
        </w:rPr>
        <w:t>Неправильно выполненные задания, отсутствие ответов на контрольные вопросы – оценка «2»</w:t>
      </w:r>
    </w:p>
    <w:p w:rsidR="0070500F" w:rsidRPr="00BC123A" w:rsidRDefault="0070500F" w:rsidP="0070500F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23A">
        <w:rPr>
          <w:rFonts w:ascii="Times New Roman" w:hAnsi="Times New Roman" w:cs="Times New Roman"/>
          <w:sz w:val="24"/>
          <w:szCs w:val="24"/>
        </w:rPr>
        <w:t>Правильно выполненные не менее 75% заданий (любые три) – оценка «3»</w:t>
      </w:r>
    </w:p>
    <w:p w:rsidR="0070500F" w:rsidRPr="00BC123A" w:rsidRDefault="0070500F" w:rsidP="0070500F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23A">
        <w:rPr>
          <w:rFonts w:ascii="Times New Roman" w:hAnsi="Times New Roman" w:cs="Times New Roman"/>
          <w:sz w:val="24"/>
          <w:szCs w:val="24"/>
        </w:rPr>
        <w:t>Правильно выполненные задания 1, 2, 3, 4, неполные или неточные ответы на ко</w:t>
      </w:r>
      <w:r w:rsidRPr="00BC123A">
        <w:rPr>
          <w:rFonts w:ascii="Times New Roman" w:hAnsi="Times New Roman" w:cs="Times New Roman"/>
          <w:sz w:val="24"/>
          <w:szCs w:val="24"/>
        </w:rPr>
        <w:t>н</w:t>
      </w:r>
      <w:r w:rsidRPr="00BC123A">
        <w:rPr>
          <w:rFonts w:ascii="Times New Roman" w:hAnsi="Times New Roman" w:cs="Times New Roman"/>
          <w:sz w:val="24"/>
          <w:szCs w:val="24"/>
        </w:rPr>
        <w:t>трольные вопросы – оценка «4»</w:t>
      </w:r>
    </w:p>
    <w:p w:rsidR="0070500F" w:rsidRPr="00BC123A" w:rsidRDefault="0070500F" w:rsidP="0070500F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23A">
        <w:rPr>
          <w:rFonts w:ascii="Times New Roman" w:hAnsi="Times New Roman" w:cs="Times New Roman"/>
          <w:sz w:val="24"/>
          <w:szCs w:val="24"/>
        </w:rPr>
        <w:t>Правильно выполненные задания 1, 2, 3, 4, полные и аргументированные ответы на контрольные вопросы – оценка «5»</w:t>
      </w:r>
    </w:p>
    <w:p w:rsidR="0070500F" w:rsidRPr="00BC123A" w:rsidRDefault="0070500F" w:rsidP="00705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B74" w:rsidRDefault="00003B74" w:rsidP="0070500F">
      <w:pPr>
        <w:spacing w:after="0"/>
        <w:jc w:val="both"/>
        <w:rPr>
          <w:rFonts w:ascii="Times New Roman" w:hAnsi="Times New Roman" w:cs="Times New Roman"/>
        </w:rPr>
      </w:pPr>
    </w:p>
    <w:p w:rsidR="00557866" w:rsidRDefault="00557866" w:rsidP="0070500F">
      <w:pPr>
        <w:spacing w:after="0"/>
        <w:jc w:val="both"/>
        <w:rPr>
          <w:rFonts w:ascii="Times New Roman" w:hAnsi="Times New Roman" w:cs="Times New Roman"/>
        </w:rPr>
      </w:pPr>
    </w:p>
    <w:p w:rsidR="00557866" w:rsidRDefault="00557866" w:rsidP="0070500F">
      <w:pPr>
        <w:spacing w:after="0"/>
        <w:jc w:val="both"/>
        <w:rPr>
          <w:rFonts w:ascii="Times New Roman" w:hAnsi="Times New Roman" w:cs="Times New Roman"/>
        </w:rPr>
      </w:pPr>
    </w:p>
    <w:p w:rsidR="00557866" w:rsidRDefault="00557866" w:rsidP="0070500F">
      <w:pPr>
        <w:spacing w:after="0"/>
        <w:jc w:val="both"/>
        <w:rPr>
          <w:rFonts w:ascii="Times New Roman" w:hAnsi="Times New Roman" w:cs="Times New Roman"/>
        </w:rPr>
      </w:pPr>
    </w:p>
    <w:p w:rsidR="00557866" w:rsidRDefault="00557866" w:rsidP="0070500F">
      <w:pPr>
        <w:spacing w:after="0"/>
        <w:jc w:val="both"/>
        <w:rPr>
          <w:rFonts w:ascii="Times New Roman" w:hAnsi="Times New Roman" w:cs="Times New Roman"/>
        </w:rPr>
      </w:pPr>
    </w:p>
    <w:p w:rsidR="00557866" w:rsidRDefault="00557866" w:rsidP="0070500F">
      <w:pPr>
        <w:spacing w:after="0"/>
        <w:jc w:val="both"/>
        <w:rPr>
          <w:rFonts w:ascii="Times New Roman" w:hAnsi="Times New Roman" w:cs="Times New Roman"/>
        </w:rPr>
      </w:pPr>
    </w:p>
    <w:p w:rsidR="00557866" w:rsidRDefault="00557866" w:rsidP="0070500F">
      <w:pPr>
        <w:spacing w:after="0"/>
        <w:jc w:val="both"/>
        <w:rPr>
          <w:rFonts w:ascii="Times New Roman" w:hAnsi="Times New Roman" w:cs="Times New Roman"/>
        </w:rPr>
      </w:pPr>
    </w:p>
    <w:p w:rsidR="00557866" w:rsidRDefault="00557866" w:rsidP="0070500F">
      <w:pPr>
        <w:spacing w:after="0"/>
        <w:jc w:val="both"/>
        <w:rPr>
          <w:rFonts w:ascii="Times New Roman" w:hAnsi="Times New Roman" w:cs="Times New Roman"/>
        </w:rPr>
      </w:pPr>
    </w:p>
    <w:p w:rsidR="00557866" w:rsidRDefault="00557866" w:rsidP="0070500F">
      <w:pPr>
        <w:spacing w:after="0"/>
        <w:jc w:val="both"/>
        <w:rPr>
          <w:rFonts w:ascii="Times New Roman" w:hAnsi="Times New Roman" w:cs="Times New Roman"/>
        </w:rPr>
      </w:pPr>
    </w:p>
    <w:p w:rsidR="00557866" w:rsidRDefault="00557866" w:rsidP="0070500F">
      <w:pPr>
        <w:spacing w:after="0"/>
        <w:jc w:val="both"/>
        <w:rPr>
          <w:rFonts w:ascii="Times New Roman" w:hAnsi="Times New Roman" w:cs="Times New Roman"/>
        </w:rPr>
      </w:pPr>
    </w:p>
    <w:p w:rsidR="00557866" w:rsidRDefault="00557866" w:rsidP="0070500F">
      <w:pPr>
        <w:spacing w:after="0"/>
        <w:jc w:val="both"/>
        <w:rPr>
          <w:rFonts w:ascii="Times New Roman" w:hAnsi="Times New Roman" w:cs="Times New Roman"/>
        </w:rPr>
      </w:pPr>
    </w:p>
    <w:p w:rsidR="00557866" w:rsidRDefault="00557866" w:rsidP="0070500F">
      <w:pPr>
        <w:spacing w:after="0"/>
        <w:jc w:val="both"/>
        <w:rPr>
          <w:rFonts w:ascii="Times New Roman" w:hAnsi="Times New Roman" w:cs="Times New Roman"/>
        </w:rPr>
      </w:pPr>
    </w:p>
    <w:p w:rsidR="00557866" w:rsidRDefault="00557866" w:rsidP="0070500F">
      <w:pPr>
        <w:spacing w:after="0"/>
        <w:jc w:val="both"/>
        <w:rPr>
          <w:rFonts w:ascii="Times New Roman" w:hAnsi="Times New Roman" w:cs="Times New Roman"/>
        </w:rPr>
      </w:pPr>
    </w:p>
    <w:p w:rsidR="00557866" w:rsidRDefault="00557866" w:rsidP="0070500F">
      <w:pPr>
        <w:spacing w:after="0"/>
        <w:jc w:val="both"/>
        <w:rPr>
          <w:rFonts w:ascii="Times New Roman" w:hAnsi="Times New Roman" w:cs="Times New Roman"/>
        </w:rPr>
      </w:pPr>
    </w:p>
    <w:p w:rsidR="00557866" w:rsidRDefault="00557866" w:rsidP="0070500F">
      <w:pPr>
        <w:spacing w:after="0"/>
        <w:jc w:val="both"/>
        <w:rPr>
          <w:rFonts w:ascii="Times New Roman" w:hAnsi="Times New Roman" w:cs="Times New Roman"/>
        </w:rPr>
      </w:pPr>
    </w:p>
    <w:p w:rsidR="00557866" w:rsidRDefault="00557866" w:rsidP="0070500F">
      <w:pPr>
        <w:spacing w:after="0"/>
        <w:jc w:val="both"/>
        <w:rPr>
          <w:rFonts w:ascii="Times New Roman" w:hAnsi="Times New Roman" w:cs="Times New Roman"/>
        </w:rPr>
      </w:pPr>
    </w:p>
    <w:p w:rsidR="00557866" w:rsidRDefault="00557866" w:rsidP="0070500F">
      <w:pPr>
        <w:spacing w:after="0"/>
        <w:jc w:val="both"/>
        <w:rPr>
          <w:rFonts w:ascii="Times New Roman" w:hAnsi="Times New Roman" w:cs="Times New Roman"/>
        </w:rPr>
      </w:pPr>
    </w:p>
    <w:p w:rsidR="00E70B02" w:rsidRDefault="00E70B02" w:rsidP="0070500F">
      <w:pPr>
        <w:spacing w:after="0"/>
        <w:jc w:val="both"/>
        <w:rPr>
          <w:rFonts w:ascii="Times New Roman" w:hAnsi="Times New Roman" w:cs="Times New Roman"/>
        </w:rPr>
      </w:pPr>
    </w:p>
    <w:p w:rsidR="00E70B02" w:rsidRDefault="00E70B02" w:rsidP="0070500F">
      <w:pPr>
        <w:spacing w:after="0"/>
        <w:jc w:val="both"/>
        <w:rPr>
          <w:rFonts w:ascii="Times New Roman" w:hAnsi="Times New Roman" w:cs="Times New Roman"/>
        </w:rPr>
      </w:pPr>
    </w:p>
    <w:p w:rsidR="00E70B02" w:rsidRDefault="00E70B02" w:rsidP="0070500F">
      <w:pPr>
        <w:spacing w:after="0"/>
        <w:jc w:val="both"/>
        <w:rPr>
          <w:rFonts w:ascii="Times New Roman" w:hAnsi="Times New Roman" w:cs="Times New Roman"/>
        </w:rPr>
      </w:pPr>
    </w:p>
    <w:p w:rsidR="0070500F" w:rsidRPr="00BC123A" w:rsidRDefault="0070500F" w:rsidP="003E4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23A">
        <w:rPr>
          <w:rFonts w:ascii="Times New Roman" w:hAnsi="Times New Roman" w:cs="Times New Roman"/>
          <w:b/>
          <w:sz w:val="24"/>
          <w:szCs w:val="24"/>
        </w:rPr>
        <w:t>Список рекомендованной литературы</w:t>
      </w:r>
      <w:r w:rsidR="00E43C68" w:rsidRPr="00BC123A">
        <w:rPr>
          <w:rFonts w:ascii="Times New Roman" w:hAnsi="Times New Roman" w:cs="Times New Roman"/>
          <w:b/>
          <w:sz w:val="24"/>
          <w:szCs w:val="24"/>
        </w:rPr>
        <w:t>:</w:t>
      </w:r>
    </w:p>
    <w:p w:rsidR="00A84B3E" w:rsidRPr="00BC123A" w:rsidRDefault="00BC123A" w:rsidP="00A84B3E">
      <w:pPr>
        <w:pStyle w:val="a8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23A">
        <w:rPr>
          <w:rFonts w:ascii="Times New Roman" w:eastAsia="TimesNewRomanPSMT" w:hAnsi="Times New Roman"/>
          <w:sz w:val="24"/>
          <w:szCs w:val="24"/>
        </w:rPr>
        <w:t>Константинов, В.М. Экологические основы природопользования: учеб</w:t>
      </w:r>
      <w:proofErr w:type="gramStart"/>
      <w:r w:rsidRPr="00BC123A">
        <w:rPr>
          <w:rFonts w:ascii="Times New Roman" w:eastAsia="TimesNewRomanPSMT" w:hAnsi="Times New Roman"/>
          <w:sz w:val="24"/>
          <w:szCs w:val="24"/>
        </w:rPr>
        <w:t>.</w:t>
      </w:r>
      <w:proofErr w:type="gramEnd"/>
      <w:r w:rsidRPr="00BC123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gramStart"/>
      <w:r w:rsidRPr="00BC123A">
        <w:rPr>
          <w:rFonts w:ascii="Times New Roman" w:eastAsia="TimesNewRomanPSMT" w:hAnsi="Times New Roman"/>
          <w:sz w:val="24"/>
          <w:szCs w:val="24"/>
        </w:rPr>
        <w:t>п</w:t>
      </w:r>
      <w:proofErr w:type="gramEnd"/>
      <w:r w:rsidRPr="00BC123A">
        <w:rPr>
          <w:rFonts w:ascii="Times New Roman" w:eastAsia="TimesNewRomanPSMT" w:hAnsi="Times New Roman"/>
          <w:sz w:val="24"/>
          <w:szCs w:val="24"/>
        </w:rPr>
        <w:t xml:space="preserve">особие для студентов учреждений  сред. проф. образования/ В.М. Константинов, Ю.Б. </w:t>
      </w:r>
      <w:proofErr w:type="spellStart"/>
      <w:r w:rsidRPr="00BC123A">
        <w:rPr>
          <w:rFonts w:ascii="Times New Roman" w:eastAsia="TimesNewRomanPSMT" w:hAnsi="Times New Roman"/>
          <w:sz w:val="24"/>
          <w:szCs w:val="24"/>
        </w:rPr>
        <w:t>Челидзе</w:t>
      </w:r>
      <w:proofErr w:type="spellEnd"/>
      <w:r w:rsidRPr="00BC123A">
        <w:rPr>
          <w:rFonts w:ascii="Times New Roman" w:eastAsia="TimesNewRomanPSMT" w:hAnsi="Times New Roman"/>
          <w:sz w:val="24"/>
          <w:szCs w:val="24"/>
        </w:rPr>
        <w:t xml:space="preserve">. – 8-е изд., </w:t>
      </w:r>
      <w:proofErr w:type="spellStart"/>
      <w:r w:rsidRPr="00BC123A">
        <w:rPr>
          <w:rFonts w:ascii="Times New Roman" w:eastAsia="TimesNewRomanPSMT" w:hAnsi="Times New Roman"/>
          <w:sz w:val="24"/>
          <w:szCs w:val="24"/>
        </w:rPr>
        <w:t>испр</w:t>
      </w:r>
      <w:proofErr w:type="spellEnd"/>
      <w:r w:rsidRPr="00BC123A">
        <w:rPr>
          <w:rFonts w:ascii="Times New Roman" w:eastAsia="TimesNewRomanPSMT" w:hAnsi="Times New Roman"/>
          <w:sz w:val="24"/>
          <w:szCs w:val="24"/>
        </w:rPr>
        <w:t>. – М.: Издательский центр «Академия», 2014. – 208 с.</w:t>
      </w:r>
    </w:p>
    <w:p w:rsidR="00BC123A" w:rsidRPr="00BC123A" w:rsidRDefault="00BC123A" w:rsidP="00BC123A">
      <w:pPr>
        <w:pStyle w:val="ae"/>
        <w:numPr>
          <w:ilvl w:val="0"/>
          <w:numId w:val="37"/>
        </w:numPr>
        <w:spacing w:line="276" w:lineRule="auto"/>
        <w:contextualSpacing/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BC123A">
        <w:rPr>
          <w:rFonts w:ascii="Times New Roman" w:eastAsia="TimesNewRomanPSMT" w:hAnsi="Times New Roman"/>
          <w:b/>
          <w:sz w:val="24"/>
          <w:szCs w:val="24"/>
        </w:rPr>
        <w:t>Законодательные и нормативно-правовые документы РФ:</w:t>
      </w:r>
    </w:p>
    <w:p w:rsidR="00BC123A" w:rsidRPr="00BC123A" w:rsidRDefault="00BC123A" w:rsidP="00BC123A">
      <w:pPr>
        <w:pStyle w:val="ae"/>
        <w:spacing w:line="276" w:lineRule="auto"/>
        <w:ind w:left="72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BC123A">
        <w:rPr>
          <w:rFonts w:ascii="Times New Roman" w:eastAsia="TimesNewRomanPSMT" w:hAnsi="Times New Roman"/>
          <w:sz w:val="24"/>
          <w:szCs w:val="24"/>
        </w:rPr>
        <w:t>1.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N6-ФКЗ, от 30.12.2008 N 7-ФКЗ)</w:t>
      </w:r>
    </w:p>
    <w:p w:rsidR="00BC123A" w:rsidRPr="00BC123A" w:rsidRDefault="00BC123A" w:rsidP="00BC123A">
      <w:pPr>
        <w:pStyle w:val="ae"/>
        <w:spacing w:line="276" w:lineRule="auto"/>
        <w:ind w:left="72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BC123A">
        <w:rPr>
          <w:rFonts w:ascii="Times New Roman" w:eastAsia="TimesNewRomanPSMT" w:hAnsi="Times New Roman"/>
          <w:sz w:val="24"/>
          <w:szCs w:val="24"/>
        </w:rPr>
        <w:t>2. Закон РФ от 02.06.1993 N 5076-1 (ред. от 10.01.2002) «О внесении изменений и д</w:t>
      </w:r>
      <w:r w:rsidRPr="00BC123A">
        <w:rPr>
          <w:rFonts w:ascii="Times New Roman" w:eastAsia="TimesNewRomanPSMT" w:hAnsi="Times New Roman"/>
          <w:sz w:val="24"/>
          <w:szCs w:val="24"/>
        </w:rPr>
        <w:t>о</w:t>
      </w:r>
      <w:r w:rsidRPr="00BC123A">
        <w:rPr>
          <w:rFonts w:ascii="Times New Roman" w:eastAsia="TimesNewRomanPSMT" w:hAnsi="Times New Roman"/>
          <w:sz w:val="24"/>
          <w:szCs w:val="24"/>
        </w:rPr>
        <w:t>полнений в Закон РСФСР «О санитарно-эпидемиологическом благополучии насел</w:t>
      </w:r>
      <w:r w:rsidRPr="00BC123A">
        <w:rPr>
          <w:rFonts w:ascii="Times New Roman" w:eastAsia="TimesNewRomanPSMT" w:hAnsi="Times New Roman"/>
          <w:sz w:val="24"/>
          <w:szCs w:val="24"/>
        </w:rPr>
        <w:t>е</w:t>
      </w:r>
      <w:r w:rsidRPr="00BC123A">
        <w:rPr>
          <w:rFonts w:ascii="Times New Roman" w:eastAsia="TimesNewRomanPSMT" w:hAnsi="Times New Roman"/>
          <w:sz w:val="24"/>
          <w:szCs w:val="24"/>
        </w:rPr>
        <w:t>ния», Закон Российской Федерации «О защите прав потребителей», Закон Российской Федерации «Об охране окружающей природной среды».</w:t>
      </w:r>
    </w:p>
    <w:p w:rsidR="00BC123A" w:rsidRPr="00BC123A" w:rsidRDefault="00BC123A" w:rsidP="00BC123A">
      <w:pPr>
        <w:pStyle w:val="ae"/>
        <w:spacing w:line="276" w:lineRule="auto"/>
        <w:ind w:left="72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BC123A">
        <w:rPr>
          <w:rFonts w:ascii="Times New Roman" w:eastAsia="TimesNewRomanPSMT" w:hAnsi="Times New Roman"/>
          <w:sz w:val="24"/>
          <w:szCs w:val="24"/>
        </w:rPr>
        <w:t xml:space="preserve">3. </w:t>
      </w:r>
      <w:proofErr w:type="gramStart"/>
      <w:r w:rsidRPr="00BC123A">
        <w:rPr>
          <w:rFonts w:ascii="Times New Roman" w:eastAsia="TimesNewRomanPSMT" w:hAnsi="Times New Roman"/>
          <w:sz w:val="24"/>
          <w:szCs w:val="24"/>
        </w:rPr>
        <w:t>Федеральный закон от 14.03.1995 N 33-ФЗ (ред. от 30.11.2011) «Об особо охраня</w:t>
      </w:r>
      <w:r w:rsidRPr="00BC123A">
        <w:rPr>
          <w:rFonts w:ascii="Times New Roman" w:eastAsia="TimesNewRomanPSMT" w:hAnsi="Times New Roman"/>
          <w:sz w:val="24"/>
          <w:szCs w:val="24"/>
        </w:rPr>
        <w:t>е</w:t>
      </w:r>
      <w:r w:rsidRPr="00BC123A">
        <w:rPr>
          <w:rFonts w:ascii="Times New Roman" w:eastAsia="TimesNewRomanPSMT" w:hAnsi="Times New Roman"/>
          <w:sz w:val="24"/>
          <w:szCs w:val="24"/>
        </w:rPr>
        <w:t>мых природных территориях» (с изм.</w:t>
      </w:r>
      <w:proofErr w:type="gramEnd"/>
      <w:r w:rsidRPr="00BC123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gramStart"/>
      <w:r w:rsidRPr="00BC123A">
        <w:rPr>
          <w:rFonts w:ascii="Times New Roman" w:eastAsia="TimesNewRomanPSMT" w:hAnsi="Times New Roman"/>
          <w:sz w:val="24"/>
          <w:szCs w:val="24"/>
        </w:rPr>
        <w:t>И доп., вступающими в силу с 01.01.2012).</w:t>
      </w:r>
      <w:proofErr w:type="gramEnd"/>
    </w:p>
    <w:p w:rsidR="00BC123A" w:rsidRPr="00BC123A" w:rsidRDefault="00BC123A" w:rsidP="00BC123A">
      <w:pPr>
        <w:pStyle w:val="ae"/>
        <w:spacing w:line="276" w:lineRule="auto"/>
        <w:ind w:left="72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BC123A">
        <w:rPr>
          <w:rFonts w:ascii="Times New Roman" w:eastAsia="TimesNewRomanPSMT" w:hAnsi="Times New Roman"/>
          <w:sz w:val="24"/>
          <w:szCs w:val="24"/>
        </w:rPr>
        <w:t>4. Распоряжение Правительства РФ от 22.12.2011 N 2322-р «Об утверждении Конце</w:t>
      </w:r>
      <w:r w:rsidRPr="00BC123A">
        <w:rPr>
          <w:rFonts w:ascii="Times New Roman" w:eastAsia="TimesNewRomanPSMT" w:hAnsi="Times New Roman"/>
          <w:sz w:val="24"/>
          <w:szCs w:val="24"/>
        </w:rPr>
        <w:t>п</w:t>
      </w:r>
      <w:r w:rsidRPr="00BC123A">
        <w:rPr>
          <w:rFonts w:ascii="Times New Roman" w:eastAsia="TimesNewRomanPSMT" w:hAnsi="Times New Roman"/>
          <w:sz w:val="24"/>
          <w:szCs w:val="24"/>
        </w:rPr>
        <w:t>ции развития системы особо охраняемых природных территорий федерального знач</w:t>
      </w:r>
      <w:r w:rsidRPr="00BC123A">
        <w:rPr>
          <w:rFonts w:ascii="Times New Roman" w:eastAsia="TimesNewRomanPSMT" w:hAnsi="Times New Roman"/>
          <w:sz w:val="24"/>
          <w:szCs w:val="24"/>
        </w:rPr>
        <w:t>е</w:t>
      </w:r>
      <w:r w:rsidRPr="00BC123A">
        <w:rPr>
          <w:rFonts w:ascii="Times New Roman" w:eastAsia="TimesNewRomanPSMT" w:hAnsi="Times New Roman"/>
          <w:sz w:val="24"/>
          <w:szCs w:val="24"/>
        </w:rPr>
        <w:t>ния на период до 2020 года» (вместе с «Планом мероприятий по реализации Конце</w:t>
      </w:r>
      <w:r w:rsidRPr="00BC123A">
        <w:rPr>
          <w:rFonts w:ascii="Times New Roman" w:eastAsia="TimesNewRomanPSMT" w:hAnsi="Times New Roman"/>
          <w:sz w:val="24"/>
          <w:szCs w:val="24"/>
        </w:rPr>
        <w:t>п</w:t>
      </w:r>
      <w:r w:rsidRPr="00BC123A">
        <w:rPr>
          <w:rFonts w:ascii="Times New Roman" w:eastAsia="TimesNewRomanPSMT" w:hAnsi="Times New Roman"/>
          <w:sz w:val="24"/>
          <w:szCs w:val="24"/>
        </w:rPr>
        <w:t>ции развития системы особо охраняемых природных территорий федерального знач</w:t>
      </w:r>
      <w:r w:rsidRPr="00BC123A">
        <w:rPr>
          <w:rFonts w:ascii="Times New Roman" w:eastAsia="TimesNewRomanPSMT" w:hAnsi="Times New Roman"/>
          <w:sz w:val="24"/>
          <w:szCs w:val="24"/>
        </w:rPr>
        <w:t>е</w:t>
      </w:r>
      <w:r w:rsidRPr="00BC123A">
        <w:rPr>
          <w:rFonts w:ascii="Times New Roman" w:eastAsia="TimesNewRomanPSMT" w:hAnsi="Times New Roman"/>
          <w:sz w:val="24"/>
          <w:szCs w:val="24"/>
        </w:rPr>
        <w:t>ния на период до 2020 года»).</w:t>
      </w:r>
    </w:p>
    <w:p w:rsidR="00BC123A" w:rsidRPr="00BC123A" w:rsidRDefault="00BC123A" w:rsidP="00BC123A">
      <w:pPr>
        <w:pStyle w:val="ae"/>
        <w:spacing w:line="276" w:lineRule="auto"/>
        <w:ind w:left="72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BC123A">
        <w:rPr>
          <w:rFonts w:ascii="Times New Roman" w:eastAsia="TimesNewRomanPSMT" w:hAnsi="Times New Roman"/>
          <w:sz w:val="24"/>
          <w:szCs w:val="24"/>
        </w:rPr>
        <w:t>5. Постановление Правительства РФ от 22.12.2010 N 1092 "О федеральной целевой программе «Чистая вода» на 2011- 2017 годы.</w:t>
      </w:r>
    </w:p>
    <w:p w:rsidR="00BC123A" w:rsidRPr="00BC123A" w:rsidRDefault="00BC123A" w:rsidP="00BC123A">
      <w:pPr>
        <w:pStyle w:val="ae"/>
        <w:spacing w:line="276" w:lineRule="auto"/>
        <w:ind w:left="72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BC123A">
        <w:rPr>
          <w:rFonts w:ascii="Times New Roman" w:eastAsia="TimesNewRomanPSMT" w:hAnsi="Times New Roman"/>
          <w:sz w:val="24"/>
          <w:szCs w:val="24"/>
        </w:rPr>
        <w:t xml:space="preserve">6. Постановление Коллегии </w:t>
      </w:r>
      <w:proofErr w:type="spellStart"/>
      <w:r w:rsidRPr="00BC123A">
        <w:rPr>
          <w:rFonts w:ascii="Times New Roman" w:eastAsia="TimesNewRomanPSMT" w:hAnsi="Times New Roman"/>
          <w:sz w:val="24"/>
          <w:szCs w:val="24"/>
        </w:rPr>
        <w:t>Ростехнадзора</w:t>
      </w:r>
      <w:proofErr w:type="spellEnd"/>
      <w:r w:rsidRPr="00BC123A">
        <w:rPr>
          <w:rFonts w:ascii="Times New Roman" w:eastAsia="TimesNewRomanPSMT" w:hAnsi="Times New Roman"/>
          <w:sz w:val="24"/>
          <w:szCs w:val="24"/>
        </w:rPr>
        <w:t xml:space="preserve"> от 02.04.2008 N ПК-2 «Совершенствование деятельности по обеспечению экологической безопасности, предотвращению нег</w:t>
      </w:r>
      <w:r w:rsidRPr="00BC123A">
        <w:rPr>
          <w:rFonts w:ascii="Times New Roman" w:eastAsia="TimesNewRomanPSMT" w:hAnsi="Times New Roman"/>
          <w:sz w:val="24"/>
          <w:szCs w:val="24"/>
        </w:rPr>
        <w:t>а</w:t>
      </w:r>
      <w:r w:rsidRPr="00BC123A">
        <w:rPr>
          <w:rFonts w:ascii="Times New Roman" w:eastAsia="TimesNewRomanPSMT" w:hAnsi="Times New Roman"/>
          <w:sz w:val="24"/>
          <w:szCs w:val="24"/>
        </w:rPr>
        <w:t>тивного воздействия предприятий на окружающую среду и ликвидации экологическ</w:t>
      </w:r>
      <w:r w:rsidRPr="00BC123A">
        <w:rPr>
          <w:rFonts w:ascii="Times New Roman" w:eastAsia="TimesNewRomanPSMT" w:hAnsi="Times New Roman"/>
          <w:sz w:val="24"/>
          <w:szCs w:val="24"/>
        </w:rPr>
        <w:t>о</w:t>
      </w:r>
      <w:r w:rsidRPr="00BC123A">
        <w:rPr>
          <w:rFonts w:ascii="Times New Roman" w:eastAsia="TimesNewRomanPSMT" w:hAnsi="Times New Roman"/>
          <w:sz w:val="24"/>
          <w:szCs w:val="24"/>
        </w:rPr>
        <w:t>го ущерба, связанного с прошлой хозяйственной деятельностью».</w:t>
      </w:r>
    </w:p>
    <w:p w:rsidR="00BC123A" w:rsidRPr="00BC123A" w:rsidRDefault="00BC123A" w:rsidP="00BC123A">
      <w:pPr>
        <w:pStyle w:val="2"/>
        <w:shd w:val="clear" w:color="auto" w:fill="FFFFFF"/>
        <w:spacing w:before="0" w:line="276" w:lineRule="auto"/>
        <w:ind w:left="360"/>
        <w:jc w:val="both"/>
        <w:rPr>
          <w:rFonts w:ascii="Times New Roman" w:eastAsia="TimesNewRomanPSMT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C123A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 xml:space="preserve">     </w:t>
      </w:r>
      <w:proofErr w:type="gramStart"/>
      <w:r w:rsidRPr="00BC123A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>7.</w:t>
      </w:r>
      <w:proofErr w:type="gramEnd"/>
      <w:r w:rsidRPr="00BC123A">
        <w:rPr>
          <w:rFonts w:ascii="Times New Roman" w:eastAsia="TimesNewRomanPSMT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hyperlink r:id="rId9" w:tgtFrame="_blank" w:history="1">
        <w:r w:rsidRPr="00BC123A">
          <w:rPr>
            <w:rFonts w:ascii="Times New Roman" w:eastAsia="TimesNewRomanPSMT" w:hAnsi="Times New Roman" w:cs="Times New Roman"/>
            <w:b w:val="0"/>
            <w:color w:val="auto"/>
            <w:sz w:val="24"/>
            <w:szCs w:val="24"/>
            <w:lang w:eastAsia="en-US"/>
          </w:rPr>
          <w:t>Федеральный закон т 10.01.2002 N 7-</w:t>
        </w:r>
        <w:r w:rsidRPr="00BC123A">
          <w:rPr>
            <w:rFonts w:ascii="Times New Roman" w:eastAsia="TimesNewRomanPSMT" w:hAnsi="Times New Roman" w:cs="Times New Roman"/>
            <w:b w:val="0"/>
            <w:bCs w:val="0"/>
            <w:color w:val="auto"/>
            <w:sz w:val="24"/>
            <w:szCs w:val="24"/>
            <w:lang w:eastAsia="en-US"/>
          </w:rPr>
          <w:t>ФЗ</w:t>
        </w:r>
      </w:hyperlink>
      <w:r w:rsidRPr="00BC123A">
        <w:rPr>
          <w:rFonts w:ascii="Times New Roman" w:eastAsia="TimesNewRomanPSMT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«Об охране окружающей среды»</w:t>
      </w:r>
    </w:p>
    <w:p w:rsidR="00BC123A" w:rsidRPr="00BC123A" w:rsidRDefault="00BC123A" w:rsidP="00BC123A">
      <w:pPr>
        <w:pStyle w:val="ae"/>
        <w:numPr>
          <w:ilvl w:val="0"/>
          <w:numId w:val="37"/>
        </w:numPr>
        <w:spacing w:line="276" w:lineRule="auto"/>
        <w:contextualSpacing/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BC123A">
        <w:rPr>
          <w:rFonts w:ascii="Times New Roman" w:eastAsia="TimesNewRomanPSMT" w:hAnsi="Times New Roman"/>
          <w:b/>
          <w:sz w:val="24"/>
          <w:szCs w:val="24"/>
        </w:rPr>
        <w:t>Международные законодательные и нормативно-правовые документы:</w:t>
      </w:r>
    </w:p>
    <w:p w:rsidR="00BC123A" w:rsidRPr="00BC123A" w:rsidRDefault="00BC123A" w:rsidP="00BC123A">
      <w:pPr>
        <w:pStyle w:val="ae"/>
        <w:spacing w:line="276" w:lineRule="auto"/>
        <w:ind w:left="72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BC123A">
        <w:rPr>
          <w:rFonts w:ascii="Times New Roman" w:eastAsia="TimesNewRomanPSMT" w:hAnsi="Times New Roman"/>
          <w:sz w:val="24"/>
          <w:szCs w:val="24"/>
        </w:rPr>
        <w:t>1. Договор о запрещении испытаний ядерного оружия в атмосфере, в космическом пространстве и под водой (подписан в г. Москве 05.08.1963).</w:t>
      </w:r>
    </w:p>
    <w:p w:rsidR="00BC123A" w:rsidRPr="00BC123A" w:rsidRDefault="00BC123A" w:rsidP="00BC123A">
      <w:pPr>
        <w:pStyle w:val="ae"/>
        <w:spacing w:line="276" w:lineRule="auto"/>
        <w:ind w:left="72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BC123A">
        <w:rPr>
          <w:rFonts w:ascii="Times New Roman" w:eastAsia="TimesNewRomanPSMT" w:hAnsi="Times New Roman"/>
          <w:sz w:val="24"/>
          <w:szCs w:val="24"/>
        </w:rPr>
        <w:t xml:space="preserve">2. </w:t>
      </w:r>
      <w:proofErr w:type="gramStart"/>
      <w:r w:rsidRPr="00BC123A">
        <w:rPr>
          <w:rFonts w:ascii="Times New Roman" w:eastAsia="TimesNewRomanPSMT" w:hAnsi="Times New Roman"/>
          <w:sz w:val="24"/>
          <w:szCs w:val="24"/>
        </w:rPr>
        <w:t>Договор о нераспространении ядерного оружия (Одобрен Генеральной Ассамблеей ООН 12 июня 1968 и открыт для подписания 1 июля 1968 в Москве, Вашингтоне и Лондоне.</w:t>
      </w:r>
      <w:proofErr w:type="gramEnd"/>
      <w:r w:rsidRPr="00BC123A">
        <w:rPr>
          <w:rFonts w:ascii="Times New Roman" w:eastAsia="TimesNewRomanPSMT" w:hAnsi="Times New Roman"/>
          <w:sz w:val="24"/>
          <w:szCs w:val="24"/>
        </w:rPr>
        <w:t xml:space="preserve"> Ратифицирован СССР 24 ноября 1969. Вступил в силу 5 марта 1970. </w:t>
      </w:r>
      <w:proofErr w:type="gramStart"/>
      <w:r w:rsidRPr="00BC123A">
        <w:rPr>
          <w:rFonts w:ascii="Times New Roman" w:eastAsia="TimesNewRomanPSMT" w:hAnsi="Times New Roman"/>
          <w:sz w:val="24"/>
          <w:szCs w:val="24"/>
        </w:rPr>
        <w:t>Росси</w:t>
      </w:r>
      <w:r w:rsidRPr="00BC123A">
        <w:rPr>
          <w:rFonts w:ascii="Times New Roman" w:eastAsia="TimesNewRomanPSMT" w:hAnsi="Times New Roman"/>
          <w:sz w:val="24"/>
          <w:szCs w:val="24"/>
        </w:rPr>
        <w:t>й</w:t>
      </w:r>
      <w:r w:rsidRPr="00BC123A">
        <w:rPr>
          <w:rFonts w:ascii="Times New Roman" w:eastAsia="TimesNewRomanPSMT" w:hAnsi="Times New Roman"/>
          <w:sz w:val="24"/>
          <w:szCs w:val="24"/>
        </w:rPr>
        <w:t>ская Федерация – правопреемник СССР по выполнению Договора).</w:t>
      </w:r>
      <w:proofErr w:type="gramEnd"/>
    </w:p>
    <w:p w:rsidR="00BC123A" w:rsidRPr="00BC123A" w:rsidRDefault="00BC123A" w:rsidP="00BC123A">
      <w:pPr>
        <w:pStyle w:val="ae"/>
        <w:spacing w:line="276" w:lineRule="auto"/>
        <w:ind w:left="72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BC123A">
        <w:rPr>
          <w:rFonts w:ascii="Times New Roman" w:eastAsia="TimesNewRomanPSMT" w:hAnsi="Times New Roman"/>
          <w:sz w:val="24"/>
          <w:szCs w:val="24"/>
        </w:rPr>
        <w:t>3. Договор о запрещении размещения на дне морей и океанов и в его недрах ядерного оружия и других видов оружия массового уничтожения (Москва – Лондон – Вашин</w:t>
      </w:r>
      <w:r w:rsidRPr="00BC123A">
        <w:rPr>
          <w:rFonts w:ascii="Times New Roman" w:eastAsia="TimesNewRomanPSMT" w:hAnsi="Times New Roman"/>
          <w:sz w:val="24"/>
          <w:szCs w:val="24"/>
        </w:rPr>
        <w:t>г</w:t>
      </w:r>
      <w:r w:rsidRPr="00BC123A">
        <w:rPr>
          <w:rFonts w:ascii="Times New Roman" w:eastAsia="TimesNewRomanPSMT" w:hAnsi="Times New Roman"/>
          <w:sz w:val="24"/>
          <w:szCs w:val="24"/>
        </w:rPr>
        <w:t>тон, 11 февраля 1971 г.)</w:t>
      </w:r>
    </w:p>
    <w:p w:rsidR="00BC123A" w:rsidRPr="00BC123A" w:rsidRDefault="00BC123A" w:rsidP="00BC123A">
      <w:pPr>
        <w:pStyle w:val="ae"/>
        <w:spacing w:line="276" w:lineRule="auto"/>
        <w:ind w:left="72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BC123A">
        <w:rPr>
          <w:rFonts w:ascii="Times New Roman" w:eastAsia="TimesNewRomanPSMT" w:hAnsi="Times New Roman"/>
          <w:sz w:val="24"/>
          <w:szCs w:val="24"/>
        </w:rPr>
        <w:t>4. Конвенция о запрещении разработки, производства и накопления запасов бактери</w:t>
      </w:r>
      <w:r w:rsidRPr="00BC123A">
        <w:rPr>
          <w:rFonts w:ascii="Times New Roman" w:eastAsia="TimesNewRomanPSMT" w:hAnsi="Times New Roman"/>
          <w:sz w:val="24"/>
          <w:szCs w:val="24"/>
        </w:rPr>
        <w:t>о</w:t>
      </w:r>
      <w:r w:rsidRPr="00BC123A">
        <w:rPr>
          <w:rFonts w:ascii="Times New Roman" w:eastAsia="TimesNewRomanPSMT" w:hAnsi="Times New Roman"/>
          <w:sz w:val="24"/>
          <w:szCs w:val="24"/>
        </w:rPr>
        <w:t>логического (биологического) оружия и токсинов и их уничтожении (16 декабря 1971 г.)</w:t>
      </w:r>
    </w:p>
    <w:p w:rsidR="00D13EF7" w:rsidRDefault="00BC123A" w:rsidP="00D13EF7">
      <w:pPr>
        <w:pStyle w:val="ae"/>
        <w:spacing w:line="276" w:lineRule="auto"/>
        <w:ind w:left="72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BC123A">
        <w:rPr>
          <w:rFonts w:ascii="Times New Roman" w:eastAsia="TimesNewRomanPSMT" w:hAnsi="Times New Roman"/>
          <w:sz w:val="24"/>
          <w:szCs w:val="24"/>
        </w:rPr>
        <w:t>5. Конвенция о запрещении военного или иного враждебного использования средств воздействия на природную среду (18 мая 1977г.)</w:t>
      </w:r>
    </w:p>
    <w:p w:rsidR="00D13EF7" w:rsidRPr="00D13EF7" w:rsidRDefault="00D13EF7" w:rsidP="00D13EF7">
      <w:pPr>
        <w:pStyle w:val="ae"/>
        <w:spacing w:line="276" w:lineRule="auto"/>
        <w:ind w:left="72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</w:p>
    <w:p w:rsidR="006C7572" w:rsidRDefault="006C7572" w:rsidP="0094251B">
      <w:pPr>
        <w:pStyle w:val="ab"/>
        <w:ind w:left="0"/>
        <w:rPr>
          <w:b/>
          <w:bCs/>
        </w:rPr>
      </w:pPr>
    </w:p>
    <w:p w:rsidR="001F29C2" w:rsidRDefault="001F29C2" w:rsidP="0094251B">
      <w:pPr>
        <w:pStyle w:val="ab"/>
        <w:ind w:left="0"/>
        <w:rPr>
          <w:b/>
          <w:bCs/>
        </w:rPr>
      </w:pPr>
    </w:p>
    <w:p w:rsidR="00DF2FF7" w:rsidRDefault="00DF2FF7" w:rsidP="00557866">
      <w:pPr>
        <w:pStyle w:val="ab"/>
        <w:ind w:left="0" w:firstLine="0"/>
        <w:rPr>
          <w:b/>
          <w:bCs/>
        </w:rPr>
      </w:pPr>
    </w:p>
    <w:p w:rsidR="00DF2FF7" w:rsidRDefault="00DF2FF7" w:rsidP="0094251B">
      <w:pPr>
        <w:pStyle w:val="ab"/>
        <w:ind w:left="0"/>
        <w:rPr>
          <w:b/>
          <w:bCs/>
        </w:rPr>
      </w:pPr>
    </w:p>
    <w:p w:rsidR="00DF2FF7" w:rsidRPr="001F29C2" w:rsidRDefault="00DF2FF7" w:rsidP="0094251B">
      <w:pPr>
        <w:pStyle w:val="ab"/>
        <w:ind w:left="0"/>
        <w:rPr>
          <w:b/>
          <w:bCs/>
        </w:rPr>
      </w:pPr>
    </w:p>
    <w:p w:rsidR="001F29C2" w:rsidRDefault="001F29C2" w:rsidP="003E487D">
      <w:pPr>
        <w:pStyle w:val="ab"/>
        <w:ind w:left="0"/>
        <w:jc w:val="center"/>
        <w:rPr>
          <w:b/>
          <w:bCs/>
        </w:rPr>
      </w:pPr>
      <w:r w:rsidRPr="001F29C2">
        <w:rPr>
          <w:b/>
          <w:bCs/>
        </w:rPr>
        <w:t>Список использованной литературы</w:t>
      </w:r>
    </w:p>
    <w:p w:rsidR="003E487D" w:rsidRDefault="003E487D" w:rsidP="003E487D">
      <w:pPr>
        <w:pStyle w:val="ab"/>
        <w:ind w:left="0"/>
        <w:jc w:val="center"/>
        <w:rPr>
          <w:b/>
          <w:bCs/>
        </w:rPr>
      </w:pPr>
    </w:p>
    <w:p w:rsidR="001F29C2" w:rsidRDefault="001F29C2" w:rsidP="001F29C2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  <w:proofErr w:type="gramStart"/>
      <w:r w:rsidRPr="001F29C2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Доклад конференции Организации Объединенных Наций по проблемам окружающей человека среде, Стокгольм, 5-16 июня 1972 года (издание Организации Объединенных Наций, в продаже под № R.73.</w:t>
      </w:r>
      <w:proofErr w:type="gramEnd"/>
      <w:r w:rsidRPr="001F29C2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II. </w:t>
      </w:r>
      <w:proofErr w:type="gramStart"/>
      <w:r w:rsidRPr="001F29C2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А. 14), глава 1.</w:t>
      </w:r>
      <w:proofErr w:type="gramEnd"/>
    </w:p>
    <w:p w:rsidR="00DF2FF7" w:rsidRPr="00DF2FF7" w:rsidRDefault="00DF2FF7" w:rsidP="00DF2FF7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Д</w:t>
      </w:r>
      <w:r w:rsidRPr="00DF2FF7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окумент</w:t>
      </w:r>
      <w:r w:rsidRPr="00DF2FF7"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US"/>
        </w:rPr>
        <w:t xml:space="preserve"> </w:t>
      </w:r>
      <w:r w:rsidRPr="00DF2FF7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ООН</w:t>
      </w:r>
      <w:r w:rsidRPr="00DF2FF7"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US"/>
        </w:rPr>
        <w:t xml:space="preserve">  A/CONF.151/26/Rev.1 (Vol.</w:t>
      </w:r>
      <w:proofErr w:type="gramEnd"/>
      <w:r w:rsidRPr="00DF2FF7"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US"/>
        </w:rPr>
        <w:t xml:space="preserve"> I), </w:t>
      </w:r>
      <w:r w:rsidRPr="00DF2FF7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стр</w:t>
      </w:r>
      <w:r w:rsidRPr="00DF2FF7"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US"/>
        </w:rPr>
        <w:t>. 3–7.</w:t>
      </w:r>
    </w:p>
    <w:p w:rsidR="001F29C2" w:rsidRPr="001F29C2" w:rsidRDefault="001F29C2" w:rsidP="001F29C2">
      <w:pPr>
        <w:pStyle w:val="a8"/>
        <w:numPr>
          <w:ilvl w:val="0"/>
          <w:numId w:val="53"/>
        </w:numPr>
        <w:spacing w:after="0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  <w:r w:rsidRPr="001F29C2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Константинов, В.М. Экологические основы природопользования: учеб. пособие для студентов учреждений  сред. проф. образования/ В.М. Константинов, Ю.Б. Челидзе. – 8-е изд., испр. – М.: Издательский центр «Академия», 2014. – 208 с.</w:t>
      </w:r>
    </w:p>
    <w:p w:rsidR="001F29C2" w:rsidRDefault="001F29C2" w:rsidP="001F29C2">
      <w:pPr>
        <w:pStyle w:val="ab"/>
        <w:numPr>
          <w:ilvl w:val="0"/>
          <w:numId w:val="53"/>
        </w:numPr>
        <w:rPr>
          <w:bCs/>
          <w:color w:val="auto"/>
        </w:rPr>
      </w:pPr>
      <w:r w:rsidRPr="001F29C2">
        <w:rPr>
          <w:bCs/>
          <w:color w:val="auto"/>
        </w:rPr>
        <w:t>Официальные отчеты Генеральной Ассамблеи, тридцать седьмая сессия, Дополнение № 51, стр. 24–27.</w:t>
      </w:r>
    </w:p>
    <w:p w:rsidR="001F29C2" w:rsidRPr="001F29C2" w:rsidRDefault="001F29C2" w:rsidP="001F29C2">
      <w:pPr>
        <w:pStyle w:val="ab"/>
        <w:numPr>
          <w:ilvl w:val="0"/>
          <w:numId w:val="53"/>
        </w:numPr>
        <w:rPr>
          <w:bCs/>
          <w:color w:val="auto"/>
        </w:rPr>
      </w:pPr>
      <w:r w:rsidRPr="001F29C2">
        <w:rPr>
          <w:bCs/>
          <w:color w:val="auto"/>
        </w:rPr>
        <w:t>http://www.consultant.ru/document/cons_doc_LAW_34823/</w:t>
      </w:r>
    </w:p>
    <w:p w:rsidR="001F29C2" w:rsidRPr="00DF2FF7" w:rsidRDefault="001F29C2" w:rsidP="001F29C2">
      <w:pPr>
        <w:pStyle w:val="ab"/>
        <w:numPr>
          <w:ilvl w:val="0"/>
          <w:numId w:val="53"/>
        </w:numPr>
        <w:rPr>
          <w:bCs/>
          <w:color w:val="auto"/>
        </w:rPr>
      </w:pPr>
      <w:r w:rsidRPr="001F29C2">
        <w:rPr>
          <w:bCs/>
          <w:color w:val="auto"/>
        </w:rPr>
        <w:t>http://www</w:t>
      </w:r>
      <w:r w:rsidRPr="00DF2FF7">
        <w:rPr>
          <w:bCs/>
          <w:color w:val="auto"/>
        </w:rPr>
        <w:t>.un.org/ru/index.html</w:t>
      </w:r>
    </w:p>
    <w:p w:rsidR="00DF2FF7" w:rsidRPr="00DF2FF7" w:rsidRDefault="00765275" w:rsidP="00DF2FF7">
      <w:pPr>
        <w:pStyle w:val="ab"/>
        <w:numPr>
          <w:ilvl w:val="0"/>
          <w:numId w:val="53"/>
        </w:numPr>
        <w:rPr>
          <w:bCs/>
          <w:color w:val="auto"/>
        </w:rPr>
      </w:pPr>
      <w:hyperlink r:id="rId10" w:history="1">
        <w:r w:rsidR="001F29C2" w:rsidRPr="00DF2FF7">
          <w:rPr>
            <w:rStyle w:val="af2"/>
            <w:bCs/>
            <w:color w:val="auto"/>
            <w:u w:val="none"/>
          </w:rPr>
          <w:t>http://www.un.org/ru/documents/decl_conv/conventions/charter_for_nature.shtml</w:t>
        </w:r>
      </w:hyperlink>
    </w:p>
    <w:p w:rsidR="00DF2FF7" w:rsidRPr="00DF2FF7" w:rsidRDefault="00DF2FF7" w:rsidP="00DF2FF7">
      <w:pPr>
        <w:pStyle w:val="ab"/>
        <w:numPr>
          <w:ilvl w:val="0"/>
          <w:numId w:val="53"/>
        </w:numPr>
        <w:rPr>
          <w:bCs/>
          <w:color w:val="auto"/>
        </w:rPr>
        <w:sectPr w:rsidR="00DF2FF7" w:rsidRPr="00DF2FF7" w:rsidSect="0094251B">
          <w:pgSz w:w="11910" w:h="16840"/>
          <w:pgMar w:top="851" w:right="851" w:bottom="851" w:left="1418" w:header="720" w:footer="720" w:gutter="0"/>
          <w:cols w:space="720"/>
          <w:noEndnote/>
          <w:docGrid w:linePitch="299"/>
        </w:sectPr>
      </w:pPr>
      <w:r w:rsidRPr="00DF2FF7">
        <w:rPr>
          <w:bCs/>
        </w:rPr>
        <w:t>http://www.un.org/ru/documents/decl_conv/declarations/riodecl</w:t>
      </w:r>
      <w:bookmarkStart w:id="1" w:name="_GoBack"/>
      <w:bookmarkEnd w:id="1"/>
    </w:p>
    <w:p w:rsidR="006C7572" w:rsidRPr="0094251B" w:rsidRDefault="0094251B" w:rsidP="0094251B">
      <w:pPr>
        <w:pStyle w:val="ab"/>
        <w:ind w:left="0" w:firstLine="0"/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6C7572" w:rsidRDefault="006C7572" w:rsidP="006C7572">
      <w:pPr>
        <w:pStyle w:val="ab"/>
        <w:ind w:left="0"/>
        <w:rPr>
          <w:b/>
          <w:bCs/>
          <w:sz w:val="20"/>
          <w:szCs w:val="20"/>
        </w:rPr>
      </w:pPr>
    </w:p>
    <w:p w:rsidR="00D13EF7" w:rsidRDefault="006C7572" w:rsidP="006C7572">
      <w:pPr>
        <w:spacing w:after="0"/>
        <w:ind w:left="454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3E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13EF7" w:rsidRPr="00D13E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255301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5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51B" w:rsidRDefault="0094251B" w:rsidP="006C7572">
      <w:pPr>
        <w:spacing w:after="0"/>
        <w:ind w:left="454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4251B" w:rsidRDefault="00557866" w:rsidP="00557866">
      <w:pPr>
        <w:spacing w:after="0"/>
        <w:ind w:left="454" w:firstLine="56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Рисунок 1 - Методы очистки сточных вод</w:t>
      </w:r>
    </w:p>
    <w:p w:rsidR="0094251B" w:rsidRDefault="0094251B" w:rsidP="0094251B">
      <w:pPr>
        <w:spacing w:after="0"/>
        <w:ind w:left="454" w:firstLine="567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Приложение 2</w:t>
      </w:r>
    </w:p>
    <w:p w:rsidR="0094251B" w:rsidRDefault="00557866" w:rsidP="0094251B">
      <w:pPr>
        <w:spacing w:after="0"/>
        <w:ind w:left="454" w:firstLine="56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Таблица 1 - </w:t>
      </w:r>
      <w:r w:rsidR="0094251B">
        <w:rPr>
          <w:rFonts w:ascii="Times New Roman" w:hAnsi="Times New Roman" w:cs="Times New Roman"/>
          <w:noProof/>
          <w:sz w:val="24"/>
          <w:szCs w:val="24"/>
          <w:lang w:eastAsia="ru-RU"/>
        </w:rPr>
        <w:t>Методы очистки сточных вод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3381"/>
        <w:gridCol w:w="3193"/>
      </w:tblGrid>
      <w:tr w:rsidR="0094251B" w:rsidRPr="00BF279C" w:rsidTr="0094251B">
        <w:trPr>
          <w:trHeight w:hRule="exact" w:val="576"/>
          <w:jc w:val="center"/>
        </w:trPr>
        <w:tc>
          <w:tcPr>
            <w:tcW w:w="2550" w:type="dxa"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0" w:right="296" w:firstLine="0"/>
              <w:jc w:val="center"/>
              <w:rPr>
                <w:b/>
                <w:bCs/>
              </w:rPr>
            </w:pPr>
            <w:r w:rsidRPr="00BF279C">
              <w:rPr>
                <w:b/>
                <w:bCs/>
              </w:rPr>
              <w:t xml:space="preserve">Тип </w:t>
            </w:r>
            <w:r w:rsidRPr="00BF279C">
              <w:rPr>
                <w:b/>
                <w:bCs/>
                <w:spacing w:val="-1"/>
              </w:rPr>
              <w:t>загрязняющих</w:t>
            </w:r>
            <w:r w:rsidRPr="00BF279C">
              <w:rPr>
                <w:b/>
                <w:bCs/>
                <w:spacing w:val="25"/>
              </w:rPr>
              <w:t xml:space="preserve"> </w:t>
            </w:r>
            <w:r w:rsidRPr="00BF279C">
              <w:rPr>
                <w:b/>
                <w:bCs/>
                <w:spacing w:val="-1"/>
              </w:rPr>
              <w:t>веществ</w:t>
            </w:r>
          </w:p>
        </w:tc>
        <w:tc>
          <w:tcPr>
            <w:tcW w:w="3381" w:type="dxa"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635" w:firstLine="0"/>
              <w:jc w:val="center"/>
              <w:rPr>
                <w:b/>
                <w:bCs/>
              </w:rPr>
            </w:pPr>
            <w:r w:rsidRPr="00BF279C">
              <w:rPr>
                <w:b/>
                <w:bCs/>
                <w:spacing w:val="-1"/>
              </w:rPr>
              <w:t>Группа загрязнений</w:t>
            </w:r>
          </w:p>
        </w:tc>
        <w:tc>
          <w:tcPr>
            <w:tcW w:w="3193" w:type="dxa"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82" w:firstLine="0"/>
              <w:jc w:val="center"/>
              <w:rPr>
                <w:b/>
                <w:bCs/>
              </w:rPr>
            </w:pPr>
            <w:r w:rsidRPr="00BF279C">
              <w:rPr>
                <w:b/>
                <w:bCs/>
              </w:rPr>
              <w:t xml:space="preserve">Методы </w:t>
            </w:r>
            <w:r w:rsidRPr="00BF279C">
              <w:rPr>
                <w:b/>
                <w:bCs/>
                <w:spacing w:val="-1"/>
              </w:rPr>
              <w:t>очистки</w:t>
            </w:r>
            <w:r w:rsidRPr="00BF279C">
              <w:rPr>
                <w:b/>
                <w:bCs/>
              </w:rPr>
              <w:t xml:space="preserve"> </w:t>
            </w:r>
            <w:r w:rsidRPr="00BF279C">
              <w:rPr>
                <w:b/>
                <w:bCs/>
                <w:spacing w:val="-1"/>
              </w:rPr>
              <w:t>сточных</w:t>
            </w:r>
            <w:r w:rsidRPr="00BF279C">
              <w:rPr>
                <w:b/>
                <w:bCs/>
                <w:spacing w:val="1"/>
              </w:rPr>
              <w:t xml:space="preserve"> </w:t>
            </w:r>
            <w:r w:rsidRPr="00BF279C">
              <w:rPr>
                <w:b/>
                <w:bCs/>
              </w:rPr>
              <w:t>вод</w:t>
            </w:r>
          </w:p>
        </w:tc>
      </w:tr>
      <w:tr w:rsidR="0094251B" w:rsidRPr="00BF279C" w:rsidTr="0094251B">
        <w:trPr>
          <w:trHeight w:hRule="exact" w:val="367"/>
          <w:jc w:val="center"/>
        </w:trPr>
        <w:tc>
          <w:tcPr>
            <w:tcW w:w="2550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0" w:right="143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Грубодисперсные</w:t>
            </w:r>
            <w:r w:rsidRPr="00BF279C">
              <w:rPr>
                <w:bCs/>
                <w:spacing w:val="20"/>
              </w:rPr>
              <w:t xml:space="preserve"> </w:t>
            </w:r>
            <w:r w:rsidRPr="00BF279C">
              <w:rPr>
                <w:bCs/>
                <w:spacing w:val="-1"/>
              </w:rPr>
              <w:t>взвешенные</w:t>
            </w:r>
            <w:r w:rsidRPr="00BF279C">
              <w:rPr>
                <w:bCs/>
                <w:spacing w:val="-2"/>
              </w:rPr>
              <w:t xml:space="preserve"> </w:t>
            </w:r>
            <w:r w:rsidRPr="00BF279C">
              <w:rPr>
                <w:bCs/>
                <w:spacing w:val="-1"/>
              </w:rPr>
              <w:t>вещества</w:t>
            </w:r>
          </w:p>
        </w:tc>
        <w:tc>
          <w:tcPr>
            <w:tcW w:w="3381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0" w:right="117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Взвешенные</w:t>
            </w:r>
            <w:r w:rsidRPr="00BF279C">
              <w:rPr>
                <w:bCs/>
                <w:spacing w:val="-2"/>
              </w:rPr>
              <w:t xml:space="preserve"> </w:t>
            </w:r>
            <w:r w:rsidRPr="00BF279C">
              <w:rPr>
                <w:bCs/>
                <w:spacing w:val="-1"/>
              </w:rPr>
              <w:t>вещества</w:t>
            </w:r>
            <w:r w:rsidRPr="00BF279C">
              <w:rPr>
                <w:bCs/>
                <w:spacing w:val="1"/>
              </w:rPr>
              <w:t xml:space="preserve"> </w:t>
            </w:r>
            <w:r w:rsidRPr="00BF279C">
              <w:rPr>
                <w:bCs/>
              </w:rPr>
              <w:t>с</w:t>
            </w:r>
            <w:r w:rsidRPr="00BF279C">
              <w:rPr>
                <w:bCs/>
                <w:spacing w:val="25"/>
              </w:rPr>
              <w:t xml:space="preserve"> </w:t>
            </w:r>
            <w:r w:rsidRPr="00BF279C">
              <w:rPr>
                <w:bCs/>
                <w:spacing w:val="-1"/>
              </w:rPr>
              <w:t>размером частиц</w:t>
            </w:r>
            <w:r w:rsidRPr="00BF279C">
              <w:rPr>
                <w:bCs/>
              </w:rPr>
              <w:t xml:space="preserve"> более</w:t>
            </w:r>
            <w:r w:rsidRPr="00BF279C">
              <w:rPr>
                <w:bCs/>
                <w:spacing w:val="-2"/>
              </w:rPr>
              <w:t xml:space="preserve"> </w:t>
            </w:r>
            <w:r w:rsidRPr="00BF279C">
              <w:rPr>
                <w:bCs/>
              </w:rPr>
              <w:t>0,5 мм</w:t>
            </w:r>
          </w:p>
        </w:tc>
        <w:tc>
          <w:tcPr>
            <w:tcW w:w="3193" w:type="dxa"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0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Просеивание</w:t>
            </w:r>
          </w:p>
        </w:tc>
      </w:tr>
      <w:tr w:rsidR="0094251B" w:rsidRPr="00BF279C" w:rsidTr="0094251B">
        <w:trPr>
          <w:trHeight w:hRule="exact" w:val="641"/>
          <w:jc w:val="center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937"/>
              <w:jc w:val="center"/>
              <w:rPr>
                <w:bCs/>
              </w:rPr>
            </w:pPr>
          </w:p>
        </w:tc>
        <w:tc>
          <w:tcPr>
            <w:tcW w:w="3381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937"/>
              <w:jc w:val="center"/>
              <w:rPr>
                <w:bCs/>
              </w:rPr>
            </w:pPr>
          </w:p>
        </w:tc>
        <w:tc>
          <w:tcPr>
            <w:tcW w:w="3193" w:type="dxa"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0" w:right="146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Первичное отстаивание без</w:t>
            </w:r>
            <w:r w:rsidRPr="00BF279C">
              <w:rPr>
                <w:bCs/>
                <w:spacing w:val="31"/>
              </w:rPr>
              <w:t xml:space="preserve"> </w:t>
            </w:r>
            <w:r w:rsidRPr="00BF279C">
              <w:rPr>
                <w:bCs/>
                <w:spacing w:val="-1"/>
              </w:rPr>
              <w:t>реагентов</w:t>
            </w:r>
          </w:p>
        </w:tc>
      </w:tr>
      <w:tr w:rsidR="0094251B" w:rsidRPr="00BF279C" w:rsidTr="0094251B">
        <w:trPr>
          <w:trHeight w:hRule="exact" w:val="367"/>
          <w:jc w:val="center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1105" w:right="146" w:hanging="906"/>
              <w:jc w:val="center"/>
              <w:rPr>
                <w:bCs/>
              </w:rPr>
            </w:pPr>
          </w:p>
        </w:tc>
        <w:tc>
          <w:tcPr>
            <w:tcW w:w="3381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1105" w:right="146" w:hanging="906"/>
              <w:jc w:val="center"/>
              <w:rPr>
                <w:bCs/>
              </w:rPr>
            </w:pPr>
          </w:p>
        </w:tc>
        <w:tc>
          <w:tcPr>
            <w:tcW w:w="3193" w:type="dxa"/>
            <w:vAlign w:val="center"/>
          </w:tcPr>
          <w:p w:rsidR="0094251B" w:rsidRPr="00BF279C" w:rsidRDefault="00765275" w:rsidP="0094251B">
            <w:pPr>
              <w:pStyle w:val="ab"/>
              <w:spacing w:line="240" w:lineRule="auto"/>
              <w:ind w:left="0" w:firstLine="0"/>
              <w:jc w:val="center"/>
              <w:rPr>
                <w:bCs/>
              </w:rPr>
            </w:pPr>
            <w:hyperlink r:id="rId12" w:history="1">
              <w:r w:rsidR="0094251B" w:rsidRPr="00BF279C">
                <w:rPr>
                  <w:bCs/>
                  <w:spacing w:val="-1"/>
                </w:rPr>
                <w:t>Фильтрация</w:t>
              </w:r>
            </w:hyperlink>
          </w:p>
        </w:tc>
      </w:tr>
      <w:tr w:rsidR="0094251B" w:rsidRPr="00BF279C" w:rsidTr="0094251B">
        <w:trPr>
          <w:trHeight w:hRule="exact" w:val="365"/>
          <w:jc w:val="center"/>
        </w:trPr>
        <w:tc>
          <w:tcPr>
            <w:tcW w:w="2550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0"/>
              <w:jc w:val="center"/>
              <w:rPr>
                <w:bCs/>
              </w:rPr>
            </w:pPr>
          </w:p>
          <w:p w:rsidR="0094251B" w:rsidRPr="00BF279C" w:rsidRDefault="0094251B" w:rsidP="0094251B">
            <w:pPr>
              <w:pStyle w:val="ab"/>
              <w:spacing w:line="240" w:lineRule="auto"/>
              <w:ind w:left="0" w:right="347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Грубодисперсные</w:t>
            </w:r>
            <w:r w:rsidRPr="00BF279C">
              <w:rPr>
                <w:bCs/>
                <w:spacing w:val="20"/>
              </w:rPr>
              <w:t xml:space="preserve"> </w:t>
            </w:r>
            <w:r w:rsidRPr="00BF279C">
              <w:rPr>
                <w:bCs/>
                <w:spacing w:val="-1"/>
              </w:rPr>
              <w:t>эмульгированные</w:t>
            </w:r>
            <w:r w:rsidRPr="00BF279C">
              <w:rPr>
                <w:bCs/>
                <w:spacing w:val="29"/>
              </w:rPr>
              <w:t xml:space="preserve"> </w:t>
            </w:r>
            <w:r w:rsidRPr="00BF279C">
              <w:rPr>
                <w:bCs/>
                <w:spacing w:val="-1"/>
              </w:rPr>
              <w:t>частицы</w:t>
            </w:r>
          </w:p>
        </w:tc>
        <w:tc>
          <w:tcPr>
            <w:tcW w:w="3381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0"/>
              <w:jc w:val="center"/>
              <w:rPr>
                <w:bCs/>
              </w:rPr>
            </w:pPr>
          </w:p>
          <w:p w:rsidR="0094251B" w:rsidRPr="00BF279C" w:rsidRDefault="0094251B" w:rsidP="0094251B">
            <w:pPr>
              <w:pStyle w:val="ab"/>
              <w:spacing w:line="240" w:lineRule="auto"/>
              <w:ind w:left="284" w:right="286" w:firstLine="1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Капельные</w:t>
            </w:r>
            <w:r w:rsidRPr="00BF279C">
              <w:rPr>
                <w:bCs/>
                <w:spacing w:val="-2"/>
              </w:rPr>
              <w:t xml:space="preserve"> </w:t>
            </w:r>
            <w:r w:rsidRPr="00BF279C">
              <w:rPr>
                <w:bCs/>
                <w:spacing w:val="-1"/>
              </w:rPr>
              <w:t>загрязнения,</w:t>
            </w:r>
            <w:r w:rsidRPr="00BF279C">
              <w:rPr>
                <w:bCs/>
                <w:spacing w:val="23"/>
              </w:rPr>
              <w:t xml:space="preserve"> </w:t>
            </w:r>
            <w:r w:rsidRPr="00BF279C">
              <w:rPr>
                <w:bCs/>
                <w:spacing w:val="-1"/>
              </w:rPr>
              <w:t>органические вещества,</w:t>
            </w:r>
            <w:r w:rsidRPr="00BF279C">
              <w:rPr>
                <w:bCs/>
                <w:spacing w:val="2"/>
              </w:rPr>
              <w:t xml:space="preserve"> </w:t>
            </w:r>
            <w:r w:rsidRPr="00BF279C">
              <w:rPr>
                <w:bCs/>
              </w:rPr>
              <w:t>не</w:t>
            </w:r>
            <w:r w:rsidRPr="00BF279C">
              <w:rPr>
                <w:bCs/>
                <w:spacing w:val="27"/>
              </w:rPr>
              <w:t xml:space="preserve"> </w:t>
            </w:r>
            <w:r w:rsidRPr="00BF279C">
              <w:rPr>
                <w:bCs/>
                <w:spacing w:val="-1"/>
              </w:rPr>
              <w:t>смешивающиеся</w:t>
            </w:r>
            <w:r w:rsidRPr="00BF279C">
              <w:rPr>
                <w:bCs/>
                <w:spacing w:val="2"/>
              </w:rPr>
              <w:t xml:space="preserve"> </w:t>
            </w:r>
            <w:r w:rsidRPr="00BF279C">
              <w:rPr>
                <w:bCs/>
              </w:rPr>
              <w:t>с</w:t>
            </w:r>
            <w:r w:rsidRPr="00BF279C">
              <w:rPr>
                <w:bCs/>
                <w:spacing w:val="-1"/>
              </w:rPr>
              <w:t xml:space="preserve"> </w:t>
            </w:r>
            <w:r w:rsidRPr="00BF279C">
              <w:rPr>
                <w:bCs/>
              </w:rPr>
              <w:t>водой</w:t>
            </w:r>
          </w:p>
        </w:tc>
        <w:tc>
          <w:tcPr>
            <w:tcW w:w="3193" w:type="dxa"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222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Гравитационная</w:t>
            </w:r>
            <w:r w:rsidRPr="00BF279C">
              <w:rPr>
                <w:bCs/>
              </w:rPr>
              <w:t xml:space="preserve"> </w:t>
            </w:r>
            <w:r w:rsidRPr="00BF279C">
              <w:rPr>
                <w:bCs/>
                <w:spacing w:val="-1"/>
              </w:rPr>
              <w:t>сепарация</w:t>
            </w:r>
          </w:p>
        </w:tc>
      </w:tr>
      <w:tr w:rsidR="0094251B" w:rsidRPr="00BF279C" w:rsidTr="0094251B">
        <w:trPr>
          <w:trHeight w:hRule="exact" w:val="367"/>
          <w:jc w:val="center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222"/>
              <w:jc w:val="center"/>
              <w:rPr>
                <w:bCs/>
              </w:rPr>
            </w:pPr>
          </w:p>
        </w:tc>
        <w:tc>
          <w:tcPr>
            <w:tcW w:w="3381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222"/>
              <w:jc w:val="center"/>
              <w:rPr>
                <w:bCs/>
              </w:rPr>
            </w:pPr>
          </w:p>
        </w:tc>
        <w:tc>
          <w:tcPr>
            <w:tcW w:w="3193" w:type="dxa"/>
            <w:vAlign w:val="center"/>
          </w:tcPr>
          <w:p w:rsidR="0094251B" w:rsidRPr="00BF279C" w:rsidRDefault="00765275" w:rsidP="0094251B">
            <w:pPr>
              <w:pStyle w:val="ab"/>
              <w:spacing w:line="240" w:lineRule="auto"/>
              <w:ind w:left="0" w:firstLine="0"/>
              <w:jc w:val="center"/>
              <w:rPr>
                <w:bCs/>
              </w:rPr>
            </w:pPr>
            <w:hyperlink r:id="rId13" w:history="1">
              <w:r w:rsidR="0094251B" w:rsidRPr="00BF279C">
                <w:rPr>
                  <w:bCs/>
                  <w:spacing w:val="-1"/>
                </w:rPr>
                <w:t>Фильтрация</w:t>
              </w:r>
            </w:hyperlink>
          </w:p>
        </w:tc>
      </w:tr>
      <w:tr w:rsidR="0094251B" w:rsidRPr="00BF279C" w:rsidTr="0094251B">
        <w:trPr>
          <w:trHeight w:hRule="exact" w:val="365"/>
          <w:jc w:val="center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985"/>
              <w:jc w:val="center"/>
              <w:rPr>
                <w:bCs/>
              </w:rPr>
            </w:pPr>
          </w:p>
        </w:tc>
        <w:tc>
          <w:tcPr>
            <w:tcW w:w="3381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985"/>
              <w:jc w:val="center"/>
              <w:rPr>
                <w:bCs/>
              </w:rPr>
            </w:pPr>
          </w:p>
        </w:tc>
        <w:tc>
          <w:tcPr>
            <w:tcW w:w="3193" w:type="dxa"/>
            <w:vAlign w:val="center"/>
          </w:tcPr>
          <w:p w:rsidR="0094251B" w:rsidRPr="00BF279C" w:rsidRDefault="00765275" w:rsidP="0094251B">
            <w:pPr>
              <w:pStyle w:val="ab"/>
              <w:spacing w:line="240" w:lineRule="auto"/>
              <w:ind w:left="0" w:firstLine="0"/>
              <w:jc w:val="center"/>
              <w:rPr>
                <w:bCs/>
              </w:rPr>
            </w:pPr>
            <w:hyperlink r:id="rId14" w:history="1">
              <w:r w:rsidR="0094251B" w:rsidRPr="00BF279C">
                <w:rPr>
                  <w:bCs/>
                  <w:spacing w:val="-1"/>
                </w:rPr>
                <w:t>Флотация</w:t>
              </w:r>
            </w:hyperlink>
          </w:p>
        </w:tc>
      </w:tr>
      <w:tr w:rsidR="0094251B" w:rsidRPr="00BF279C" w:rsidTr="0094251B">
        <w:trPr>
          <w:trHeight w:hRule="exact" w:val="363"/>
          <w:jc w:val="center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1103"/>
              <w:jc w:val="center"/>
              <w:rPr>
                <w:bCs/>
              </w:rPr>
            </w:pPr>
          </w:p>
        </w:tc>
        <w:tc>
          <w:tcPr>
            <w:tcW w:w="3381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1103"/>
              <w:jc w:val="center"/>
              <w:rPr>
                <w:bCs/>
              </w:rPr>
            </w:pPr>
          </w:p>
        </w:tc>
        <w:tc>
          <w:tcPr>
            <w:tcW w:w="3193" w:type="dxa"/>
            <w:vAlign w:val="center"/>
          </w:tcPr>
          <w:p w:rsidR="0094251B" w:rsidRPr="00BF279C" w:rsidRDefault="00765275" w:rsidP="0094251B">
            <w:pPr>
              <w:pStyle w:val="ab"/>
              <w:spacing w:line="240" w:lineRule="auto"/>
              <w:ind w:left="0" w:firstLine="0"/>
              <w:jc w:val="center"/>
              <w:rPr>
                <w:bCs/>
              </w:rPr>
            </w:pPr>
            <w:hyperlink r:id="rId15" w:history="1">
              <w:r w:rsidR="0094251B" w:rsidRPr="00BF279C">
                <w:rPr>
                  <w:bCs/>
                  <w:spacing w:val="-1"/>
                </w:rPr>
                <w:t>Электрофлотация</w:t>
              </w:r>
            </w:hyperlink>
          </w:p>
        </w:tc>
      </w:tr>
      <w:tr w:rsidR="0094251B" w:rsidRPr="00BF279C" w:rsidTr="0094251B">
        <w:trPr>
          <w:trHeight w:hRule="exact" w:val="365"/>
          <w:jc w:val="center"/>
        </w:trPr>
        <w:tc>
          <w:tcPr>
            <w:tcW w:w="2550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0"/>
              <w:jc w:val="center"/>
              <w:rPr>
                <w:bCs/>
              </w:rPr>
            </w:pPr>
          </w:p>
          <w:p w:rsidR="0094251B" w:rsidRPr="00BF279C" w:rsidRDefault="0094251B" w:rsidP="0094251B">
            <w:pPr>
              <w:pStyle w:val="ab"/>
              <w:spacing w:line="240" w:lineRule="auto"/>
              <w:ind w:left="0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Микрочастицы</w:t>
            </w:r>
          </w:p>
        </w:tc>
        <w:tc>
          <w:tcPr>
            <w:tcW w:w="3381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0"/>
              <w:jc w:val="center"/>
              <w:rPr>
                <w:bCs/>
              </w:rPr>
            </w:pPr>
          </w:p>
          <w:p w:rsidR="0094251B" w:rsidRPr="00BF279C" w:rsidRDefault="0094251B" w:rsidP="0094251B">
            <w:pPr>
              <w:pStyle w:val="ab"/>
              <w:spacing w:line="240" w:lineRule="auto"/>
              <w:ind w:left="54" w:right="57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Взвешенные</w:t>
            </w:r>
            <w:r w:rsidRPr="00BF279C">
              <w:rPr>
                <w:bCs/>
                <w:spacing w:val="-2"/>
              </w:rPr>
              <w:t xml:space="preserve"> </w:t>
            </w:r>
            <w:r w:rsidRPr="00BF279C">
              <w:rPr>
                <w:bCs/>
                <w:spacing w:val="-1"/>
              </w:rPr>
              <w:t>вещества</w:t>
            </w:r>
            <w:r w:rsidRPr="00BF279C">
              <w:rPr>
                <w:bCs/>
                <w:spacing w:val="1"/>
              </w:rPr>
              <w:t xml:space="preserve"> </w:t>
            </w:r>
            <w:r w:rsidRPr="00BF279C">
              <w:rPr>
                <w:bCs/>
              </w:rPr>
              <w:t>с</w:t>
            </w:r>
            <w:r w:rsidRPr="00BF279C">
              <w:rPr>
                <w:bCs/>
                <w:spacing w:val="25"/>
              </w:rPr>
              <w:t xml:space="preserve"> </w:t>
            </w:r>
            <w:r w:rsidRPr="00BF279C">
              <w:rPr>
                <w:bCs/>
                <w:spacing w:val="-1"/>
              </w:rPr>
              <w:t>размером частиц</w:t>
            </w:r>
            <w:r w:rsidRPr="00BF279C">
              <w:rPr>
                <w:bCs/>
              </w:rPr>
              <w:t xml:space="preserve"> более</w:t>
            </w:r>
            <w:r w:rsidRPr="00BF279C">
              <w:rPr>
                <w:bCs/>
                <w:spacing w:val="-2"/>
              </w:rPr>
              <w:t xml:space="preserve"> </w:t>
            </w:r>
            <w:r w:rsidRPr="00BF279C">
              <w:rPr>
                <w:bCs/>
              </w:rPr>
              <w:t>0,01 мм</w:t>
            </w:r>
          </w:p>
        </w:tc>
        <w:tc>
          <w:tcPr>
            <w:tcW w:w="3193" w:type="dxa"/>
            <w:vAlign w:val="center"/>
          </w:tcPr>
          <w:p w:rsidR="0094251B" w:rsidRPr="00BF279C" w:rsidRDefault="00765275" w:rsidP="0094251B">
            <w:pPr>
              <w:pStyle w:val="ab"/>
              <w:spacing w:line="240" w:lineRule="auto"/>
              <w:ind w:left="0" w:firstLine="0"/>
              <w:jc w:val="center"/>
              <w:rPr>
                <w:bCs/>
              </w:rPr>
            </w:pPr>
            <w:hyperlink r:id="rId16" w:history="1">
              <w:r w:rsidR="0094251B" w:rsidRPr="00BF279C">
                <w:rPr>
                  <w:bCs/>
                  <w:spacing w:val="-1"/>
                </w:rPr>
                <w:t>Фильтрация</w:t>
              </w:r>
            </w:hyperlink>
          </w:p>
        </w:tc>
      </w:tr>
      <w:tr w:rsidR="0094251B" w:rsidRPr="00BF279C" w:rsidTr="0094251B">
        <w:trPr>
          <w:trHeight w:hRule="exact" w:val="367"/>
          <w:jc w:val="center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985"/>
              <w:jc w:val="center"/>
              <w:rPr>
                <w:bCs/>
              </w:rPr>
            </w:pPr>
          </w:p>
        </w:tc>
        <w:tc>
          <w:tcPr>
            <w:tcW w:w="3381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985"/>
              <w:jc w:val="center"/>
              <w:rPr>
                <w:bCs/>
              </w:rPr>
            </w:pPr>
          </w:p>
        </w:tc>
        <w:tc>
          <w:tcPr>
            <w:tcW w:w="3193" w:type="dxa"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0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Коагуляция</w:t>
            </w:r>
          </w:p>
        </w:tc>
      </w:tr>
      <w:tr w:rsidR="0094251B" w:rsidRPr="00BF279C" w:rsidTr="0094251B">
        <w:trPr>
          <w:trHeight w:hRule="exact" w:val="365"/>
          <w:jc w:val="center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1007"/>
              <w:jc w:val="center"/>
              <w:rPr>
                <w:bCs/>
              </w:rPr>
            </w:pPr>
          </w:p>
        </w:tc>
        <w:tc>
          <w:tcPr>
            <w:tcW w:w="3381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1007"/>
              <w:jc w:val="center"/>
              <w:rPr>
                <w:bCs/>
              </w:rPr>
            </w:pPr>
          </w:p>
        </w:tc>
        <w:tc>
          <w:tcPr>
            <w:tcW w:w="3193" w:type="dxa"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0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Флокуляция</w:t>
            </w:r>
          </w:p>
        </w:tc>
      </w:tr>
      <w:tr w:rsidR="0094251B" w:rsidRPr="00BF279C" w:rsidTr="0094251B">
        <w:trPr>
          <w:trHeight w:hRule="exact" w:val="469"/>
          <w:jc w:val="center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976"/>
              <w:jc w:val="center"/>
              <w:rPr>
                <w:bCs/>
              </w:rPr>
            </w:pPr>
          </w:p>
        </w:tc>
        <w:tc>
          <w:tcPr>
            <w:tcW w:w="3381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976"/>
              <w:jc w:val="center"/>
              <w:rPr>
                <w:bCs/>
              </w:rPr>
            </w:pPr>
          </w:p>
        </w:tc>
        <w:tc>
          <w:tcPr>
            <w:tcW w:w="3193" w:type="dxa"/>
            <w:vAlign w:val="center"/>
          </w:tcPr>
          <w:p w:rsidR="0094251B" w:rsidRPr="00BF279C" w:rsidRDefault="00765275" w:rsidP="0094251B">
            <w:pPr>
              <w:pStyle w:val="ab"/>
              <w:spacing w:line="240" w:lineRule="auto"/>
              <w:ind w:left="0" w:firstLine="0"/>
              <w:jc w:val="center"/>
              <w:rPr>
                <w:bCs/>
              </w:rPr>
            </w:pPr>
            <w:hyperlink r:id="rId17" w:history="1">
              <w:r w:rsidR="0094251B" w:rsidRPr="00BF279C">
                <w:rPr>
                  <w:bCs/>
                  <w:spacing w:val="-1"/>
                </w:rPr>
                <w:t>Напорная</w:t>
              </w:r>
              <w:r w:rsidR="0094251B" w:rsidRPr="00BF279C">
                <w:rPr>
                  <w:bCs/>
                </w:rPr>
                <w:t xml:space="preserve"> </w:t>
              </w:r>
              <w:r w:rsidR="0094251B" w:rsidRPr="00BF279C">
                <w:rPr>
                  <w:bCs/>
                  <w:spacing w:val="-1"/>
                </w:rPr>
                <w:t>флотация</w:t>
              </w:r>
            </w:hyperlink>
          </w:p>
        </w:tc>
      </w:tr>
      <w:tr w:rsidR="0094251B" w:rsidRPr="00BF279C" w:rsidTr="0094251B">
        <w:trPr>
          <w:trHeight w:hRule="exact" w:val="365"/>
          <w:jc w:val="center"/>
        </w:trPr>
        <w:tc>
          <w:tcPr>
            <w:tcW w:w="2550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0"/>
              <w:jc w:val="center"/>
              <w:rPr>
                <w:bCs/>
              </w:rPr>
            </w:pPr>
          </w:p>
          <w:p w:rsidR="0094251B" w:rsidRPr="00BF279C" w:rsidRDefault="0094251B" w:rsidP="0094251B">
            <w:pPr>
              <w:pStyle w:val="ab"/>
              <w:spacing w:line="240" w:lineRule="auto"/>
              <w:ind w:left="0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Стабильные</w:t>
            </w:r>
            <w:r w:rsidRPr="00BF279C">
              <w:rPr>
                <w:bCs/>
                <w:spacing w:val="-2"/>
              </w:rPr>
              <w:t xml:space="preserve"> </w:t>
            </w:r>
            <w:r w:rsidRPr="00BF279C">
              <w:rPr>
                <w:bCs/>
                <w:spacing w:val="-1"/>
              </w:rPr>
              <w:t>эмульсии</w:t>
            </w:r>
          </w:p>
        </w:tc>
        <w:tc>
          <w:tcPr>
            <w:tcW w:w="3381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51" w:right="53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Нефтепродукты</w:t>
            </w:r>
            <w:r w:rsidRPr="00BF279C">
              <w:rPr>
                <w:bCs/>
              </w:rPr>
              <w:t xml:space="preserve"> в</w:t>
            </w:r>
            <w:r w:rsidRPr="00BF279C">
              <w:rPr>
                <w:bCs/>
                <w:spacing w:val="-1"/>
              </w:rPr>
              <w:t xml:space="preserve"> количестве</w:t>
            </w:r>
            <w:r w:rsidRPr="00BF279C">
              <w:rPr>
                <w:bCs/>
              </w:rPr>
              <w:t xml:space="preserve"> &gt;</w:t>
            </w:r>
            <w:r w:rsidRPr="00BF279C">
              <w:rPr>
                <w:bCs/>
                <w:spacing w:val="31"/>
              </w:rPr>
              <w:t xml:space="preserve"> </w:t>
            </w:r>
            <w:r w:rsidRPr="00BF279C">
              <w:rPr>
                <w:bCs/>
              </w:rPr>
              <w:t xml:space="preserve">5 </w:t>
            </w:r>
            <w:r w:rsidRPr="00BF279C">
              <w:rPr>
                <w:bCs/>
                <w:spacing w:val="-1"/>
              </w:rPr>
              <w:t>мг/л,</w:t>
            </w:r>
            <w:r w:rsidRPr="00BF279C">
              <w:rPr>
                <w:bCs/>
              </w:rPr>
              <w:t xml:space="preserve"> </w:t>
            </w:r>
            <w:r w:rsidRPr="00BF279C">
              <w:rPr>
                <w:bCs/>
                <w:spacing w:val="-1"/>
              </w:rPr>
              <w:t>вещества,</w:t>
            </w:r>
            <w:r w:rsidRPr="00BF279C">
              <w:rPr>
                <w:bCs/>
                <w:spacing w:val="29"/>
              </w:rPr>
              <w:t xml:space="preserve"> </w:t>
            </w:r>
            <w:r w:rsidRPr="00BF279C">
              <w:rPr>
                <w:bCs/>
                <w:spacing w:val="-1"/>
              </w:rPr>
              <w:t xml:space="preserve">экстрагируемые </w:t>
            </w:r>
            <w:r w:rsidRPr="00BF279C">
              <w:rPr>
                <w:bCs/>
              </w:rPr>
              <w:t>серным</w:t>
            </w:r>
            <w:r w:rsidRPr="00BF279C">
              <w:rPr>
                <w:bCs/>
                <w:spacing w:val="28"/>
              </w:rPr>
              <w:t xml:space="preserve"> </w:t>
            </w:r>
            <w:r w:rsidRPr="00BF279C">
              <w:rPr>
                <w:bCs/>
              </w:rPr>
              <w:t>эфиром</w:t>
            </w:r>
          </w:p>
        </w:tc>
        <w:tc>
          <w:tcPr>
            <w:tcW w:w="3193" w:type="dxa"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0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Тонкослойная</w:t>
            </w:r>
            <w:r w:rsidRPr="00BF279C">
              <w:rPr>
                <w:bCs/>
              </w:rPr>
              <w:t xml:space="preserve"> </w:t>
            </w:r>
            <w:r w:rsidRPr="00BF279C">
              <w:rPr>
                <w:bCs/>
                <w:spacing w:val="-1"/>
              </w:rPr>
              <w:t>седиментация</w:t>
            </w:r>
          </w:p>
        </w:tc>
      </w:tr>
      <w:tr w:rsidR="0094251B" w:rsidRPr="00BF279C" w:rsidTr="0094251B">
        <w:trPr>
          <w:trHeight w:hRule="exact" w:val="368"/>
          <w:jc w:val="center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138"/>
              <w:jc w:val="center"/>
              <w:rPr>
                <w:bCs/>
              </w:rPr>
            </w:pPr>
          </w:p>
        </w:tc>
        <w:tc>
          <w:tcPr>
            <w:tcW w:w="3381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138"/>
              <w:jc w:val="center"/>
              <w:rPr>
                <w:bCs/>
              </w:rPr>
            </w:pPr>
          </w:p>
        </w:tc>
        <w:tc>
          <w:tcPr>
            <w:tcW w:w="3193" w:type="dxa"/>
            <w:vAlign w:val="center"/>
          </w:tcPr>
          <w:p w:rsidR="0094251B" w:rsidRPr="00BF279C" w:rsidRDefault="00765275" w:rsidP="0094251B">
            <w:pPr>
              <w:pStyle w:val="ab"/>
              <w:spacing w:line="240" w:lineRule="auto"/>
              <w:ind w:firstLine="0"/>
              <w:jc w:val="center"/>
              <w:rPr>
                <w:bCs/>
              </w:rPr>
            </w:pPr>
            <w:hyperlink r:id="rId18" w:history="1">
              <w:r w:rsidR="0094251B" w:rsidRPr="00BF279C">
                <w:rPr>
                  <w:bCs/>
                  <w:spacing w:val="-1"/>
                </w:rPr>
                <w:t>Напорная</w:t>
              </w:r>
              <w:r w:rsidR="0094251B" w:rsidRPr="00BF279C">
                <w:rPr>
                  <w:bCs/>
                </w:rPr>
                <w:t xml:space="preserve"> </w:t>
              </w:r>
              <w:r w:rsidR="0094251B" w:rsidRPr="00BF279C">
                <w:rPr>
                  <w:bCs/>
                  <w:spacing w:val="-1"/>
                </w:rPr>
                <w:t>флотация</w:t>
              </w:r>
            </w:hyperlink>
          </w:p>
        </w:tc>
      </w:tr>
      <w:tr w:rsidR="0094251B" w:rsidRPr="00BF279C" w:rsidTr="0094251B">
        <w:trPr>
          <w:trHeight w:hRule="exact" w:val="461"/>
          <w:jc w:val="center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594"/>
              <w:jc w:val="center"/>
              <w:rPr>
                <w:bCs/>
              </w:rPr>
            </w:pPr>
          </w:p>
        </w:tc>
        <w:tc>
          <w:tcPr>
            <w:tcW w:w="3381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594"/>
              <w:jc w:val="center"/>
              <w:rPr>
                <w:bCs/>
              </w:rPr>
            </w:pPr>
          </w:p>
        </w:tc>
        <w:tc>
          <w:tcPr>
            <w:tcW w:w="3193" w:type="dxa"/>
            <w:vAlign w:val="center"/>
          </w:tcPr>
          <w:p w:rsidR="0094251B" w:rsidRPr="00BF279C" w:rsidRDefault="00765275" w:rsidP="0094251B">
            <w:pPr>
              <w:pStyle w:val="ab"/>
              <w:spacing w:line="240" w:lineRule="auto"/>
              <w:ind w:left="0" w:firstLine="0"/>
              <w:jc w:val="center"/>
              <w:rPr>
                <w:bCs/>
              </w:rPr>
            </w:pPr>
            <w:hyperlink r:id="rId19" w:history="1">
              <w:r w:rsidR="0094251B" w:rsidRPr="00BF279C">
                <w:rPr>
                  <w:bCs/>
                  <w:spacing w:val="-1"/>
                </w:rPr>
                <w:t>Электрофлотация</w:t>
              </w:r>
            </w:hyperlink>
          </w:p>
        </w:tc>
      </w:tr>
      <w:tr w:rsidR="0094251B" w:rsidRPr="00BF279C" w:rsidTr="0094251B">
        <w:trPr>
          <w:trHeight w:hRule="exact" w:val="493"/>
          <w:jc w:val="center"/>
        </w:trPr>
        <w:tc>
          <w:tcPr>
            <w:tcW w:w="2550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151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Коллоидные</w:t>
            </w:r>
            <w:r w:rsidRPr="00BF279C">
              <w:rPr>
                <w:bCs/>
                <w:spacing w:val="-2"/>
              </w:rPr>
              <w:t xml:space="preserve"> </w:t>
            </w:r>
            <w:r w:rsidRPr="00BF279C">
              <w:rPr>
                <w:bCs/>
                <w:spacing w:val="-1"/>
              </w:rPr>
              <w:t>частицы</w:t>
            </w:r>
          </w:p>
        </w:tc>
        <w:tc>
          <w:tcPr>
            <w:tcW w:w="3381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59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Размер</w:t>
            </w:r>
            <w:r w:rsidRPr="00BF279C">
              <w:rPr>
                <w:bCs/>
              </w:rPr>
              <w:t xml:space="preserve"> </w:t>
            </w:r>
            <w:r w:rsidRPr="00BF279C">
              <w:rPr>
                <w:bCs/>
                <w:spacing w:val="-1"/>
              </w:rPr>
              <w:t>частиц</w:t>
            </w:r>
            <w:r w:rsidRPr="00BF279C">
              <w:rPr>
                <w:bCs/>
              </w:rPr>
              <w:t xml:space="preserve"> от 0,1 до 10 мкм</w:t>
            </w:r>
          </w:p>
        </w:tc>
        <w:tc>
          <w:tcPr>
            <w:tcW w:w="3193" w:type="dxa"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651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Микрофильтрация</w:t>
            </w:r>
          </w:p>
        </w:tc>
      </w:tr>
      <w:tr w:rsidR="0094251B" w:rsidRPr="00BF279C" w:rsidTr="0094251B">
        <w:trPr>
          <w:trHeight w:hRule="exact" w:val="557"/>
          <w:jc w:val="center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651"/>
              <w:jc w:val="center"/>
              <w:rPr>
                <w:bCs/>
              </w:rPr>
            </w:pPr>
          </w:p>
        </w:tc>
        <w:tc>
          <w:tcPr>
            <w:tcW w:w="3381" w:type="dxa"/>
            <w:vMerge/>
            <w:vAlign w:val="center"/>
          </w:tcPr>
          <w:p w:rsidR="0094251B" w:rsidRPr="00BF279C" w:rsidRDefault="0094251B" w:rsidP="009425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vAlign w:val="center"/>
          </w:tcPr>
          <w:p w:rsidR="0094251B" w:rsidRPr="00BF279C" w:rsidRDefault="00765275" w:rsidP="0094251B">
            <w:pPr>
              <w:pStyle w:val="ab"/>
              <w:spacing w:line="240" w:lineRule="auto"/>
              <w:ind w:left="697" w:firstLine="0"/>
              <w:jc w:val="center"/>
              <w:rPr>
                <w:bCs/>
              </w:rPr>
            </w:pPr>
            <w:hyperlink r:id="rId20" w:history="1">
              <w:r w:rsidR="0094251B" w:rsidRPr="00BF279C">
                <w:rPr>
                  <w:bCs/>
                  <w:spacing w:val="-1"/>
                </w:rPr>
                <w:t>Электрофлотация</w:t>
              </w:r>
            </w:hyperlink>
          </w:p>
        </w:tc>
      </w:tr>
      <w:tr w:rsidR="0094251B" w:rsidRPr="00BF279C" w:rsidTr="0094251B">
        <w:trPr>
          <w:trHeight w:hRule="exact" w:val="565"/>
          <w:jc w:val="center"/>
        </w:trPr>
        <w:tc>
          <w:tcPr>
            <w:tcW w:w="2550" w:type="dxa"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153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Агрессивность</w:t>
            </w:r>
            <w:r w:rsidRPr="00BF279C">
              <w:rPr>
                <w:bCs/>
              </w:rPr>
              <w:t xml:space="preserve"> </w:t>
            </w:r>
            <w:r w:rsidRPr="00BF279C">
              <w:rPr>
                <w:bCs/>
                <w:spacing w:val="-1"/>
              </w:rPr>
              <w:t>среды</w:t>
            </w:r>
          </w:p>
        </w:tc>
        <w:tc>
          <w:tcPr>
            <w:tcW w:w="3381" w:type="dxa"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0" w:right="108" w:firstLine="0"/>
              <w:jc w:val="center"/>
              <w:rPr>
                <w:bCs/>
              </w:rPr>
            </w:pPr>
            <w:r w:rsidRPr="00BF279C">
              <w:rPr>
                <w:bCs/>
              </w:rPr>
              <w:t xml:space="preserve">pH, </w:t>
            </w:r>
            <w:r w:rsidRPr="00BF279C">
              <w:rPr>
                <w:bCs/>
                <w:spacing w:val="-1"/>
              </w:rPr>
              <w:t>общая</w:t>
            </w:r>
            <w:r w:rsidRPr="00BF279C">
              <w:rPr>
                <w:bCs/>
              </w:rPr>
              <w:t xml:space="preserve"> щелочность, </w:t>
            </w:r>
            <w:r w:rsidRPr="00BF279C">
              <w:rPr>
                <w:bCs/>
                <w:spacing w:val="-1"/>
              </w:rPr>
              <w:t>общая</w:t>
            </w:r>
            <w:r w:rsidRPr="00BF279C">
              <w:rPr>
                <w:bCs/>
                <w:spacing w:val="27"/>
              </w:rPr>
              <w:t xml:space="preserve"> </w:t>
            </w:r>
            <w:r w:rsidRPr="00BF279C">
              <w:rPr>
                <w:bCs/>
                <w:spacing w:val="-1"/>
              </w:rPr>
              <w:t>кислотность</w:t>
            </w:r>
          </w:p>
        </w:tc>
        <w:tc>
          <w:tcPr>
            <w:tcW w:w="3193" w:type="dxa"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0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Нейтрализация</w:t>
            </w:r>
          </w:p>
        </w:tc>
      </w:tr>
      <w:tr w:rsidR="0094251B" w:rsidRPr="00BF279C" w:rsidTr="0094251B">
        <w:trPr>
          <w:trHeight w:hRule="exact" w:val="365"/>
          <w:jc w:val="center"/>
        </w:trPr>
        <w:tc>
          <w:tcPr>
            <w:tcW w:w="2550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0"/>
              <w:jc w:val="center"/>
              <w:rPr>
                <w:bCs/>
              </w:rPr>
            </w:pPr>
          </w:p>
          <w:p w:rsidR="0094251B" w:rsidRPr="00BF279C" w:rsidRDefault="0094251B" w:rsidP="0094251B">
            <w:pPr>
              <w:pStyle w:val="ab"/>
              <w:spacing w:line="240" w:lineRule="auto"/>
              <w:ind w:left="0" w:right="13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Масла</w:t>
            </w:r>
          </w:p>
        </w:tc>
        <w:tc>
          <w:tcPr>
            <w:tcW w:w="3381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0"/>
              <w:jc w:val="center"/>
              <w:rPr>
                <w:bCs/>
              </w:rPr>
            </w:pPr>
          </w:p>
          <w:p w:rsidR="0094251B" w:rsidRPr="00BF279C" w:rsidRDefault="0094251B" w:rsidP="0094251B">
            <w:pPr>
              <w:pStyle w:val="ab"/>
              <w:spacing w:line="240" w:lineRule="auto"/>
              <w:ind w:left="1439" w:right="131" w:hanging="1308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Концентрация</w:t>
            </w:r>
            <w:r w:rsidRPr="00BF279C">
              <w:rPr>
                <w:bCs/>
              </w:rPr>
              <w:t xml:space="preserve"> </w:t>
            </w:r>
            <w:r w:rsidRPr="00BF279C">
              <w:rPr>
                <w:bCs/>
                <w:spacing w:val="-1"/>
              </w:rPr>
              <w:t>масел</w:t>
            </w:r>
            <w:r w:rsidRPr="00BF279C">
              <w:rPr>
                <w:bCs/>
              </w:rPr>
              <w:t xml:space="preserve"> </w:t>
            </w:r>
            <w:r w:rsidRPr="00BF279C">
              <w:rPr>
                <w:bCs/>
                <w:spacing w:val="-1"/>
              </w:rPr>
              <w:t xml:space="preserve">более </w:t>
            </w:r>
            <w:r w:rsidRPr="00BF279C">
              <w:rPr>
                <w:bCs/>
              </w:rPr>
              <w:t>10</w:t>
            </w:r>
            <w:r w:rsidRPr="00BF279C">
              <w:rPr>
                <w:bCs/>
                <w:spacing w:val="27"/>
              </w:rPr>
              <w:t xml:space="preserve"> </w:t>
            </w:r>
            <w:r w:rsidRPr="00BF279C">
              <w:rPr>
                <w:bCs/>
                <w:spacing w:val="-1"/>
              </w:rPr>
              <w:t>мг/л</w:t>
            </w:r>
          </w:p>
        </w:tc>
        <w:tc>
          <w:tcPr>
            <w:tcW w:w="3193" w:type="dxa"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222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Гравитационная</w:t>
            </w:r>
            <w:r w:rsidRPr="00BF279C">
              <w:rPr>
                <w:bCs/>
              </w:rPr>
              <w:t xml:space="preserve"> </w:t>
            </w:r>
            <w:r w:rsidRPr="00BF279C">
              <w:rPr>
                <w:bCs/>
                <w:spacing w:val="-1"/>
              </w:rPr>
              <w:t>сепарация</w:t>
            </w:r>
          </w:p>
        </w:tc>
      </w:tr>
      <w:tr w:rsidR="0094251B" w:rsidRPr="00BF279C" w:rsidTr="0094251B">
        <w:trPr>
          <w:trHeight w:hRule="exact" w:val="365"/>
          <w:jc w:val="center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222"/>
              <w:jc w:val="center"/>
              <w:rPr>
                <w:bCs/>
              </w:rPr>
            </w:pPr>
          </w:p>
        </w:tc>
        <w:tc>
          <w:tcPr>
            <w:tcW w:w="3381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222"/>
              <w:jc w:val="center"/>
              <w:rPr>
                <w:bCs/>
              </w:rPr>
            </w:pPr>
          </w:p>
        </w:tc>
        <w:tc>
          <w:tcPr>
            <w:tcW w:w="3193" w:type="dxa"/>
            <w:vAlign w:val="center"/>
          </w:tcPr>
          <w:p w:rsidR="0094251B" w:rsidRPr="00BF279C" w:rsidRDefault="00765275" w:rsidP="0094251B">
            <w:pPr>
              <w:pStyle w:val="ab"/>
              <w:spacing w:line="240" w:lineRule="auto"/>
              <w:jc w:val="center"/>
              <w:rPr>
                <w:bCs/>
              </w:rPr>
            </w:pPr>
            <w:hyperlink r:id="rId21" w:history="1">
              <w:r w:rsidR="0094251B" w:rsidRPr="00BF279C">
                <w:rPr>
                  <w:bCs/>
                  <w:spacing w:val="-1"/>
                </w:rPr>
                <w:t>Флотация</w:t>
              </w:r>
            </w:hyperlink>
          </w:p>
        </w:tc>
      </w:tr>
      <w:tr w:rsidR="0094251B" w:rsidRPr="00BF279C" w:rsidTr="0094251B">
        <w:trPr>
          <w:trHeight w:hRule="exact" w:val="368"/>
          <w:jc w:val="center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1103"/>
              <w:jc w:val="center"/>
              <w:rPr>
                <w:bCs/>
              </w:rPr>
            </w:pPr>
          </w:p>
        </w:tc>
        <w:tc>
          <w:tcPr>
            <w:tcW w:w="3381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1103"/>
              <w:jc w:val="center"/>
              <w:rPr>
                <w:bCs/>
              </w:rPr>
            </w:pPr>
          </w:p>
        </w:tc>
        <w:tc>
          <w:tcPr>
            <w:tcW w:w="3193" w:type="dxa"/>
            <w:vAlign w:val="center"/>
          </w:tcPr>
          <w:p w:rsidR="0094251B" w:rsidRPr="00BF279C" w:rsidRDefault="00765275" w:rsidP="0094251B">
            <w:pPr>
              <w:pStyle w:val="ab"/>
              <w:spacing w:line="240" w:lineRule="auto"/>
              <w:ind w:left="0" w:firstLine="0"/>
              <w:jc w:val="center"/>
              <w:rPr>
                <w:bCs/>
              </w:rPr>
            </w:pPr>
            <w:hyperlink r:id="rId22" w:history="1">
              <w:r w:rsidR="0094251B" w:rsidRPr="00BF279C">
                <w:rPr>
                  <w:bCs/>
                  <w:spacing w:val="-1"/>
                </w:rPr>
                <w:t>Электрофлотация</w:t>
              </w:r>
            </w:hyperlink>
          </w:p>
        </w:tc>
      </w:tr>
      <w:tr w:rsidR="0094251B" w:rsidRPr="00BF279C" w:rsidTr="0094251B">
        <w:trPr>
          <w:trHeight w:hRule="exact" w:val="641"/>
          <w:jc w:val="center"/>
        </w:trPr>
        <w:tc>
          <w:tcPr>
            <w:tcW w:w="2550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0"/>
              <w:jc w:val="center"/>
              <w:rPr>
                <w:bCs/>
              </w:rPr>
            </w:pPr>
          </w:p>
          <w:p w:rsidR="0094251B" w:rsidRPr="00BF279C" w:rsidRDefault="0094251B" w:rsidP="0094251B">
            <w:pPr>
              <w:pStyle w:val="ab"/>
              <w:spacing w:line="240" w:lineRule="auto"/>
              <w:ind w:left="0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Фенолы</w:t>
            </w:r>
          </w:p>
        </w:tc>
        <w:tc>
          <w:tcPr>
            <w:tcW w:w="3381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0"/>
              <w:jc w:val="center"/>
              <w:rPr>
                <w:bCs/>
              </w:rPr>
            </w:pPr>
          </w:p>
          <w:p w:rsidR="0094251B" w:rsidRPr="00BF279C" w:rsidRDefault="0094251B" w:rsidP="0094251B">
            <w:pPr>
              <w:pStyle w:val="ab"/>
              <w:spacing w:line="240" w:lineRule="auto"/>
              <w:ind w:left="0" w:right="119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Концентрация</w:t>
            </w:r>
            <w:r w:rsidRPr="00BF279C">
              <w:rPr>
                <w:bCs/>
              </w:rPr>
              <w:t xml:space="preserve"> </w:t>
            </w:r>
            <w:r w:rsidRPr="00BF279C">
              <w:rPr>
                <w:bCs/>
                <w:spacing w:val="-1"/>
              </w:rPr>
              <w:t>фенолов</w:t>
            </w:r>
            <w:r w:rsidRPr="00BF279C">
              <w:rPr>
                <w:bCs/>
              </w:rPr>
              <w:t xml:space="preserve"> 0,5</w:t>
            </w:r>
            <w:r w:rsidRPr="00BF279C">
              <w:rPr>
                <w:bCs/>
                <w:spacing w:val="1"/>
              </w:rPr>
              <w:t xml:space="preserve"> </w:t>
            </w:r>
            <w:r w:rsidRPr="00BF279C">
              <w:rPr>
                <w:bCs/>
              </w:rPr>
              <w:t>-</w:t>
            </w:r>
            <w:r w:rsidRPr="00BF279C">
              <w:rPr>
                <w:bCs/>
                <w:spacing w:val="-1"/>
              </w:rPr>
              <w:t xml:space="preserve"> </w:t>
            </w:r>
            <w:r w:rsidRPr="00BF279C">
              <w:rPr>
                <w:bCs/>
              </w:rPr>
              <w:t>5</w:t>
            </w:r>
            <w:r w:rsidRPr="00BF279C">
              <w:rPr>
                <w:bCs/>
                <w:spacing w:val="25"/>
              </w:rPr>
              <w:t xml:space="preserve"> </w:t>
            </w:r>
            <w:r w:rsidRPr="00BF279C">
              <w:rPr>
                <w:bCs/>
                <w:spacing w:val="-1"/>
              </w:rPr>
              <w:t>мг/л</w:t>
            </w:r>
          </w:p>
        </w:tc>
        <w:tc>
          <w:tcPr>
            <w:tcW w:w="3193" w:type="dxa"/>
            <w:vAlign w:val="center"/>
          </w:tcPr>
          <w:p w:rsidR="0094251B" w:rsidRPr="00BF279C" w:rsidRDefault="00765275" w:rsidP="0094251B">
            <w:pPr>
              <w:pStyle w:val="ab"/>
              <w:spacing w:line="240" w:lineRule="auto"/>
              <w:ind w:left="899" w:right="261" w:hanging="582"/>
              <w:jc w:val="center"/>
              <w:rPr>
                <w:bCs/>
              </w:rPr>
            </w:pPr>
            <w:hyperlink r:id="rId23" w:history="1">
              <w:r w:rsidR="0094251B" w:rsidRPr="00BF279C">
                <w:rPr>
                  <w:bCs/>
                  <w:spacing w:val="-1"/>
                </w:rPr>
                <w:t>Биологическая</w:t>
              </w:r>
              <w:r w:rsidR="0094251B" w:rsidRPr="00BF279C">
                <w:rPr>
                  <w:bCs/>
                </w:rPr>
                <w:t xml:space="preserve"> </w:t>
              </w:r>
              <w:r w:rsidR="0094251B" w:rsidRPr="00BF279C">
                <w:rPr>
                  <w:bCs/>
                  <w:spacing w:val="-1"/>
                </w:rPr>
                <w:t>очистка</w:t>
              </w:r>
            </w:hyperlink>
            <w:r w:rsidR="0094251B" w:rsidRPr="00BF279C">
              <w:rPr>
                <w:bCs/>
                <w:spacing w:val="1"/>
              </w:rPr>
              <w:t xml:space="preserve"> </w:t>
            </w:r>
            <w:r w:rsidR="0094251B" w:rsidRPr="00BF279C">
              <w:rPr>
                <w:bCs/>
              </w:rPr>
              <w:t>+</w:t>
            </w:r>
            <w:r w:rsidR="0094251B" w:rsidRPr="00BF279C">
              <w:rPr>
                <w:bCs/>
                <w:spacing w:val="29"/>
              </w:rPr>
              <w:t xml:space="preserve"> </w:t>
            </w:r>
            <w:hyperlink r:id="rId24" w:history="1">
              <w:r w:rsidR="0094251B" w:rsidRPr="00BF279C">
                <w:rPr>
                  <w:bCs/>
                  <w:spacing w:val="-1"/>
                </w:rPr>
                <w:t>озонирование</w:t>
              </w:r>
            </w:hyperlink>
          </w:p>
        </w:tc>
      </w:tr>
      <w:tr w:rsidR="0094251B" w:rsidRPr="00BF279C" w:rsidTr="0094251B">
        <w:trPr>
          <w:trHeight w:hRule="exact" w:val="643"/>
          <w:jc w:val="center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899" w:right="261" w:hanging="582"/>
              <w:jc w:val="center"/>
              <w:rPr>
                <w:bCs/>
              </w:rPr>
            </w:pPr>
          </w:p>
        </w:tc>
        <w:tc>
          <w:tcPr>
            <w:tcW w:w="3381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899" w:right="261" w:hanging="582"/>
              <w:jc w:val="center"/>
              <w:rPr>
                <w:bCs/>
              </w:rPr>
            </w:pPr>
          </w:p>
        </w:tc>
        <w:tc>
          <w:tcPr>
            <w:tcW w:w="3193" w:type="dxa"/>
            <w:vAlign w:val="center"/>
          </w:tcPr>
          <w:p w:rsidR="0094251B" w:rsidRPr="00BF279C" w:rsidRDefault="00765275" w:rsidP="0094251B">
            <w:pPr>
              <w:pStyle w:val="ab"/>
              <w:spacing w:line="240" w:lineRule="auto"/>
              <w:ind w:left="0" w:right="87" w:firstLine="0"/>
              <w:jc w:val="center"/>
              <w:rPr>
                <w:bCs/>
              </w:rPr>
            </w:pPr>
            <w:hyperlink r:id="rId25" w:history="1">
              <w:r w:rsidR="0094251B" w:rsidRPr="00BF279C">
                <w:rPr>
                  <w:bCs/>
                </w:rPr>
                <w:t>Сорбция</w:t>
              </w:r>
              <w:r w:rsidR="0094251B" w:rsidRPr="00BF279C">
                <w:rPr>
                  <w:bCs/>
                  <w:spacing w:val="-3"/>
                </w:rPr>
                <w:t xml:space="preserve"> </w:t>
              </w:r>
              <w:r w:rsidR="0094251B" w:rsidRPr="00BF279C">
                <w:rPr>
                  <w:bCs/>
                </w:rPr>
                <w:t>на</w:t>
              </w:r>
              <w:r w:rsidR="0094251B" w:rsidRPr="00BF279C">
                <w:rPr>
                  <w:bCs/>
                  <w:spacing w:val="-1"/>
                </w:rPr>
                <w:t xml:space="preserve"> активированном</w:t>
              </w:r>
            </w:hyperlink>
            <w:r w:rsidR="0094251B" w:rsidRPr="00BF279C">
              <w:rPr>
                <w:bCs/>
                <w:spacing w:val="29"/>
              </w:rPr>
              <w:t xml:space="preserve"> </w:t>
            </w:r>
            <w:hyperlink r:id="rId26" w:history="1">
              <w:r w:rsidR="0094251B" w:rsidRPr="00BF279C">
                <w:rPr>
                  <w:bCs/>
                  <w:spacing w:val="-1"/>
                </w:rPr>
                <w:t>угле</w:t>
              </w:r>
            </w:hyperlink>
          </w:p>
        </w:tc>
      </w:tr>
      <w:tr w:rsidR="0094251B" w:rsidRPr="00BF279C" w:rsidTr="0094251B">
        <w:trPr>
          <w:trHeight w:hRule="exact" w:val="641"/>
          <w:jc w:val="center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1386" w:right="87" w:hanging="1247"/>
              <w:jc w:val="center"/>
              <w:rPr>
                <w:bCs/>
              </w:rPr>
            </w:pPr>
          </w:p>
        </w:tc>
        <w:tc>
          <w:tcPr>
            <w:tcW w:w="3381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0"/>
              <w:jc w:val="center"/>
              <w:rPr>
                <w:bCs/>
              </w:rPr>
            </w:pPr>
          </w:p>
          <w:p w:rsidR="0094251B" w:rsidRPr="00BF279C" w:rsidRDefault="0094251B" w:rsidP="0094251B">
            <w:pPr>
              <w:pStyle w:val="ab"/>
              <w:spacing w:line="240" w:lineRule="auto"/>
              <w:ind w:left="0" w:right="90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Концентрация</w:t>
            </w:r>
            <w:r w:rsidRPr="00BF279C">
              <w:rPr>
                <w:bCs/>
              </w:rPr>
              <w:t xml:space="preserve"> </w:t>
            </w:r>
            <w:r w:rsidRPr="00BF279C">
              <w:rPr>
                <w:bCs/>
                <w:spacing w:val="-1"/>
              </w:rPr>
              <w:t>фенолов</w:t>
            </w:r>
            <w:r w:rsidRPr="00BF279C">
              <w:rPr>
                <w:bCs/>
              </w:rPr>
              <w:t xml:space="preserve"> 5</w:t>
            </w:r>
            <w:r w:rsidRPr="00BF279C">
              <w:rPr>
                <w:bCs/>
                <w:spacing w:val="1"/>
              </w:rPr>
              <w:t xml:space="preserve"> </w:t>
            </w:r>
            <w:r w:rsidRPr="00BF279C">
              <w:rPr>
                <w:bCs/>
              </w:rPr>
              <w:t>-</w:t>
            </w:r>
            <w:r w:rsidRPr="00BF279C">
              <w:rPr>
                <w:bCs/>
                <w:spacing w:val="-1"/>
              </w:rPr>
              <w:t xml:space="preserve"> </w:t>
            </w:r>
            <w:r w:rsidRPr="00BF279C">
              <w:rPr>
                <w:bCs/>
              </w:rPr>
              <w:t>500</w:t>
            </w:r>
            <w:r w:rsidRPr="00BF279C">
              <w:rPr>
                <w:bCs/>
                <w:spacing w:val="25"/>
              </w:rPr>
              <w:t xml:space="preserve"> </w:t>
            </w:r>
            <w:r w:rsidRPr="00BF279C">
              <w:rPr>
                <w:bCs/>
                <w:spacing w:val="-1"/>
              </w:rPr>
              <w:t>мг/л</w:t>
            </w:r>
          </w:p>
        </w:tc>
        <w:tc>
          <w:tcPr>
            <w:tcW w:w="3193" w:type="dxa"/>
            <w:vAlign w:val="center"/>
          </w:tcPr>
          <w:p w:rsidR="0094251B" w:rsidRPr="00BF279C" w:rsidRDefault="00765275" w:rsidP="0094251B">
            <w:pPr>
              <w:pStyle w:val="ab"/>
              <w:spacing w:line="240" w:lineRule="auto"/>
              <w:ind w:left="0" w:right="791" w:firstLine="0"/>
              <w:jc w:val="center"/>
              <w:rPr>
                <w:bCs/>
              </w:rPr>
            </w:pPr>
            <w:hyperlink r:id="rId27" w:history="1">
              <w:r w:rsidR="0094251B" w:rsidRPr="00BF279C">
                <w:rPr>
                  <w:bCs/>
                  <w:spacing w:val="-1"/>
                </w:rPr>
                <w:t>Биологическая</w:t>
              </w:r>
            </w:hyperlink>
            <w:r w:rsidR="0094251B" w:rsidRPr="00BF279C">
              <w:rPr>
                <w:bCs/>
                <w:spacing w:val="29"/>
              </w:rPr>
              <w:t xml:space="preserve"> </w:t>
            </w:r>
            <w:hyperlink r:id="rId28" w:history="1">
              <w:r w:rsidR="0094251B" w:rsidRPr="00BF279C">
                <w:rPr>
                  <w:bCs/>
                  <w:spacing w:val="-1"/>
                </w:rPr>
                <w:t>очистка</w:t>
              </w:r>
            </w:hyperlink>
          </w:p>
        </w:tc>
      </w:tr>
      <w:tr w:rsidR="0094251B" w:rsidRPr="00BF279C" w:rsidTr="0094251B">
        <w:trPr>
          <w:trHeight w:hRule="exact" w:val="643"/>
          <w:jc w:val="center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1206" w:right="791" w:hanging="358"/>
              <w:jc w:val="center"/>
              <w:rPr>
                <w:bCs/>
              </w:rPr>
            </w:pPr>
          </w:p>
        </w:tc>
        <w:tc>
          <w:tcPr>
            <w:tcW w:w="3381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1206" w:right="791" w:hanging="358"/>
              <w:jc w:val="center"/>
              <w:rPr>
                <w:bCs/>
              </w:rPr>
            </w:pPr>
          </w:p>
        </w:tc>
        <w:tc>
          <w:tcPr>
            <w:tcW w:w="3193" w:type="dxa"/>
            <w:vAlign w:val="center"/>
          </w:tcPr>
          <w:p w:rsidR="0094251B" w:rsidRPr="00BF279C" w:rsidRDefault="00765275" w:rsidP="0094251B">
            <w:pPr>
              <w:pStyle w:val="ab"/>
              <w:spacing w:line="240" w:lineRule="auto"/>
              <w:ind w:left="0" w:right="160" w:firstLine="0"/>
              <w:jc w:val="center"/>
              <w:rPr>
                <w:bCs/>
              </w:rPr>
            </w:pPr>
            <w:hyperlink r:id="rId29" w:history="1">
              <w:r w:rsidR="0094251B" w:rsidRPr="00BF279C">
                <w:rPr>
                  <w:bCs/>
                  <w:spacing w:val="-1"/>
                </w:rPr>
                <w:t>Флотация</w:t>
              </w:r>
            </w:hyperlink>
            <w:r w:rsidR="0094251B" w:rsidRPr="00BF279C">
              <w:rPr>
                <w:bCs/>
                <w:spacing w:val="1"/>
              </w:rPr>
              <w:t xml:space="preserve"> </w:t>
            </w:r>
            <w:r w:rsidR="0094251B" w:rsidRPr="00BF279C">
              <w:rPr>
                <w:bCs/>
              </w:rPr>
              <w:t>+</w:t>
            </w:r>
            <w:r w:rsidR="0094251B" w:rsidRPr="00BF279C">
              <w:rPr>
                <w:bCs/>
                <w:spacing w:val="-1"/>
              </w:rPr>
              <w:t xml:space="preserve"> </w:t>
            </w:r>
            <w:hyperlink r:id="rId30" w:history="1">
              <w:r w:rsidR="0094251B" w:rsidRPr="00BF279C">
                <w:rPr>
                  <w:bCs/>
                  <w:spacing w:val="-1"/>
                </w:rPr>
                <w:t>Биологическая</w:t>
              </w:r>
            </w:hyperlink>
            <w:r w:rsidR="0094251B" w:rsidRPr="00BF279C">
              <w:rPr>
                <w:bCs/>
                <w:spacing w:val="33"/>
              </w:rPr>
              <w:t xml:space="preserve"> </w:t>
            </w:r>
            <w:hyperlink r:id="rId31" w:history="1">
              <w:r w:rsidR="0094251B" w:rsidRPr="00BF279C">
                <w:rPr>
                  <w:bCs/>
                  <w:spacing w:val="-1"/>
                </w:rPr>
                <w:t>очистка</w:t>
              </w:r>
            </w:hyperlink>
          </w:p>
        </w:tc>
      </w:tr>
      <w:tr w:rsidR="0094251B" w:rsidRPr="00BF279C" w:rsidTr="0094251B">
        <w:trPr>
          <w:trHeight w:hRule="exact" w:val="365"/>
          <w:jc w:val="center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1206" w:right="160" w:hanging="992"/>
              <w:jc w:val="center"/>
              <w:rPr>
                <w:bCs/>
              </w:rPr>
            </w:pPr>
          </w:p>
        </w:tc>
        <w:tc>
          <w:tcPr>
            <w:tcW w:w="3381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1206" w:right="160" w:hanging="992"/>
              <w:jc w:val="center"/>
              <w:rPr>
                <w:bCs/>
              </w:rPr>
            </w:pPr>
          </w:p>
        </w:tc>
        <w:tc>
          <w:tcPr>
            <w:tcW w:w="3193" w:type="dxa"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0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Коагуляц</w:t>
            </w:r>
            <w:hyperlink r:id="rId32" w:history="1">
              <w:r w:rsidRPr="00BF279C">
                <w:rPr>
                  <w:bCs/>
                  <w:spacing w:val="-1"/>
                </w:rPr>
                <w:t>ия</w:t>
              </w:r>
              <w:r w:rsidRPr="00BF279C">
                <w:rPr>
                  <w:bCs/>
                </w:rPr>
                <w:t xml:space="preserve"> + </w:t>
              </w:r>
              <w:r w:rsidRPr="00BF279C">
                <w:rPr>
                  <w:bCs/>
                  <w:spacing w:val="-1"/>
                </w:rPr>
                <w:t>озонирование</w:t>
              </w:r>
            </w:hyperlink>
          </w:p>
        </w:tc>
      </w:tr>
      <w:tr w:rsidR="0094251B" w:rsidRPr="00BF279C" w:rsidTr="0094251B">
        <w:trPr>
          <w:trHeight w:hRule="exact" w:val="644"/>
          <w:jc w:val="center"/>
        </w:trPr>
        <w:tc>
          <w:tcPr>
            <w:tcW w:w="2550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0"/>
              <w:jc w:val="center"/>
              <w:rPr>
                <w:bCs/>
              </w:rPr>
            </w:pPr>
          </w:p>
          <w:p w:rsidR="0094251B" w:rsidRPr="00BF279C" w:rsidRDefault="0094251B" w:rsidP="0094251B">
            <w:pPr>
              <w:pStyle w:val="ab"/>
              <w:spacing w:line="240" w:lineRule="auto"/>
              <w:ind w:left="0" w:right="48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Высокое</w:t>
            </w:r>
            <w:r w:rsidRPr="00BF279C">
              <w:rPr>
                <w:bCs/>
                <w:spacing w:val="1"/>
              </w:rPr>
              <w:t xml:space="preserve"> </w:t>
            </w:r>
            <w:r w:rsidRPr="00BF279C">
              <w:rPr>
                <w:bCs/>
                <w:spacing w:val="-1"/>
              </w:rPr>
              <w:t>содержание</w:t>
            </w:r>
            <w:r w:rsidRPr="00BF279C">
              <w:rPr>
                <w:bCs/>
                <w:spacing w:val="30"/>
              </w:rPr>
              <w:t xml:space="preserve"> </w:t>
            </w:r>
            <w:r w:rsidRPr="00BF279C">
              <w:rPr>
                <w:bCs/>
                <w:spacing w:val="-1"/>
              </w:rPr>
              <w:t>органических примесей</w:t>
            </w:r>
          </w:p>
        </w:tc>
        <w:tc>
          <w:tcPr>
            <w:tcW w:w="3381" w:type="dxa"/>
            <w:vMerge w:val="restart"/>
            <w:vAlign w:val="center"/>
          </w:tcPr>
          <w:p w:rsidR="0094251B" w:rsidRPr="00BF279C" w:rsidRDefault="0094251B" w:rsidP="009425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vAlign w:val="center"/>
          </w:tcPr>
          <w:p w:rsidR="0094251B" w:rsidRPr="00BF279C" w:rsidRDefault="00765275" w:rsidP="0094251B">
            <w:pPr>
              <w:pStyle w:val="ab"/>
              <w:spacing w:line="240" w:lineRule="auto"/>
              <w:ind w:left="0" w:right="791" w:firstLine="0"/>
              <w:jc w:val="center"/>
              <w:rPr>
                <w:bCs/>
              </w:rPr>
            </w:pPr>
            <w:hyperlink r:id="rId33" w:history="1">
              <w:r w:rsidR="0094251B" w:rsidRPr="00BF279C">
                <w:rPr>
                  <w:bCs/>
                  <w:spacing w:val="-1"/>
                </w:rPr>
                <w:t>Биологическая</w:t>
              </w:r>
            </w:hyperlink>
            <w:r w:rsidR="0094251B" w:rsidRPr="00BF279C">
              <w:rPr>
                <w:bCs/>
                <w:spacing w:val="29"/>
              </w:rPr>
              <w:t xml:space="preserve"> </w:t>
            </w:r>
            <w:hyperlink r:id="rId34" w:history="1">
              <w:r w:rsidR="0094251B" w:rsidRPr="00BF279C">
                <w:rPr>
                  <w:bCs/>
                  <w:spacing w:val="-1"/>
                </w:rPr>
                <w:t>очистка</w:t>
              </w:r>
            </w:hyperlink>
          </w:p>
        </w:tc>
      </w:tr>
      <w:tr w:rsidR="0094251B" w:rsidRPr="00BF279C" w:rsidTr="0094251B">
        <w:trPr>
          <w:trHeight w:hRule="exact" w:val="365"/>
          <w:jc w:val="center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1206" w:right="791" w:hanging="358"/>
              <w:jc w:val="center"/>
              <w:rPr>
                <w:bCs/>
              </w:rPr>
            </w:pPr>
          </w:p>
        </w:tc>
        <w:tc>
          <w:tcPr>
            <w:tcW w:w="3381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1206" w:right="791" w:hanging="358"/>
              <w:jc w:val="center"/>
              <w:rPr>
                <w:bCs/>
              </w:rPr>
            </w:pPr>
          </w:p>
        </w:tc>
        <w:tc>
          <w:tcPr>
            <w:tcW w:w="3193" w:type="dxa"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0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Химическое окисление (озон)</w:t>
            </w:r>
          </w:p>
        </w:tc>
      </w:tr>
      <w:tr w:rsidR="0094251B" w:rsidRPr="00BF279C" w:rsidTr="0094251B">
        <w:trPr>
          <w:trHeight w:hRule="exact" w:val="617"/>
          <w:jc w:val="center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75"/>
              <w:jc w:val="center"/>
              <w:rPr>
                <w:bCs/>
              </w:rPr>
            </w:pPr>
          </w:p>
        </w:tc>
        <w:tc>
          <w:tcPr>
            <w:tcW w:w="3381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line="240" w:lineRule="auto"/>
              <w:ind w:left="75"/>
              <w:jc w:val="center"/>
              <w:rPr>
                <w:bCs/>
              </w:rPr>
            </w:pPr>
          </w:p>
        </w:tc>
        <w:tc>
          <w:tcPr>
            <w:tcW w:w="3193" w:type="dxa"/>
            <w:vAlign w:val="center"/>
          </w:tcPr>
          <w:p w:rsidR="0094251B" w:rsidRPr="00BF279C" w:rsidRDefault="00765275" w:rsidP="0094251B">
            <w:pPr>
              <w:pStyle w:val="ab"/>
              <w:spacing w:line="240" w:lineRule="auto"/>
              <w:ind w:left="0" w:firstLine="0"/>
              <w:jc w:val="center"/>
              <w:rPr>
                <w:bCs/>
              </w:rPr>
            </w:pPr>
            <w:hyperlink r:id="rId35" w:history="1">
              <w:r w:rsidR="0094251B" w:rsidRPr="00BF279C">
                <w:rPr>
                  <w:bCs/>
                </w:rPr>
                <w:t>Сорбция</w:t>
              </w:r>
              <w:r w:rsidR="0094251B" w:rsidRPr="00BF279C">
                <w:rPr>
                  <w:bCs/>
                  <w:spacing w:val="-3"/>
                </w:rPr>
                <w:t xml:space="preserve"> </w:t>
              </w:r>
              <w:r w:rsidR="0094251B" w:rsidRPr="00BF279C">
                <w:rPr>
                  <w:bCs/>
                </w:rPr>
                <w:t>на</w:t>
              </w:r>
              <w:r w:rsidR="0094251B" w:rsidRPr="00BF279C">
                <w:rPr>
                  <w:bCs/>
                  <w:spacing w:val="-1"/>
                </w:rPr>
                <w:t xml:space="preserve"> активированном угле</w:t>
              </w:r>
            </w:hyperlink>
          </w:p>
        </w:tc>
      </w:tr>
    </w:tbl>
    <w:p w:rsidR="0094251B" w:rsidRDefault="0094251B" w:rsidP="0094251B">
      <w:pPr>
        <w:spacing w:after="0"/>
        <w:ind w:left="45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51B" w:rsidRDefault="0094251B" w:rsidP="0094251B">
      <w:pPr>
        <w:spacing w:after="0"/>
        <w:ind w:left="45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51B" w:rsidRPr="00BF279C" w:rsidRDefault="0094251B" w:rsidP="009425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таблицы </w:t>
      </w:r>
      <w:r w:rsidR="00557866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3289"/>
        <w:gridCol w:w="3285"/>
      </w:tblGrid>
      <w:tr w:rsidR="0094251B" w:rsidRPr="00BF279C" w:rsidTr="0094251B">
        <w:trPr>
          <w:trHeight w:hRule="exact" w:val="368"/>
        </w:trPr>
        <w:tc>
          <w:tcPr>
            <w:tcW w:w="2550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ind w:left="0"/>
              <w:jc w:val="center"/>
              <w:rPr>
                <w:bCs/>
              </w:rPr>
            </w:pPr>
          </w:p>
          <w:p w:rsidR="0094251B" w:rsidRPr="00BF279C" w:rsidRDefault="0094251B" w:rsidP="0094251B">
            <w:pPr>
              <w:pStyle w:val="ab"/>
              <w:ind w:left="782" w:right="499" w:hanging="296"/>
              <w:jc w:val="center"/>
              <w:rPr>
                <w:bCs/>
              </w:rPr>
            </w:pPr>
            <w:r w:rsidRPr="00BF279C">
              <w:rPr>
                <w:bCs/>
              </w:rPr>
              <w:t xml:space="preserve">Ионы </w:t>
            </w:r>
            <w:r w:rsidRPr="00BF279C">
              <w:rPr>
                <w:bCs/>
                <w:spacing w:val="-1"/>
              </w:rPr>
              <w:t>тяжелых</w:t>
            </w:r>
            <w:r w:rsidRPr="00BF279C">
              <w:rPr>
                <w:bCs/>
                <w:spacing w:val="26"/>
              </w:rPr>
              <w:t xml:space="preserve"> </w:t>
            </w:r>
            <w:r w:rsidRPr="00BF279C">
              <w:rPr>
                <w:bCs/>
                <w:spacing w:val="-1"/>
              </w:rPr>
              <w:t>металлов</w:t>
            </w:r>
          </w:p>
        </w:tc>
        <w:tc>
          <w:tcPr>
            <w:tcW w:w="3289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spacing w:line="276" w:lineRule="exact"/>
              <w:ind w:left="0" w:right="83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Концентрации</w:t>
            </w:r>
            <w:r w:rsidRPr="00BF279C">
              <w:rPr>
                <w:bCs/>
              </w:rPr>
              <w:t xml:space="preserve"> Cu</w:t>
            </w:r>
            <w:r w:rsidRPr="00BF279C">
              <w:rPr>
                <w:bCs/>
                <w:position w:val="11"/>
              </w:rPr>
              <w:t>2+</w:t>
            </w:r>
            <w:r w:rsidRPr="00BF279C">
              <w:rPr>
                <w:bCs/>
              </w:rPr>
              <w:t xml:space="preserve">, </w:t>
            </w:r>
            <w:r w:rsidRPr="00BF279C">
              <w:rPr>
                <w:bCs/>
                <w:spacing w:val="-1"/>
              </w:rPr>
              <w:t>Zn</w:t>
            </w:r>
            <w:r w:rsidRPr="00BF279C">
              <w:rPr>
                <w:bCs/>
                <w:spacing w:val="-1"/>
                <w:position w:val="11"/>
              </w:rPr>
              <w:t>2+</w:t>
            </w:r>
            <w:r w:rsidRPr="00BF279C">
              <w:rPr>
                <w:bCs/>
                <w:spacing w:val="-1"/>
              </w:rPr>
              <w:t>,</w:t>
            </w:r>
            <w:r w:rsidRPr="00BF279C">
              <w:rPr>
                <w:bCs/>
              </w:rPr>
              <w:t xml:space="preserve"> </w:t>
            </w:r>
            <w:r w:rsidRPr="00BF279C">
              <w:rPr>
                <w:bCs/>
                <w:spacing w:val="-1"/>
              </w:rPr>
              <w:t>Ni</w:t>
            </w:r>
            <w:r w:rsidRPr="00BF279C">
              <w:rPr>
                <w:bCs/>
                <w:spacing w:val="-1"/>
                <w:position w:val="11"/>
              </w:rPr>
              <w:t>2+</w:t>
            </w:r>
            <w:r w:rsidRPr="00BF279C">
              <w:rPr>
                <w:bCs/>
                <w:spacing w:val="-1"/>
              </w:rPr>
              <w:t>,</w:t>
            </w:r>
            <w:r w:rsidRPr="00BF279C">
              <w:rPr>
                <w:bCs/>
                <w:spacing w:val="25"/>
              </w:rPr>
              <w:t xml:space="preserve"> </w:t>
            </w:r>
            <w:r w:rsidRPr="00BF279C">
              <w:rPr>
                <w:bCs/>
                <w:spacing w:val="-1"/>
              </w:rPr>
              <w:t>Fe</w:t>
            </w:r>
            <w:r w:rsidRPr="00BF279C">
              <w:rPr>
                <w:bCs/>
                <w:spacing w:val="-1"/>
                <w:position w:val="-3"/>
              </w:rPr>
              <w:t>общ</w:t>
            </w:r>
            <w:r w:rsidRPr="00BF279C">
              <w:rPr>
                <w:bCs/>
                <w:spacing w:val="-1"/>
              </w:rPr>
              <w:t>,</w:t>
            </w:r>
            <w:r w:rsidRPr="00BF279C">
              <w:rPr>
                <w:bCs/>
              </w:rPr>
              <w:t xml:space="preserve"> Cd</w:t>
            </w:r>
            <w:r w:rsidRPr="00BF279C">
              <w:rPr>
                <w:bCs/>
                <w:position w:val="11"/>
              </w:rPr>
              <w:t>2+</w:t>
            </w:r>
            <w:r w:rsidRPr="00BF279C">
              <w:rPr>
                <w:bCs/>
              </w:rPr>
              <w:t xml:space="preserve"> 5 -</w:t>
            </w:r>
            <w:r w:rsidRPr="00BF279C">
              <w:rPr>
                <w:bCs/>
                <w:spacing w:val="-1"/>
              </w:rPr>
              <w:t xml:space="preserve"> </w:t>
            </w:r>
            <w:r w:rsidRPr="00BF279C">
              <w:rPr>
                <w:bCs/>
              </w:rPr>
              <w:t>100 мг/л</w:t>
            </w:r>
          </w:p>
        </w:tc>
        <w:tc>
          <w:tcPr>
            <w:tcW w:w="3285" w:type="dxa"/>
            <w:vAlign w:val="center"/>
          </w:tcPr>
          <w:p w:rsidR="0094251B" w:rsidRPr="00BF279C" w:rsidRDefault="00765275" w:rsidP="0094251B">
            <w:pPr>
              <w:pStyle w:val="ab"/>
              <w:spacing w:before="5"/>
              <w:ind w:left="0" w:firstLine="0"/>
              <w:jc w:val="center"/>
              <w:rPr>
                <w:bCs/>
              </w:rPr>
            </w:pPr>
            <w:hyperlink r:id="rId36" w:history="1">
              <w:r w:rsidR="0094251B" w:rsidRPr="00BF279C">
                <w:rPr>
                  <w:bCs/>
                  <w:spacing w:val="-1"/>
                </w:rPr>
                <w:t>Электрофлотация</w:t>
              </w:r>
            </w:hyperlink>
          </w:p>
        </w:tc>
      </w:tr>
      <w:tr w:rsidR="0094251B" w:rsidRPr="00BF279C" w:rsidTr="0094251B">
        <w:trPr>
          <w:trHeight w:hRule="exact" w:val="365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5"/>
              <w:ind w:left="697"/>
              <w:jc w:val="center"/>
              <w:rPr>
                <w:bCs/>
              </w:rPr>
            </w:pPr>
          </w:p>
        </w:tc>
        <w:tc>
          <w:tcPr>
            <w:tcW w:w="3289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5"/>
              <w:ind w:left="697"/>
              <w:jc w:val="center"/>
              <w:rPr>
                <w:bCs/>
              </w:rPr>
            </w:pPr>
          </w:p>
        </w:tc>
        <w:tc>
          <w:tcPr>
            <w:tcW w:w="3285" w:type="dxa"/>
            <w:vAlign w:val="center"/>
          </w:tcPr>
          <w:p w:rsidR="0094251B" w:rsidRPr="00BF279C" w:rsidRDefault="0094251B" w:rsidP="0094251B">
            <w:pPr>
              <w:pStyle w:val="ab"/>
              <w:spacing w:before="3"/>
              <w:ind w:left="250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Реагентный</w:t>
            </w:r>
            <w:r w:rsidRPr="00BF279C">
              <w:rPr>
                <w:bCs/>
              </w:rPr>
              <w:t xml:space="preserve"> +</w:t>
            </w:r>
            <w:r w:rsidRPr="00BF279C">
              <w:rPr>
                <w:bCs/>
                <w:spacing w:val="-1"/>
              </w:rPr>
              <w:t xml:space="preserve"> отстаивание</w:t>
            </w:r>
          </w:p>
        </w:tc>
      </w:tr>
      <w:tr w:rsidR="0094251B" w:rsidRPr="00BF279C" w:rsidTr="0094251B">
        <w:trPr>
          <w:trHeight w:hRule="exact" w:val="367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3"/>
              <w:ind w:left="250"/>
              <w:jc w:val="center"/>
              <w:rPr>
                <w:bCs/>
              </w:rPr>
            </w:pPr>
          </w:p>
        </w:tc>
        <w:tc>
          <w:tcPr>
            <w:tcW w:w="3289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3"/>
              <w:ind w:left="250"/>
              <w:jc w:val="center"/>
              <w:rPr>
                <w:bCs/>
              </w:rPr>
            </w:pPr>
          </w:p>
        </w:tc>
        <w:tc>
          <w:tcPr>
            <w:tcW w:w="3285" w:type="dxa"/>
            <w:vAlign w:val="center"/>
          </w:tcPr>
          <w:p w:rsidR="0094251B" w:rsidRPr="00BF279C" w:rsidRDefault="00765275" w:rsidP="0094251B">
            <w:pPr>
              <w:pStyle w:val="ab"/>
              <w:spacing w:before="5"/>
              <w:ind w:left="0" w:firstLine="0"/>
              <w:jc w:val="center"/>
              <w:rPr>
                <w:bCs/>
              </w:rPr>
            </w:pPr>
            <w:hyperlink r:id="rId37" w:history="1">
              <w:r w:rsidR="0094251B" w:rsidRPr="00BF279C">
                <w:rPr>
                  <w:bCs/>
                  <w:spacing w:val="-1"/>
                </w:rPr>
                <w:t>Электродиализ</w:t>
              </w:r>
            </w:hyperlink>
          </w:p>
        </w:tc>
      </w:tr>
      <w:tr w:rsidR="0094251B" w:rsidRPr="00BF279C" w:rsidTr="0094251B">
        <w:trPr>
          <w:trHeight w:hRule="exact" w:val="365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5"/>
              <w:ind w:left="834"/>
              <w:jc w:val="center"/>
              <w:rPr>
                <w:bCs/>
              </w:rPr>
            </w:pPr>
          </w:p>
        </w:tc>
        <w:tc>
          <w:tcPr>
            <w:tcW w:w="3289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5"/>
              <w:ind w:left="834"/>
              <w:jc w:val="center"/>
              <w:rPr>
                <w:bCs/>
              </w:rPr>
            </w:pPr>
          </w:p>
        </w:tc>
        <w:tc>
          <w:tcPr>
            <w:tcW w:w="3285" w:type="dxa"/>
            <w:vAlign w:val="center"/>
          </w:tcPr>
          <w:p w:rsidR="0094251B" w:rsidRPr="00BF279C" w:rsidRDefault="00765275" w:rsidP="0094251B">
            <w:pPr>
              <w:pStyle w:val="ab"/>
              <w:spacing w:before="3"/>
              <w:ind w:left="0" w:firstLine="0"/>
              <w:jc w:val="center"/>
              <w:rPr>
                <w:bCs/>
              </w:rPr>
            </w:pPr>
            <w:hyperlink r:id="rId38" w:history="1">
              <w:r w:rsidR="0094251B" w:rsidRPr="00BF279C">
                <w:rPr>
                  <w:bCs/>
                  <w:spacing w:val="-1"/>
                </w:rPr>
                <w:t>Электрокоагуляция</w:t>
              </w:r>
            </w:hyperlink>
          </w:p>
        </w:tc>
      </w:tr>
      <w:tr w:rsidR="0094251B" w:rsidRPr="00BF279C" w:rsidTr="0094251B">
        <w:trPr>
          <w:trHeight w:hRule="exact" w:val="367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3"/>
              <w:ind w:left="603"/>
              <w:jc w:val="center"/>
              <w:rPr>
                <w:bCs/>
              </w:rPr>
            </w:pPr>
          </w:p>
        </w:tc>
        <w:tc>
          <w:tcPr>
            <w:tcW w:w="3289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spacing w:before="8" w:line="276" w:lineRule="exact"/>
              <w:ind w:left="0" w:right="83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Концентрации</w:t>
            </w:r>
            <w:r w:rsidRPr="00BF279C">
              <w:rPr>
                <w:bCs/>
              </w:rPr>
              <w:t xml:space="preserve"> Cu</w:t>
            </w:r>
            <w:r w:rsidRPr="00BF279C">
              <w:rPr>
                <w:bCs/>
                <w:position w:val="11"/>
              </w:rPr>
              <w:t>2+</w:t>
            </w:r>
            <w:r w:rsidRPr="00BF279C">
              <w:rPr>
                <w:bCs/>
              </w:rPr>
              <w:t xml:space="preserve">, </w:t>
            </w:r>
            <w:r w:rsidRPr="00BF279C">
              <w:rPr>
                <w:bCs/>
                <w:spacing w:val="-1"/>
              </w:rPr>
              <w:t>Zn</w:t>
            </w:r>
            <w:r w:rsidRPr="00BF279C">
              <w:rPr>
                <w:bCs/>
                <w:spacing w:val="-1"/>
                <w:position w:val="11"/>
              </w:rPr>
              <w:t>2+</w:t>
            </w:r>
            <w:r w:rsidRPr="00BF279C">
              <w:rPr>
                <w:bCs/>
                <w:spacing w:val="-1"/>
              </w:rPr>
              <w:t>,</w:t>
            </w:r>
            <w:r w:rsidRPr="00BF279C">
              <w:rPr>
                <w:bCs/>
              </w:rPr>
              <w:t xml:space="preserve"> </w:t>
            </w:r>
            <w:r w:rsidRPr="00BF279C">
              <w:rPr>
                <w:bCs/>
                <w:spacing w:val="-1"/>
              </w:rPr>
              <w:t>Ni</w:t>
            </w:r>
            <w:r w:rsidRPr="00BF279C">
              <w:rPr>
                <w:bCs/>
                <w:spacing w:val="-1"/>
                <w:position w:val="11"/>
              </w:rPr>
              <w:t>2+</w:t>
            </w:r>
            <w:r w:rsidRPr="00BF279C">
              <w:rPr>
                <w:bCs/>
                <w:spacing w:val="-1"/>
              </w:rPr>
              <w:t>,</w:t>
            </w:r>
            <w:r w:rsidRPr="00BF279C">
              <w:rPr>
                <w:bCs/>
                <w:spacing w:val="25"/>
              </w:rPr>
              <w:t xml:space="preserve"> </w:t>
            </w:r>
            <w:r w:rsidRPr="00BF279C">
              <w:rPr>
                <w:bCs/>
                <w:spacing w:val="-1"/>
              </w:rPr>
              <w:t>Fe</w:t>
            </w:r>
            <w:r w:rsidRPr="00BF279C">
              <w:rPr>
                <w:bCs/>
                <w:spacing w:val="-1"/>
                <w:position w:val="-3"/>
              </w:rPr>
              <w:t>общ</w:t>
            </w:r>
            <w:r w:rsidRPr="00BF279C">
              <w:rPr>
                <w:bCs/>
                <w:spacing w:val="-1"/>
              </w:rPr>
              <w:t>,</w:t>
            </w:r>
            <w:r w:rsidRPr="00BF279C">
              <w:rPr>
                <w:bCs/>
              </w:rPr>
              <w:t xml:space="preserve"> Cd</w:t>
            </w:r>
            <w:r w:rsidRPr="00BF279C">
              <w:rPr>
                <w:bCs/>
                <w:position w:val="11"/>
              </w:rPr>
              <w:t>2+</w:t>
            </w:r>
            <w:r w:rsidRPr="00BF279C">
              <w:rPr>
                <w:bCs/>
              </w:rPr>
              <w:t xml:space="preserve"> 0,5 -</w:t>
            </w:r>
            <w:r w:rsidRPr="00BF279C">
              <w:rPr>
                <w:bCs/>
                <w:spacing w:val="-1"/>
              </w:rPr>
              <w:t xml:space="preserve"> </w:t>
            </w:r>
            <w:r w:rsidRPr="00BF279C">
              <w:rPr>
                <w:bCs/>
              </w:rPr>
              <w:t xml:space="preserve">5 </w:t>
            </w:r>
            <w:r w:rsidRPr="00BF279C">
              <w:rPr>
                <w:bCs/>
                <w:spacing w:val="-1"/>
              </w:rPr>
              <w:t>мг/л</w:t>
            </w:r>
          </w:p>
        </w:tc>
        <w:tc>
          <w:tcPr>
            <w:tcW w:w="3285" w:type="dxa"/>
            <w:vAlign w:val="center"/>
          </w:tcPr>
          <w:p w:rsidR="0094251B" w:rsidRPr="00BF279C" w:rsidRDefault="00765275" w:rsidP="0094251B">
            <w:pPr>
              <w:pStyle w:val="ab"/>
              <w:spacing w:before="5"/>
              <w:ind w:left="0" w:firstLine="0"/>
              <w:jc w:val="center"/>
              <w:rPr>
                <w:bCs/>
              </w:rPr>
            </w:pPr>
            <w:hyperlink r:id="rId39" w:history="1">
              <w:r w:rsidR="0094251B" w:rsidRPr="00BF279C">
                <w:rPr>
                  <w:bCs/>
                  <w:spacing w:val="-1"/>
                </w:rPr>
                <w:t>Ультрафильтрация</w:t>
              </w:r>
            </w:hyperlink>
          </w:p>
        </w:tc>
      </w:tr>
      <w:tr w:rsidR="0094251B" w:rsidRPr="00BF279C" w:rsidTr="0094251B">
        <w:trPr>
          <w:trHeight w:hRule="exact" w:val="552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5"/>
              <w:ind w:left="637"/>
              <w:jc w:val="center"/>
              <w:rPr>
                <w:bCs/>
              </w:rPr>
            </w:pPr>
          </w:p>
        </w:tc>
        <w:tc>
          <w:tcPr>
            <w:tcW w:w="3289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5"/>
              <w:ind w:left="637"/>
              <w:jc w:val="center"/>
              <w:rPr>
                <w:bCs/>
              </w:rPr>
            </w:pPr>
          </w:p>
        </w:tc>
        <w:tc>
          <w:tcPr>
            <w:tcW w:w="3285" w:type="dxa"/>
            <w:vAlign w:val="center"/>
          </w:tcPr>
          <w:p w:rsidR="0094251B" w:rsidRPr="00BF279C" w:rsidRDefault="00765275" w:rsidP="0094251B">
            <w:pPr>
              <w:pStyle w:val="ab"/>
              <w:spacing w:before="96"/>
              <w:ind w:left="0" w:firstLine="0"/>
              <w:jc w:val="center"/>
              <w:rPr>
                <w:bCs/>
              </w:rPr>
            </w:pPr>
            <w:hyperlink r:id="rId40" w:history="1">
              <w:r w:rsidR="0094251B" w:rsidRPr="00BF279C">
                <w:rPr>
                  <w:bCs/>
                </w:rPr>
                <w:t xml:space="preserve">Ионный </w:t>
              </w:r>
              <w:r w:rsidR="0094251B" w:rsidRPr="00BF279C">
                <w:rPr>
                  <w:bCs/>
                  <w:spacing w:val="-1"/>
                </w:rPr>
                <w:t>обмен</w:t>
              </w:r>
            </w:hyperlink>
          </w:p>
        </w:tc>
      </w:tr>
      <w:tr w:rsidR="0094251B" w:rsidRPr="00BF279C" w:rsidTr="0094251B">
        <w:trPr>
          <w:trHeight w:hRule="exact" w:val="365"/>
        </w:trPr>
        <w:tc>
          <w:tcPr>
            <w:tcW w:w="2550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spacing w:before="2"/>
              <w:ind w:left="0"/>
              <w:jc w:val="center"/>
              <w:rPr>
                <w:bCs/>
              </w:rPr>
            </w:pPr>
          </w:p>
          <w:p w:rsidR="0094251B" w:rsidRPr="00BF279C" w:rsidRDefault="0094251B" w:rsidP="0094251B">
            <w:pPr>
              <w:pStyle w:val="ab"/>
              <w:ind w:left="0" w:firstLine="0"/>
              <w:jc w:val="center"/>
              <w:rPr>
                <w:bCs/>
              </w:rPr>
            </w:pPr>
            <w:r w:rsidRPr="00BF279C">
              <w:rPr>
                <w:bCs/>
              </w:rPr>
              <w:t>Цианиды</w:t>
            </w:r>
          </w:p>
        </w:tc>
        <w:tc>
          <w:tcPr>
            <w:tcW w:w="3289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ind w:left="0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Концентрация</w:t>
            </w:r>
            <w:r w:rsidRPr="00BF279C">
              <w:rPr>
                <w:bCs/>
                <w:spacing w:val="-3"/>
              </w:rPr>
              <w:t xml:space="preserve"> </w:t>
            </w:r>
            <w:r w:rsidRPr="00BF279C">
              <w:rPr>
                <w:bCs/>
              </w:rPr>
              <w:t>CN</w:t>
            </w:r>
            <w:r w:rsidRPr="00BF279C">
              <w:rPr>
                <w:bCs/>
                <w:position w:val="11"/>
              </w:rPr>
              <w:t>-</w:t>
            </w:r>
            <w:r w:rsidRPr="00BF279C">
              <w:rPr>
                <w:bCs/>
                <w:spacing w:val="19"/>
                <w:position w:val="11"/>
              </w:rPr>
              <w:t xml:space="preserve"> </w:t>
            </w:r>
            <w:r w:rsidRPr="00BF279C">
              <w:rPr>
                <w:bCs/>
              </w:rPr>
              <w:t>1 -</w:t>
            </w:r>
            <w:r w:rsidRPr="00BF279C">
              <w:rPr>
                <w:bCs/>
                <w:spacing w:val="-1"/>
              </w:rPr>
              <w:t xml:space="preserve"> </w:t>
            </w:r>
            <w:r w:rsidRPr="00BF279C">
              <w:rPr>
                <w:bCs/>
              </w:rPr>
              <w:t xml:space="preserve">10 </w:t>
            </w:r>
            <w:r w:rsidRPr="00BF279C">
              <w:rPr>
                <w:bCs/>
                <w:spacing w:val="-1"/>
              </w:rPr>
              <w:t>мг/л</w:t>
            </w:r>
          </w:p>
        </w:tc>
        <w:tc>
          <w:tcPr>
            <w:tcW w:w="3285" w:type="dxa"/>
            <w:vAlign w:val="center"/>
          </w:tcPr>
          <w:p w:rsidR="0094251B" w:rsidRPr="00BF279C" w:rsidRDefault="0094251B" w:rsidP="0094251B">
            <w:pPr>
              <w:pStyle w:val="ab"/>
              <w:spacing w:before="3"/>
              <w:ind w:left="416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Химическое окисление</w:t>
            </w:r>
          </w:p>
        </w:tc>
      </w:tr>
      <w:tr w:rsidR="0094251B" w:rsidRPr="00BF279C" w:rsidTr="0094251B">
        <w:trPr>
          <w:trHeight w:hRule="exact" w:val="367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3"/>
              <w:ind w:left="416"/>
              <w:jc w:val="center"/>
              <w:rPr>
                <w:bCs/>
              </w:rPr>
            </w:pPr>
          </w:p>
        </w:tc>
        <w:tc>
          <w:tcPr>
            <w:tcW w:w="3289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3"/>
              <w:ind w:left="416"/>
              <w:jc w:val="center"/>
              <w:rPr>
                <w:bCs/>
              </w:rPr>
            </w:pPr>
          </w:p>
        </w:tc>
        <w:tc>
          <w:tcPr>
            <w:tcW w:w="3285" w:type="dxa"/>
            <w:vAlign w:val="center"/>
          </w:tcPr>
          <w:p w:rsidR="0094251B" w:rsidRPr="00BF279C" w:rsidRDefault="00765275" w:rsidP="0094251B">
            <w:pPr>
              <w:pStyle w:val="ab"/>
              <w:spacing w:before="5"/>
              <w:ind w:left="0" w:firstLine="0"/>
              <w:jc w:val="center"/>
              <w:rPr>
                <w:bCs/>
              </w:rPr>
            </w:pPr>
            <w:hyperlink r:id="rId41" w:history="1">
              <w:r w:rsidR="0094251B" w:rsidRPr="00BF279C">
                <w:rPr>
                  <w:bCs/>
                  <w:spacing w:val="-1"/>
                </w:rPr>
                <w:t>Электрофлотация</w:t>
              </w:r>
            </w:hyperlink>
          </w:p>
        </w:tc>
      </w:tr>
      <w:tr w:rsidR="0094251B" w:rsidRPr="00BF279C" w:rsidTr="0094251B">
        <w:trPr>
          <w:trHeight w:hRule="exact" w:val="365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5"/>
              <w:ind w:left="697"/>
              <w:jc w:val="center"/>
              <w:rPr>
                <w:bCs/>
              </w:rPr>
            </w:pPr>
          </w:p>
        </w:tc>
        <w:tc>
          <w:tcPr>
            <w:tcW w:w="3289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5"/>
              <w:ind w:left="697"/>
              <w:jc w:val="center"/>
              <w:rPr>
                <w:bCs/>
              </w:rPr>
            </w:pPr>
          </w:p>
        </w:tc>
        <w:tc>
          <w:tcPr>
            <w:tcW w:w="3285" w:type="dxa"/>
            <w:vAlign w:val="center"/>
          </w:tcPr>
          <w:p w:rsidR="0094251B" w:rsidRPr="00BF279C" w:rsidRDefault="0094251B" w:rsidP="0094251B">
            <w:pPr>
              <w:pStyle w:val="ab"/>
              <w:spacing w:before="3"/>
              <w:ind w:left="20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Электрохимическое окисление</w:t>
            </w:r>
          </w:p>
        </w:tc>
      </w:tr>
      <w:tr w:rsidR="0094251B" w:rsidRPr="00BF279C" w:rsidTr="0094251B">
        <w:trPr>
          <w:trHeight w:hRule="exact" w:val="643"/>
        </w:trPr>
        <w:tc>
          <w:tcPr>
            <w:tcW w:w="2550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ind w:left="0" w:firstLine="0"/>
              <w:jc w:val="center"/>
              <w:rPr>
                <w:bCs/>
              </w:rPr>
            </w:pPr>
            <w:r w:rsidRPr="00BF279C">
              <w:rPr>
                <w:bCs/>
              </w:rPr>
              <w:t>Хром</w:t>
            </w:r>
            <w:r w:rsidRPr="00BF279C">
              <w:rPr>
                <w:bCs/>
                <w:spacing w:val="-2"/>
              </w:rPr>
              <w:t xml:space="preserve"> </w:t>
            </w:r>
            <w:r w:rsidRPr="00BF279C">
              <w:rPr>
                <w:bCs/>
                <w:spacing w:val="-1"/>
              </w:rPr>
              <w:t>(VI)</w:t>
            </w:r>
          </w:p>
        </w:tc>
        <w:tc>
          <w:tcPr>
            <w:tcW w:w="3289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ind w:left="0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Концентрация</w:t>
            </w:r>
            <w:r w:rsidRPr="00BF279C">
              <w:rPr>
                <w:bCs/>
                <w:spacing w:val="-3"/>
              </w:rPr>
              <w:t xml:space="preserve"> </w:t>
            </w:r>
            <w:r w:rsidRPr="00BF279C">
              <w:rPr>
                <w:bCs/>
              </w:rPr>
              <w:t>Cr</w:t>
            </w:r>
            <w:r w:rsidRPr="00BF279C">
              <w:rPr>
                <w:bCs/>
                <w:position w:val="11"/>
              </w:rPr>
              <w:t>6+</w:t>
            </w:r>
            <w:r w:rsidRPr="00BF279C">
              <w:rPr>
                <w:bCs/>
                <w:spacing w:val="20"/>
                <w:position w:val="11"/>
              </w:rPr>
              <w:t xml:space="preserve"> </w:t>
            </w:r>
            <w:r w:rsidRPr="00BF279C">
              <w:rPr>
                <w:bCs/>
              </w:rPr>
              <w:t>1 -</w:t>
            </w:r>
            <w:r w:rsidRPr="00BF279C">
              <w:rPr>
                <w:bCs/>
                <w:spacing w:val="-1"/>
              </w:rPr>
              <w:t xml:space="preserve"> 100</w:t>
            </w:r>
            <w:r w:rsidRPr="00BF279C">
              <w:rPr>
                <w:bCs/>
              </w:rPr>
              <w:t xml:space="preserve"> </w:t>
            </w:r>
            <w:r w:rsidRPr="00BF279C">
              <w:rPr>
                <w:bCs/>
                <w:spacing w:val="-1"/>
              </w:rPr>
              <w:t>мг/л</w:t>
            </w:r>
          </w:p>
        </w:tc>
        <w:tc>
          <w:tcPr>
            <w:tcW w:w="3285" w:type="dxa"/>
            <w:vAlign w:val="center"/>
          </w:tcPr>
          <w:p w:rsidR="0094251B" w:rsidRPr="00BF279C" w:rsidRDefault="0094251B" w:rsidP="0094251B">
            <w:pPr>
              <w:pStyle w:val="ab"/>
              <w:spacing w:before="5"/>
              <w:ind w:left="697" w:right="-8" w:hanging="651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 xml:space="preserve">Химическое восстановление </w:t>
            </w:r>
            <w:r w:rsidRPr="00BF279C">
              <w:rPr>
                <w:bCs/>
              </w:rPr>
              <w:t>+</w:t>
            </w:r>
            <w:hyperlink r:id="rId42" w:history="1">
              <w:r w:rsidRPr="00BF279C">
                <w:rPr>
                  <w:bCs/>
                  <w:spacing w:val="33"/>
                </w:rPr>
                <w:t xml:space="preserve"> </w:t>
              </w:r>
              <w:r w:rsidRPr="00BF279C">
                <w:rPr>
                  <w:bCs/>
                  <w:spacing w:val="-1"/>
                </w:rPr>
                <w:t>Электрофлотация</w:t>
              </w:r>
            </w:hyperlink>
          </w:p>
        </w:tc>
      </w:tr>
      <w:tr w:rsidR="0094251B" w:rsidRPr="00BF279C" w:rsidTr="0094251B">
        <w:trPr>
          <w:trHeight w:hRule="exact" w:val="641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5"/>
              <w:ind w:left="697" w:right="-8" w:hanging="651"/>
              <w:jc w:val="center"/>
              <w:rPr>
                <w:bCs/>
              </w:rPr>
            </w:pPr>
          </w:p>
        </w:tc>
        <w:tc>
          <w:tcPr>
            <w:tcW w:w="3289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5"/>
              <w:ind w:left="697" w:right="-8" w:hanging="651"/>
              <w:jc w:val="center"/>
              <w:rPr>
                <w:bCs/>
              </w:rPr>
            </w:pPr>
          </w:p>
        </w:tc>
        <w:tc>
          <w:tcPr>
            <w:tcW w:w="3285" w:type="dxa"/>
            <w:vAlign w:val="center"/>
          </w:tcPr>
          <w:p w:rsidR="0094251B" w:rsidRPr="00BF279C" w:rsidRDefault="0094251B" w:rsidP="0094251B">
            <w:pPr>
              <w:pStyle w:val="ab"/>
              <w:spacing w:before="3"/>
              <w:ind w:left="0" w:right="524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Электрохимическое</w:t>
            </w:r>
            <w:r w:rsidRPr="00BF279C">
              <w:rPr>
                <w:bCs/>
                <w:spacing w:val="27"/>
              </w:rPr>
              <w:t xml:space="preserve"> </w:t>
            </w:r>
            <w:r w:rsidRPr="00BF279C">
              <w:rPr>
                <w:bCs/>
                <w:spacing w:val="-1"/>
              </w:rPr>
              <w:t>восстановление</w:t>
            </w:r>
          </w:p>
        </w:tc>
      </w:tr>
      <w:tr w:rsidR="0094251B" w:rsidRPr="00BF279C" w:rsidTr="0094251B">
        <w:trPr>
          <w:trHeight w:hRule="exact" w:val="367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3"/>
              <w:ind w:left="803" w:right="524" w:hanging="222"/>
              <w:jc w:val="center"/>
              <w:rPr>
                <w:bCs/>
              </w:rPr>
            </w:pPr>
          </w:p>
        </w:tc>
        <w:tc>
          <w:tcPr>
            <w:tcW w:w="3289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3"/>
              <w:ind w:left="803" w:right="524" w:hanging="222"/>
              <w:jc w:val="center"/>
              <w:rPr>
                <w:bCs/>
              </w:rPr>
            </w:pPr>
          </w:p>
        </w:tc>
        <w:tc>
          <w:tcPr>
            <w:tcW w:w="3285" w:type="dxa"/>
            <w:vAlign w:val="center"/>
          </w:tcPr>
          <w:p w:rsidR="0094251B" w:rsidRPr="00BF279C" w:rsidRDefault="00765275" w:rsidP="0094251B">
            <w:pPr>
              <w:pStyle w:val="ab"/>
              <w:spacing w:before="5"/>
              <w:ind w:left="0" w:firstLine="0"/>
              <w:jc w:val="center"/>
              <w:rPr>
                <w:bCs/>
              </w:rPr>
            </w:pPr>
            <w:hyperlink r:id="rId43" w:history="1">
              <w:r w:rsidR="0094251B" w:rsidRPr="00BF279C">
                <w:rPr>
                  <w:bCs/>
                  <w:spacing w:val="-1"/>
                </w:rPr>
                <w:t>Электрокоагуляция</w:t>
              </w:r>
            </w:hyperlink>
          </w:p>
        </w:tc>
      </w:tr>
      <w:tr w:rsidR="0094251B" w:rsidRPr="00BF279C" w:rsidTr="0094251B">
        <w:trPr>
          <w:trHeight w:hRule="exact" w:val="365"/>
        </w:trPr>
        <w:tc>
          <w:tcPr>
            <w:tcW w:w="2550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ind w:left="0" w:firstLine="0"/>
              <w:jc w:val="center"/>
              <w:rPr>
                <w:bCs/>
              </w:rPr>
            </w:pPr>
            <w:r w:rsidRPr="00BF279C">
              <w:rPr>
                <w:bCs/>
              </w:rPr>
              <w:t>Хром</w:t>
            </w:r>
            <w:r w:rsidRPr="00BF279C">
              <w:rPr>
                <w:bCs/>
                <w:spacing w:val="-2"/>
              </w:rPr>
              <w:t xml:space="preserve"> </w:t>
            </w:r>
            <w:r w:rsidRPr="00BF279C">
              <w:rPr>
                <w:bCs/>
                <w:spacing w:val="-1"/>
              </w:rPr>
              <w:t>(III)</w:t>
            </w:r>
          </w:p>
        </w:tc>
        <w:tc>
          <w:tcPr>
            <w:tcW w:w="3289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spacing w:before="152"/>
              <w:ind w:left="0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Концентрация</w:t>
            </w:r>
            <w:r w:rsidRPr="00BF279C">
              <w:rPr>
                <w:bCs/>
                <w:spacing w:val="-3"/>
              </w:rPr>
              <w:t xml:space="preserve"> </w:t>
            </w:r>
            <w:r w:rsidRPr="00BF279C">
              <w:rPr>
                <w:bCs/>
              </w:rPr>
              <w:t>Cr</w:t>
            </w:r>
            <w:r w:rsidRPr="00BF279C">
              <w:rPr>
                <w:bCs/>
                <w:position w:val="11"/>
              </w:rPr>
              <w:t>3+</w:t>
            </w:r>
            <w:r w:rsidRPr="00BF279C">
              <w:rPr>
                <w:bCs/>
                <w:spacing w:val="20"/>
                <w:position w:val="11"/>
              </w:rPr>
              <w:t xml:space="preserve"> </w:t>
            </w:r>
            <w:r w:rsidRPr="00BF279C">
              <w:rPr>
                <w:bCs/>
              </w:rPr>
              <w:t>5 -</w:t>
            </w:r>
            <w:r w:rsidRPr="00BF279C">
              <w:rPr>
                <w:bCs/>
                <w:spacing w:val="-1"/>
              </w:rPr>
              <w:t xml:space="preserve"> 100</w:t>
            </w:r>
            <w:r w:rsidRPr="00BF279C">
              <w:rPr>
                <w:bCs/>
              </w:rPr>
              <w:t xml:space="preserve"> </w:t>
            </w:r>
            <w:r w:rsidRPr="00BF279C">
              <w:rPr>
                <w:bCs/>
                <w:spacing w:val="-1"/>
              </w:rPr>
              <w:t>мг/л</w:t>
            </w:r>
          </w:p>
        </w:tc>
        <w:tc>
          <w:tcPr>
            <w:tcW w:w="3285" w:type="dxa"/>
            <w:vAlign w:val="center"/>
          </w:tcPr>
          <w:p w:rsidR="0094251B" w:rsidRPr="00BF279C" w:rsidRDefault="00765275" w:rsidP="0094251B">
            <w:pPr>
              <w:pStyle w:val="ab"/>
              <w:spacing w:before="3"/>
              <w:ind w:left="0" w:firstLine="0"/>
              <w:jc w:val="center"/>
              <w:rPr>
                <w:bCs/>
              </w:rPr>
            </w:pPr>
            <w:hyperlink r:id="rId44" w:history="1">
              <w:r w:rsidR="0094251B" w:rsidRPr="00BF279C">
                <w:rPr>
                  <w:bCs/>
                  <w:spacing w:val="-1"/>
                </w:rPr>
                <w:t>Электрофлотация</w:t>
              </w:r>
            </w:hyperlink>
          </w:p>
        </w:tc>
      </w:tr>
      <w:tr w:rsidR="0094251B" w:rsidRPr="00BF279C" w:rsidTr="0094251B">
        <w:trPr>
          <w:trHeight w:hRule="exact" w:val="367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3"/>
              <w:ind w:left="697"/>
              <w:jc w:val="center"/>
              <w:rPr>
                <w:bCs/>
              </w:rPr>
            </w:pPr>
          </w:p>
        </w:tc>
        <w:tc>
          <w:tcPr>
            <w:tcW w:w="3289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3"/>
              <w:ind w:left="697"/>
              <w:jc w:val="center"/>
              <w:rPr>
                <w:bCs/>
              </w:rPr>
            </w:pPr>
          </w:p>
        </w:tc>
        <w:tc>
          <w:tcPr>
            <w:tcW w:w="3285" w:type="dxa"/>
            <w:vAlign w:val="center"/>
          </w:tcPr>
          <w:p w:rsidR="0094251B" w:rsidRPr="00BF279C" w:rsidRDefault="0094251B" w:rsidP="0094251B">
            <w:pPr>
              <w:pStyle w:val="ab"/>
              <w:spacing w:before="5"/>
              <w:ind w:left="0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 xml:space="preserve">Осаждение </w:t>
            </w:r>
            <w:hyperlink r:id="rId45" w:history="1">
              <w:r w:rsidRPr="00BF279C">
                <w:rPr>
                  <w:bCs/>
                  <w:spacing w:val="-1"/>
                </w:rPr>
                <w:t>+Фильтрация</w:t>
              </w:r>
            </w:hyperlink>
          </w:p>
        </w:tc>
      </w:tr>
      <w:tr w:rsidR="0094251B" w:rsidRPr="00BF279C" w:rsidTr="0094251B">
        <w:trPr>
          <w:trHeight w:hRule="exact" w:val="365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5"/>
              <w:ind w:left="313"/>
              <w:jc w:val="center"/>
              <w:rPr>
                <w:bCs/>
              </w:rPr>
            </w:pPr>
          </w:p>
        </w:tc>
        <w:tc>
          <w:tcPr>
            <w:tcW w:w="3289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spacing w:before="152"/>
              <w:ind w:left="0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Концентрация</w:t>
            </w:r>
            <w:r w:rsidRPr="00BF279C">
              <w:rPr>
                <w:bCs/>
                <w:spacing w:val="-3"/>
              </w:rPr>
              <w:t xml:space="preserve"> </w:t>
            </w:r>
            <w:r w:rsidRPr="00BF279C">
              <w:rPr>
                <w:bCs/>
              </w:rPr>
              <w:t>Cr</w:t>
            </w:r>
            <w:r w:rsidRPr="00BF279C">
              <w:rPr>
                <w:bCs/>
                <w:position w:val="11"/>
              </w:rPr>
              <w:t>3+</w:t>
            </w:r>
            <w:r w:rsidRPr="00BF279C">
              <w:rPr>
                <w:bCs/>
                <w:spacing w:val="20"/>
                <w:position w:val="11"/>
              </w:rPr>
              <w:t xml:space="preserve"> </w:t>
            </w:r>
            <w:r w:rsidRPr="00BF279C">
              <w:rPr>
                <w:bCs/>
              </w:rPr>
              <w:t>0,5 -</w:t>
            </w:r>
            <w:r w:rsidRPr="00BF279C">
              <w:rPr>
                <w:bCs/>
                <w:spacing w:val="-4"/>
              </w:rPr>
              <w:t xml:space="preserve"> </w:t>
            </w:r>
            <w:r w:rsidRPr="00BF279C">
              <w:rPr>
                <w:bCs/>
              </w:rPr>
              <w:t xml:space="preserve">5 </w:t>
            </w:r>
            <w:r w:rsidRPr="00BF279C">
              <w:rPr>
                <w:bCs/>
                <w:spacing w:val="-1"/>
              </w:rPr>
              <w:t>мг/л</w:t>
            </w:r>
          </w:p>
        </w:tc>
        <w:tc>
          <w:tcPr>
            <w:tcW w:w="3285" w:type="dxa"/>
            <w:vAlign w:val="center"/>
          </w:tcPr>
          <w:p w:rsidR="0094251B" w:rsidRPr="00BF279C" w:rsidRDefault="00765275" w:rsidP="0094251B">
            <w:pPr>
              <w:pStyle w:val="ab"/>
              <w:spacing w:before="3"/>
              <w:ind w:left="0" w:firstLine="0"/>
              <w:jc w:val="center"/>
              <w:rPr>
                <w:bCs/>
              </w:rPr>
            </w:pPr>
            <w:hyperlink r:id="rId46" w:history="1">
              <w:r w:rsidR="0094251B" w:rsidRPr="00BF279C">
                <w:rPr>
                  <w:bCs/>
                </w:rPr>
                <w:t xml:space="preserve">Ионный </w:t>
              </w:r>
              <w:r w:rsidR="0094251B" w:rsidRPr="00BF279C">
                <w:rPr>
                  <w:bCs/>
                  <w:spacing w:val="-1"/>
                </w:rPr>
                <w:t>обмен</w:t>
              </w:r>
            </w:hyperlink>
          </w:p>
        </w:tc>
      </w:tr>
      <w:tr w:rsidR="0094251B" w:rsidRPr="00BF279C" w:rsidTr="0094251B">
        <w:trPr>
          <w:trHeight w:hRule="exact" w:val="368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3"/>
              <w:ind w:left="844"/>
              <w:jc w:val="center"/>
              <w:rPr>
                <w:bCs/>
              </w:rPr>
            </w:pPr>
          </w:p>
        </w:tc>
        <w:tc>
          <w:tcPr>
            <w:tcW w:w="3289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3"/>
              <w:ind w:left="844"/>
              <w:jc w:val="center"/>
              <w:rPr>
                <w:bCs/>
              </w:rPr>
            </w:pPr>
          </w:p>
        </w:tc>
        <w:tc>
          <w:tcPr>
            <w:tcW w:w="3285" w:type="dxa"/>
            <w:vAlign w:val="center"/>
          </w:tcPr>
          <w:p w:rsidR="0094251B" w:rsidRPr="00BF279C" w:rsidRDefault="00765275" w:rsidP="0094251B">
            <w:pPr>
              <w:pStyle w:val="ab"/>
              <w:spacing w:before="5"/>
              <w:ind w:left="0" w:firstLine="0"/>
              <w:jc w:val="center"/>
              <w:rPr>
                <w:bCs/>
              </w:rPr>
            </w:pPr>
            <w:hyperlink r:id="rId47" w:history="1">
              <w:r w:rsidR="0094251B" w:rsidRPr="00BF279C">
                <w:rPr>
                  <w:bCs/>
                  <w:spacing w:val="-1"/>
                </w:rPr>
                <w:t>Ультрафильтрация</w:t>
              </w:r>
            </w:hyperlink>
          </w:p>
        </w:tc>
      </w:tr>
      <w:tr w:rsidR="0094251B" w:rsidRPr="00BF279C" w:rsidTr="0094251B">
        <w:trPr>
          <w:trHeight w:hRule="exact" w:val="641"/>
        </w:trPr>
        <w:tc>
          <w:tcPr>
            <w:tcW w:w="2550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spacing w:before="139"/>
              <w:ind w:left="0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Сульфаты</w:t>
            </w:r>
          </w:p>
        </w:tc>
        <w:tc>
          <w:tcPr>
            <w:tcW w:w="3289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spacing w:line="226" w:lineRule="exact"/>
              <w:ind w:left="0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Концентрация</w:t>
            </w:r>
            <w:r w:rsidRPr="00BF279C">
              <w:rPr>
                <w:bCs/>
                <w:spacing w:val="-3"/>
              </w:rPr>
              <w:t xml:space="preserve"> </w:t>
            </w:r>
            <w:r w:rsidRPr="00BF279C">
              <w:rPr>
                <w:bCs/>
              </w:rPr>
              <w:t>SO</w:t>
            </w:r>
            <w:r w:rsidRPr="00BF279C">
              <w:rPr>
                <w:bCs/>
                <w:spacing w:val="20"/>
              </w:rPr>
              <w:t xml:space="preserve"> </w:t>
            </w:r>
            <w:r w:rsidRPr="00BF279C">
              <w:rPr>
                <w:bCs/>
                <w:position w:val="11"/>
              </w:rPr>
              <w:t>2-</w:t>
            </w:r>
            <w:r w:rsidRPr="00BF279C">
              <w:rPr>
                <w:bCs/>
                <w:spacing w:val="19"/>
                <w:position w:val="11"/>
              </w:rPr>
              <w:t xml:space="preserve"> </w:t>
            </w:r>
            <w:r w:rsidRPr="00BF279C">
              <w:rPr>
                <w:bCs/>
              </w:rPr>
              <w:t>&gt;</w:t>
            </w:r>
            <w:r w:rsidRPr="00BF279C">
              <w:rPr>
                <w:bCs/>
                <w:spacing w:val="-1"/>
              </w:rPr>
              <w:t xml:space="preserve"> </w:t>
            </w:r>
            <w:r w:rsidRPr="00BF279C">
              <w:rPr>
                <w:bCs/>
              </w:rPr>
              <w:t>2000 мг/л</w:t>
            </w:r>
          </w:p>
          <w:p w:rsidR="0094251B" w:rsidRPr="00BF279C" w:rsidRDefault="0094251B" w:rsidP="0094251B">
            <w:pPr>
              <w:pStyle w:val="ab"/>
              <w:spacing w:line="99" w:lineRule="exact"/>
              <w:ind w:left="472"/>
              <w:jc w:val="center"/>
              <w:rPr>
                <w:bCs/>
              </w:rPr>
            </w:pPr>
            <w:r w:rsidRPr="00BF279C">
              <w:rPr>
                <w:bCs/>
              </w:rPr>
              <w:t>4</w:t>
            </w:r>
          </w:p>
        </w:tc>
        <w:tc>
          <w:tcPr>
            <w:tcW w:w="3285" w:type="dxa"/>
            <w:vAlign w:val="center"/>
          </w:tcPr>
          <w:p w:rsidR="0094251B" w:rsidRPr="00BF279C" w:rsidRDefault="0094251B" w:rsidP="0094251B">
            <w:pPr>
              <w:pStyle w:val="ab"/>
              <w:spacing w:before="3"/>
              <w:ind w:left="0" w:right="232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Реагентный</w:t>
            </w:r>
            <w:r w:rsidRPr="00BF279C">
              <w:rPr>
                <w:bCs/>
              </w:rPr>
              <w:t xml:space="preserve"> +</w:t>
            </w:r>
            <w:r w:rsidRPr="00BF279C">
              <w:rPr>
                <w:bCs/>
                <w:spacing w:val="27"/>
              </w:rPr>
              <w:t xml:space="preserve"> </w:t>
            </w:r>
            <w:r w:rsidRPr="00BF279C">
              <w:rPr>
                <w:bCs/>
                <w:spacing w:val="-1"/>
              </w:rPr>
              <w:t xml:space="preserve">отстаивание </w:t>
            </w:r>
            <w:hyperlink r:id="rId48" w:history="1">
              <w:r w:rsidRPr="00BF279C">
                <w:rPr>
                  <w:bCs/>
                  <w:spacing w:val="-1"/>
                </w:rPr>
                <w:t>+ Фильтрация</w:t>
              </w:r>
            </w:hyperlink>
          </w:p>
        </w:tc>
      </w:tr>
      <w:tr w:rsidR="0094251B" w:rsidRPr="00BF279C" w:rsidTr="0094251B">
        <w:trPr>
          <w:trHeight w:hRule="exact" w:val="367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3"/>
              <w:ind w:left="289" w:right="232" w:firstLine="619"/>
              <w:jc w:val="center"/>
              <w:rPr>
                <w:bCs/>
              </w:rPr>
            </w:pPr>
          </w:p>
        </w:tc>
        <w:tc>
          <w:tcPr>
            <w:tcW w:w="3289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3"/>
              <w:ind w:left="289" w:right="232" w:firstLine="619"/>
              <w:jc w:val="center"/>
              <w:rPr>
                <w:bCs/>
              </w:rPr>
            </w:pPr>
          </w:p>
        </w:tc>
        <w:tc>
          <w:tcPr>
            <w:tcW w:w="3285" w:type="dxa"/>
            <w:vAlign w:val="center"/>
          </w:tcPr>
          <w:p w:rsidR="0094251B" w:rsidRPr="00BF279C" w:rsidRDefault="00765275" w:rsidP="0094251B">
            <w:pPr>
              <w:pStyle w:val="ab"/>
              <w:spacing w:before="5"/>
              <w:ind w:left="342" w:firstLine="0"/>
              <w:jc w:val="center"/>
              <w:rPr>
                <w:bCs/>
              </w:rPr>
            </w:pPr>
            <w:hyperlink r:id="rId49" w:history="1">
              <w:r w:rsidR="0094251B" w:rsidRPr="00BF279C">
                <w:rPr>
                  <w:bCs/>
                  <w:spacing w:val="-1"/>
                </w:rPr>
                <w:t>Вакуумное выпаривание</w:t>
              </w:r>
            </w:hyperlink>
          </w:p>
        </w:tc>
      </w:tr>
      <w:tr w:rsidR="0094251B" w:rsidRPr="00BF279C" w:rsidTr="0094251B">
        <w:trPr>
          <w:trHeight w:hRule="exact" w:val="365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5"/>
              <w:ind w:left="342"/>
              <w:jc w:val="center"/>
              <w:rPr>
                <w:bCs/>
              </w:rPr>
            </w:pPr>
          </w:p>
        </w:tc>
        <w:tc>
          <w:tcPr>
            <w:tcW w:w="3289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spacing w:before="152" w:line="226" w:lineRule="exact"/>
              <w:ind w:left="0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Концентрация</w:t>
            </w:r>
            <w:r w:rsidRPr="00BF279C">
              <w:rPr>
                <w:bCs/>
                <w:spacing w:val="-3"/>
              </w:rPr>
              <w:t xml:space="preserve"> </w:t>
            </w:r>
            <w:r w:rsidRPr="00BF279C">
              <w:rPr>
                <w:bCs/>
              </w:rPr>
              <w:t>SO</w:t>
            </w:r>
            <w:r w:rsidRPr="00BF279C">
              <w:rPr>
                <w:bCs/>
                <w:spacing w:val="20"/>
              </w:rPr>
              <w:t xml:space="preserve"> </w:t>
            </w:r>
            <w:r w:rsidRPr="00BF279C">
              <w:rPr>
                <w:bCs/>
                <w:position w:val="11"/>
              </w:rPr>
              <w:t>2-</w:t>
            </w:r>
            <w:r w:rsidRPr="00BF279C">
              <w:rPr>
                <w:bCs/>
                <w:spacing w:val="19"/>
                <w:position w:val="11"/>
              </w:rPr>
              <w:t xml:space="preserve"> </w:t>
            </w:r>
            <w:r w:rsidRPr="00BF279C">
              <w:rPr>
                <w:bCs/>
              </w:rPr>
              <w:t>&lt;</w:t>
            </w:r>
            <w:r w:rsidRPr="00BF279C">
              <w:rPr>
                <w:bCs/>
                <w:spacing w:val="-1"/>
              </w:rPr>
              <w:t xml:space="preserve"> </w:t>
            </w:r>
            <w:r w:rsidRPr="00BF279C">
              <w:rPr>
                <w:bCs/>
              </w:rPr>
              <w:t>2000 мг/л</w:t>
            </w:r>
          </w:p>
          <w:p w:rsidR="0094251B" w:rsidRPr="00BF279C" w:rsidRDefault="0094251B" w:rsidP="0094251B">
            <w:pPr>
              <w:pStyle w:val="ab"/>
              <w:spacing w:line="99" w:lineRule="exact"/>
              <w:ind w:left="472"/>
              <w:jc w:val="center"/>
              <w:rPr>
                <w:bCs/>
              </w:rPr>
            </w:pPr>
            <w:r w:rsidRPr="00BF279C">
              <w:rPr>
                <w:bCs/>
              </w:rPr>
              <w:t>4</w:t>
            </w:r>
          </w:p>
        </w:tc>
        <w:tc>
          <w:tcPr>
            <w:tcW w:w="3285" w:type="dxa"/>
            <w:vAlign w:val="center"/>
          </w:tcPr>
          <w:p w:rsidR="0094251B" w:rsidRPr="00BF279C" w:rsidRDefault="00765275" w:rsidP="0094251B">
            <w:pPr>
              <w:pStyle w:val="ab"/>
              <w:spacing w:before="3"/>
              <w:ind w:left="0" w:firstLine="0"/>
              <w:jc w:val="center"/>
              <w:rPr>
                <w:bCs/>
              </w:rPr>
            </w:pPr>
            <w:hyperlink r:id="rId50" w:history="1">
              <w:r w:rsidR="0094251B" w:rsidRPr="00BF279C">
                <w:rPr>
                  <w:bCs/>
                  <w:spacing w:val="-1"/>
                </w:rPr>
                <w:t>Нанофильтрация</w:t>
              </w:r>
            </w:hyperlink>
          </w:p>
        </w:tc>
      </w:tr>
      <w:tr w:rsidR="0094251B" w:rsidRPr="00BF279C" w:rsidTr="0094251B">
        <w:trPr>
          <w:trHeight w:hRule="exact" w:val="367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3"/>
              <w:ind w:left="738"/>
              <w:jc w:val="center"/>
              <w:rPr>
                <w:bCs/>
              </w:rPr>
            </w:pPr>
          </w:p>
        </w:tc>
        <w:tc>
          <w:tcPr>
            <w:tcW w:w="3289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3"/>
              <w:ind w:left="738"/>
              <w:jc w:val="center"/>
              <w:rPr>
                <w:bCs/>
              </w:rPr>
            </w:pPr>
          </w:p>
        </w:tc>
        <w:tc>
          <w:tcPr>
            <w:tcW w:w="3285" w:type="dxa"/>
            <w:vAlign w:val="center"/>
          </w:tcPr>
          <w:p w:rsidR="0094251B" w:rsidRPr="00BF279C" w:rsidRDefault="00765275" w:rsidP="0094251B">
            <w:pPr>
              <w:pStyle w:val="ab"/>
              <w:spacing w:before="5"/>
              <w:ind w:left="0" w:firstLine="0"/>
              <w:jc w:val="center"/>
              <w:rPr>
                <w:bCs/>
              </w:rPr>
            </w:pPr>
            <w:hyperlink r:id="rId51" w:history="1">
              <w:r w:rsidR="0094251B" w:rsidRPr="00BF279C">
                <w:rPr>
                  <w:bCs/>
                  <w:spacing w:val="-1"/>
                </w:rPr>
                <w:t>Обратный</w:t>
              </w:r>
              <w:r w:rsidR="0094251B" w:rsidRPr="00BF279C">
                <w:rPr>
                  <w:bCs/>
                </w:rPr>
                <w:t xml:space="preserve"> </w:t>
              </w:r>
              <w:r w:rsidR="0094251B" w:rsidRPr="00BF279C">
                <w:rPr>
                  <w:bCs/>
                  <w:spacing w:val="-1"/>
                </w:rPr>
                <w:t>осмос</w:t>
              </w:r>
            </w:hyperlink>
          </w:p>
        </w:tc>
      </w:tr>
      <w:tr w:rsidR="0094251B" w:rsidRPr="00BF279C" w:rsidTr="0094251B">
        <w:trPr>
          <w:trHeight w:hRule="exact" w:val="365"/>
        </w:trPr>
        <w:tc>
          <w:tcPr>
            <w:tcW w:w="2550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ind w:left="0" w:firstLine="0"/>
              <w:jc w:val="center"/>
              <w:rPr>
                <w:bCs/>
              </w:rPr>
            </w:pPr>
            <w:r w:rsidRPr="00BF279C">
              <w:rPr>
                <w:bCs/>
              </w:rPr>
              <w:t>Хлориды</w:t>
            </w:r>
          </w:p>
        </w:tc>
        <w:tc>
          <w:tcPr>
            <w:tcW w:w="3289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ind w:left="0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Концентрация</w:t>
            </w:r>
            <w:r w:rsidRPr="00BF279C">
              <w:rPr>
                <w:bCs/>
                <w:spacing w:val="-3"/>
              </w:rPr>
              <w:t xml:space="preserve"> </w:t>
            </w:r>
            <w:r w:rsidRPr="00BF279C">
              <w:rPr>
                <w:bCs/>
              </w:rPr>
              <w:t>Cl</w:t>
            </w:r>
            <w:r w:rsidRPr="00BF279C">
              <w:rPr>
                <w:bCs/>
                <w:position w:val="11"/>
              </w:rPr>
              <w:t>-</w:t>
            </w:r>
            <w:r w:rsidRPr="00BF279C">
              <w:rPr>
                <w:bCs/>
                <w:spacing w:val="19"/>
                <w:position w:val="11"/>
              </w:rPr>
              <w:t xml:space="preserve"> </w:t>
            </w:r>
            <w:r w:rsidRPr="00BF279C">
              <w:rPr>
                <w:bCs/>
              </w:rPr>
              <w:t>&gt;</w:t>
            </w:r>
            <w:r w:rsidRPr="00BF279C">
              <w:rPr>
                <w:bCs/>
                <w:spacing w:val="-1"/>
              </w:rPr>
              <w:t xml:space="preserve"> </w:t>
            </w:r>
            <w:r w:rsidRPr="00BF279C">
              <w:rPr>
                <w:bCs/>
              </w:rPr>
              <w:t>300 мг/л</w:t>
            </w:r>
          </w:p>
        </w:tc>
        <w:tc>
          <w:tcPr>
            <w:tcW w:w="3285" w:type="dxa"/>
            <w:vAlign w:val="center"/>
          </w:tcPr>
          <w:p w:rsidR="0094251B" w:rsidRPr="00BF279C" w:rsidRDefault="00765275" w:rsidP="0094251B">
            <w:pPr>
              <w:pStyle w:val="ab"/>
              <w:spacing w:before="3"/>
              <w:ind w:left="0" w:firstLine="0"/>
              <w:jc w:val="center"/>
              <w:rPr>
                <w:bCs/>
              </w:rPr>
            </w:pPr>
            <w:hyperlink r:id="rId52" w:history="1">
              <w:r w:rsidR="0094251B" w:rsidRPr="00BF279C">
                <w:rPr>
                  <w:bCs/>
                  <w:spacing w:val="-1"/>
                </w:rPr>
                <w:t>Обратный</w:t>
              </w:r>
              <w:r w:rsidR="0094251B" w:rsidRPr="00BF279C">
                <w:rPr>
                  <w:bCs/>
                </w:rPr>
                <w:t xml:space="preserve"> </w:t>
              </w:r>
              <w:r w:rsidR="0094251B" w:rsidRPr="00BF279C">
                <w:rPr>
                  <w:bCs/>
                  <w:spacing w:val="-1"/>
                </w:rPr>
                <w:t>осмос</w:t>
              </w:r>
            </w:hyperlink>
          </w:p>
        </w:tc>
      </w:tr>
      <w:tr w:rsidR="0094251B" w:rsidRPr="00BF279C" w:rsidTr="0094251B">
        <w:trPr>
          <w:trHeight w:hRule="exact" w:val="365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3"/>
              <w:ind w:left="753"/>
              <w:jc w:val="center"/>
              <w:rPr>
                <w:bCs/>
              </w:rPr>
            </w:pPr>
          </w:p>
        </w:tc>
        <w:tc>
          <w:tcPr>
            <w:tcW w:w="3289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3"/>
              <w:ind w:left="753"/>
              <w:jc w:val="center"/>
              <w:rPr>
                <w:bCs/>
              </w:rPr>
            </w:pPr>
          </w:p>
        </w:tc>
        <w:tc>
          <w:tcPr>
            <w:tcW w:w="3285" w:type="dxa"/>
            <w:vAlign w:val="center"/>
          </w:tcPr>
          <w:p w:rsidR="0094251B" w:rsidRPr="00BF279C" w:rsidRDefault="00765275" w:rsidP="0094251B">
            <w:pPr>
              <w:pStyle w:val="ab"/>
              <w:spacing w:before="5"/>
              <w:ind w:left="342" w:firstLine="0"/>
              <w:jc w:val="center"/>
              <w:rPr>
                <w:bCs/>
              </w:rPr>
            </w:pPr>
            <w:hyperlink r:id="rId53" w:history="1">
              <w:r w:rsidR="0094251B" w:rsidRPr="00BF279C">
                <w:rPr>
                  <w:bCs/>
                  <w:spacing w:val="-1"/>
                </w:rPr>
                <w:t>Вакуумное выпаривание</w:t>
              </w:r>
            </w:hyperlink>
          </w:p>
        </w:tc>
      </w:tr>
      <w:tr w:rsidR="0094251B" w:rsidRPr="00BF279C" w:rsidTr="0094251B">
        <w:trPr>
          <w:trHeight w:hRule="exact" w:val="367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5"/>
              <w:ind w:left="342"/>
              <w:jc w:val="center"/>
              <w:rPr>
                <w:bCs/>
              </w:rPr>
            </w:pPr>
          </w:p>
        </w:tc>
        <w:tc>
          <w:tcPr>
            <w:tcW w:w="3289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5"/>
              <w:ind w:left="342"/>
              <w:jc w:val="center"/>
              <w:rPr>
                <w:bCs/>
              </w:rPr>
            </w:pPr>
          </w:p>
        </w:tc>
        <w:tc>
          <w:tcPr>
            <w:tcW w:w="3285" w:type="dxa"/>
            <w:vAlign w:val="center"/>
          </w:tcPr>
          <w:p w:rsidR="0094251B" w:rsidRPr="00BF279C" w:rsidRDefault="00765275" w:rsidP="0094251B">
            <w:pPr>
              <w:pStyle w:val="ab"/>
              <w:spacing w:before="5"/>
              <w:ind w:left="0" w:firstLine="0"/>
              <w:jc w:val="center"/>
              <w:rPr>
                <w:bCs/>
              </w:rPr>
            </w:pPr>
            <w:hyperlink r:id="rId54" w:history="1">
              <w:r w:rsidR="0094251B" w:rsidRPr="00BF279C">
                <w:rPr>
                  <w:bCs/>
                  <w:spacing w:val="-1"/>
                </w:rPr>
                <w:t>Электродиализ</w:t>
              </w:r>
            </w:hyperlink>
          </w:p>
        </w:tc>
      </w:tr>
      <w:tr w:rsidR="0094251B" w:rsidRPr="00BF279C" w:rsidTr="0094251B">
        <w:trPr>
          <w:trHeight w:hRule="exact" w:val="365"/>
        </w:trPr>
        <w:tc>
          <w:tcPr>
            <w:tcW w:w="2550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ind w:left="0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Общее солесодержание</w:t>
            </w:r>
          </w:p>
        </w:tc>
        <w:tc>
          <w:tcPr>
            <w:tcW w:w="3289" w:type="dxa"/>
            <w:vMerge w:val="restart"/>
            <w:vAlign w:val="center"/>
          </w:tcPr>
          <w:p w:rsidR="0094251B" w:rsidRPr="00BF279C" w:rsidRDefault="0094251B" w:rsidP="0094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94251B" w:rsidRPr="00BF279C" w:rsidRDefault="00765275" w:rsidP="0094251B">
            <w:pPr>
              <w:pStyle w:val="ab"/>
              <w:spacing w:before="6"/>
              <w:ind w:left="0" w:firstLine="0"/>
              <w:jc w:val="center"/>
              <w:rPr>
                <w:bCs/>
              </w:rPr>
            </w:pPr>
            <w:hyperlink r:id="rId55" w:history="1">
              <w:r w:rsidR="0094251B" w:rsidRPr="00BF279C">
                <w:rPr>
                  <w:bCs/>
                  <w:spacing w:val="-1"/>
                </w:rPr>
                <w:t>Нанофильтрация</w:t>
              </w:r>
            </w:hyperlink>
          </w:p>
        </w:tc>
      </w:tr>
      <w:tr w:rsidR="0094251B" w:rsidRPr="00BF279C" w:rsidTr="0094251B">
        <w:trPr>
          <w:trHeight w:hRule="exact" w:val="367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6"/>
              <w:ind w:left="738"/>
              <w:jc w:val="center"/>
              <w:rPr>
                <w:bCs/>
              </w:rPr>
            </w:pPr>
          </w:p>
        </w:tc>
        <w:tc>
          <w:tcPr>
            <w:tcW w:w="3289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6"/>
              <w:ind w:left="738"/>
              <w:jc w:val="center"/>
              <w:rPr>
                <w:bCs/>
              </w:rPr>
            </w:pPr>
          </w:p>
        </w:tc>
        <w:tc>
          <w:tcPr>
            <w:tcW w:w="3285" w:type="dxa"/>
            <w:vAlign w:val="center"/>
          </w:tcPr>
          <w:p w:rsidR="0094251B" w:rsidRPr="00BF279C" w:rsidRDefault="00765275" w:rsidP="0094251B">
            <w:pPr>
              <w:pStyle w:val="ab"/>
              <w:spacing w:before="5"/>
              <w:ind w:left="0" w:firstLine="0"/>
              <w:jc w:val="center"/>
              <w:rPr>
                <w:bCs/>
              </w:rPr>
            </w:pPr>
            <w:hyperlink r:id="rId56" w:history="1">
              <w:r w:rsidR="0094251B" w:rsidRPr="00BF279C">
                <w:rPr>
                  <w:bCs/>
                  <w:spacing w:val="-1"/>
                </w:rPr>
                <w:t>Обратный</w:t>
              </w:r>
              <w:r w:rsidR="0094251B" w:rsidRPr="00BF279C">
                <w:rPr>
                  <w:bCs/>
                </w:rPr>
                <w:t xml:space="preserve"> </w:t>
              </w:r>
              <w:r w:rsidR="0094251B" w:rsidRPr="00BF279C">
                <w:rPr>
                  <w:bCs/>
                  <w:spacing w:val="-1"/>
                </w:rPr>
                <w:t>осмос</w:t>
              </w:r>
            </w:hyperlink>
          </w:p>
        </w:tc>
      </w:tr>
      <w:tr w:rsidR="0094251B" w:rsidRPr="00BF279C" w:rsidTr="0094251B">
        <w:trPr>
          <w:trHeight w:hRule="exact" w:val="365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5"/>
              <w:ind w:left="753"/>
              <w:jc w:val="center"/>
              <w:rPr>
                <w:bCs/>
              </w:rPr>
            </w:pPr>
          </w:p>
        </w:tc>
        <w:tc>
          <w:tcPr>
            <w:tcW w:w="3289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5"/>
              <w:ind w:left="753"/>
              <w:jc w:val="center"/>
              <w:rPr>
                <w:bCs/>
              </w:rPr>
            </w:pPr>
          </w:p>
        </w:tc>
        <w:tc>
          <w:tcPr>
            <w:tcW w:w="3285" w:type="dxa"/>
            <w:vAlign w:val="center"/>
          </w:tcPr>
          <w:p w:rsidR="0094251B" w:rsidRPr="00BF279C" w:rsidRDefault="00765275" w:rsidP="0094251B">
            <w:pPr>
              <w:pStyle w:val="ab"/>
              <w:spacing w:before="5"/>
              <w:ind w:left="342" w:firstLine="0"/>
              <w:jc w:val="center"/>
              <w:rPr>
                <w:bCs/>
              </w:rPr>
            </w:pPr>
            <w:hyperlink r:id="rId57" w:history="1">
              <w:r w:rsidR="0094251B" w:rsidRPr="00BF279C">
                <w:rPr>
                  <w:bCs/>
                  <w:spacing w:val="-1"/>
                </w:rPr>
                <w:t>Вакуумное выпаривание</w:t>
              </w:r>
            </w:hyperlink>
          </w:p>
        </w:tc>
      </w:tr>
      <w:tr w:rsidR="0094251B" w:rsidRPr="00BF279C" w:rsidTr="0094251B">
        <w:trPr>
          <w:trHeight w:hRule="exact" w:val="367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5"/>
              <w:ind w:left="342"/>
              <w:jc w:val="center"/>
              <w:rPr>
                <w:bCs/>
              </w:rPr>
            </w:pPr>
          </w:p>
        </w:tc>
        <w:tc>
          <w:tcPr>
            <w:tcW w:w="3289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5"/>
              <w:ind w:left="342"/>
              <w:jc w:val="center"/>
              <w:rPr>
                <w:bCs/>
              </w:rPr>
            </w:pPr>
          </w:p>
        </w:tc>
        <w:tc>
          <w:tcPr>
            <w:tcW w:w="3285" w:type="dxa"/>
            <w:vAlign w:val="center"/>
          </w:tcPr>
          <w:p w:rsidR="0094251B" w:rsidRPr="00BF279C" w:rsidRDefault="00765275" w:rsidP="0094251B">
            <w:pPr>
              <w:pStyle w:val="ab"/>
              <w:spacing w:before="5"/>
              <w:ind w:left="0" w:firstLine="0"/>
              <w:jc w:val="center"/>
              <w:rPr>
                <w:bCs/>
              </w:rPr>
            </w:pPr>
            <w:hyperlink r:id="rId58" w:history="1">
              <w:r w:rsidR="0094251B" w:rsidRPr="00BF279C">
                <w:rPr>
                  <w:bCs/>
                  <w:spacing w:val="-1"/>
                </w:rPr>
                <w:t>Электродиализ</w:t>
              </w:r>
            </w:hyperlink>
          </w:p>
        </w:tc>
      </w:tr>
      <w:tr w:rsidR="0094251B" w:rsidRPr="00BF279C" w:rsidTr="0094251B">
        <w:trPr>
          <w:trHeight w:hRule="exact" w:val="365"/>
        </w:trPr>
        <w:tc>
          <w:tcPr>
            <w:tcW w:w="2550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ind w:left="0" w:right="282" w:firstLine="0"/>
              <w:jc w:val="center"/>
              <w:rPr>
                <w:bCs/>
              </w:rPr>
            </w:pPr>
            <w:r w:rsidRPr="00BF279C">
              <w:rPr>
                <w:bCs/>
              </w:rPr>
              <w:t xml:space="preserve">Поверхностно- </w:t>
            </w:r>
            <w:r w:rsidRPr="00BF279C">
              <w:rPr>
                <w:bCs/>
                <w:spacing w:val="-1"/>
              </w:rPr>
              <w:t>активные</w:t>
            </w:r>
            <w:r w:rsidRPr="00BF279C">
              <w:rPr>
                <w:bCs/>
                <w:spacing w:val="-2"/>
              </w:rPr>
              <w:t xml:space="preserve"> </w:t>
            </w:r>
            <w:r w:rsidRPr="00BF279C">
              <w:rPr>
                <w:bCs/>
                <w:spacing w:val="-1"/>
              </w:rPr>
              <w:t>вещества</w:t>
            </w:r>
          </w:p>
        </w:tc>
        <w:tc>
          <w:tcPr>
            <w:tcW w:w="3289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ind w:left="0" w:right="265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 xml:space="preserve">Анионные </w:t>
            </w:r>
            <w:r w:rsidRPr="00BF279C">
              <w:rPr>
                <w:bCs/>
              </w:rPr>
              <w:t xml:space="preserve">и </w:t>
            </w:r>
            <w:r w:rsidRPr="00BF279C">
              <w:rPr>
                <w:bCs/>
                <w:spacing w:val="-1"/>
              </w:rPr>
              <w:t>неионогенные</w:t>
            </w:r>
            <w:r w:rsidRPr="00BF279C">
              <w:rPr>
                <w:bCs/>
                <w:spacing w:val="23"/>
              </w:rPr>
              <w:t xml:space="preserve"> </w:t>
            </w:r>
            <w:r w:rsidRPr="00BF279C">
              <w:rPr>
                <w:bCs/>
                <w:spacing w:val="-1"/>
              </w:rPr>
              <w:t>ПАВ</w:t>
            </w:r>
          </w:p>
        </w:tc>
        <w:tc>
          <w:tcPr>
            <w:tcW w:w="3285" w:type="dxa"/>
            <w:vAlign w:val="center"/>
          </w:tcPr>
          <w:p w:rsidR="0094251B" w:rsidRPr="00BF279C" w:rsidRDefault="00765275" w:rsidP="0094251B">
            <w:pPr>
              <w:pStyle w:val="ab"/>
              <w:spacing w:before="5"/>
              <w:ind w:left="0" w:firstLine="0"/>
              <w:jc w:val="center"/>
              <w:rPr>
                <w:bCs/>
              </w:rPr>
            </w:pPr>
            <w:hyperlink r:id="rId59" w:history="1">
              <w:r w:rsidR="0094251B" w:rsidRPr="00BF279C">
                <w:rPr>
                  <w:bCs/>
                  <w:spacing w:val="-1"/>
                </w:rPr>
                <w:t>Флотация</w:t>
              </w:r>
            </w:hyperlink>
          </w:p>
        </w:tc>
      </w:tr>
      <w:tr w:rsidR="0094251B" w:rsidRPr="00BF279C" w:rsidTr="0094251B">
        <w:trPr>
          <w:trHeight w:hRule="exact" w:val="367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5"/>
              <w:ind w:left="1103"/>
              <w:jc w:val="center"/>
              <w:rPr>
                <w:bCs/>
              </w:rPr>
            </w:pPr>
          </w:p>
        </w:tc>
        <w:tc>
          <w:tcPr>
            <w:tcW w:w="3289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5"/>
              <w:ind w:left="1103"/>
              <w:jc w:val="center"/>
              <w:rPr>
                <w:bCs/>
              </w:rPr>
            </w:pPr>
          </w:p>
        </w:tc>
        <w:tc>
          <w:tcPr>
            <w:tcW w:w="3285" w:type="dxa"/>
            <w:vAlign w:val="center"/>
          </w:tcPr>
          <w:p w:rsidR="0094251B" w:rsidRPr="00BF279C" w:rsidRDefault="00765275" w:rsidP="0094251B">
            <w:pPr>
              <w:pStyle w:val="ab"/>
              <w:spacing w:before="5"/>
              <w:ind w:left="0" w:firstLine="0"/>
              <w:jc w:val="center"/>
              <w:rPr>
                <w:bCs/>
              </w:rPr>
            </w:pPr>
            <w:hyperlink r:id="rId60" w:history="1">
              <w:r w:rsidR="0094251B" w:rsidRPr="00BF279C">
                <w:rPr>
                  <w:bCs/>
                  <w:spacing w:val="-1"/>
                </w:rPr>
                <w:t>Электрофлотация</w:t>
              </w:r>
            </w:hyperlink>
          </w:p>
        </w:tc>
      </w:tr>
      <w:tr w:rsidR="0094251B" w:rsidRPr="00BF279C" w:rsidTr="0094251B">
        <w:trPr>
          <w:trHeight w:hRule="exact" w:val="641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5"/>
              <w:ind w:left="697"/>
              <w:jc w:val="center"/>
              <w:rPr>
                <w:bCs/>
              </w:rPr>
            </w:pPr>
          </w:p>
        </w:tc>
        <w:tc>
          <w:tcPr>
            <w:tcW w:w="3289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5"/>
              <w:ind w:left="697"/>
              <w:jc w:val="center"/>
              <w:rPr>
                <w:bCs/>
              </w:rPr>
            </w:pPr>
          </w:p>
        </w:tc>
        <w:tc>
          <w:tcPr>
            <w:tcW w:w="3285" w:type="dxa"/>
            <w:vAlign w:val="center"/>
          </w:tcPr>
          <w:p w:rsidR="0094251B" w:rsidRPr="00BF279C" w:rsidRDefault="00765275" w:rsidP="0094251B">
            <w:pPr>
              <w:pStyle w:val="ab"/>
              <w:spacing w:before="5"/>
              <w:ind w:left="1386" w:right="87" w:hanging="1247"/>
              <w:jc w:val="center"/>
              <w:rPr>
                <w:bCs/>
              </w:rPr>
            </w:pPr>
            <w:hyperlink r:id="rId61" w:history="1">
              <w:r w:rsidR="0094251B" w:rsidRPr="00BF279C">
                <w:rPr>
                  <w:bCs/>
                </w:rPr>
                <w:t>Сорбция</w:t>
              </w:r>
              <w:r w:rsidR="0094251B" w:rsidRPr="00BF279C">
                <w:rPr>
                  <w:bCs/>
                  <w:spacing w:val="-3"/>
                </w:rPr>
                <w:t xml:space="preserve"> </w:t>
              </w:r>
              <w:r w:rsidR="0094251B" w:rsidRPr="00BF279C">
                <w:rPr>
                  <w:bCs/>
                </w:rPr>
                <w:t>на</w:t>
              </w:r>
              <w:r w:rsidR="0094251B" w:rsidRPr="00BF279C">
                <w:rPr>
                  <w:bCs/>
                  <w:spacing w:val="-1"/>
                </w:rPr>
                <w:t xml:space="preserve"> активированном</w:t>
              </w:r>
            </w:hyperlink>
            <w:r w:rsidR="0094251B" w:rsidRPr="00BF279C">
              <w:rPr>
                <w:bCs/>
                <w:spacing w:val="29"/>
              </w:rPr>
              <w:t xml:space="preserve"> </w:t>
            </w:r>
            <w:hyperlink r:id="rId62" w:history="1">
              <w:r w:rsidR="0094251B" w:rsidRPr="00BF279C">
                <w:rPr>
                  <w:bCs/>
                  <w:spacing w:val="-1"/>
                </w:rPr>
                <w:t>угле</w:t>
              </w:r>
            </w:hyperlink>
          </w:p>
        </w:tc>
      </w:tr>
      <w:tr w:rsidR="0094251B" w:rsidRPr="00BF279C" w:rsidTr="0094251B">
        <w:trPr>
          <w:trHeight w:hRule="exact" w:val="367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5"/>
              <w:ind w:left="1386" w:right="87" w:hanging="1247"/>
              <w:jc w:val="center"/>
              <w:rPr>
                <w:bCs/>
              </w:rPr>
            </w:pPr>
          </w:p>
        </w:tc>
        <w:tc>
          <w:tcPr>
            <w:tcW w:w="3289" w:type="dxa"/>
            <w:vMerge w:val="restart"/>
            <w:vAlign w:val="center"/>
          </w:tcPr>
          <w:p w:rsidR="0094251B" w:rsidRPr="00BF279C" w:rsidRDefault="0094251B" w:rsidP="0094251B">
            <w:pPr>
              <w:pStyle w:val="ab"/>
              <w:ind w:left="0" w:right="416" w:firstLine="0"/>
              <w:jc w:val="center"/>
              <w:rPr>
                <w:bCs/>
              </w:rPr>
            </w:pPr>
            <w:r w:rsidRPr="00BF279C">
              <w:rPr>
                <w:bCs/>
                <w:spacing w:val="-1"/>
              </w:rPr>
              <w:t>Анионные,</w:t>
            </w:r>
            <w:r w:rsidRPr="00BF279C">
              <w:rPr>
                <w:bCs/>
              </w:rPr>
              <w:t xml:space="preserve"> </w:t>
            </w:r>
            <w:r w:rsidRPr="00BF279C">
              <w:rPr>
                <w:bCs/>
                <w:spacing w:val="-1"/>
              </w:rPr>
              <w:t>катионные</w:t>
            </w:r>
            <w:r w:rsidRPr="00BF279C">
              <w:rPr>
                <w:bCs/>
                <w:spacing w:val="-2"/>
              </w:rPr>
              <w:t xml:space="preserve"> </w:t>
            </w:r>
            <w:r w:rsidRPr="00BF279C">
              <w:rPr>
                <w:bCs/>
              </w:rPr>
              <w:t>и</w:t>
            </w:r>
            <w:r w:rsidRPr="00BF279C">
              <w:rPr>
                <w:bCs/>
                <w:spacing w:val="25"/>
              </w:rPr>
              <w:t xml:space="preserve"> </w:t>
            </w:r>
            <w:r w:rsidRPr="00BF279C">
              <w:rPr>
                <w:bCs/>
                <w:spacing w:val="-1"/>
              </w:rPr>
              <w:t>неионогенные</w:t>
            </w:r>
            <w:r w:rsidRPr="00BF279C">
              <w:rPr>
                <w:bCs/>
                <w:spacing w:val="-2"/>
              </w:rPr>
              <w:t xml:space="preserve"> </w:t>
            </w:r>
            <w:r w:rsidRPr="00BF279C">
              <w:rPr>
                <w:bCs/>
                <w:spacing w:val="-1"/>
              </w:rPr>
              <w:t>ПАВ</w:t>
            </w:r>
          </w:p>
        </w:tc>
        <w:tc>
          <w:tcPr>
            <w:tcW w:w="3285" w:type="dxa"/>
            <w:vAlign w:val="center"/>
          </w:tcPr>
          <w:p w:rsidR="0094251B" w:rsidRPr="00BF279C" w:rsidRDefault="00765275" w:rsidP="0094251B">
            <w:pPr>
              <w:pStyle w:val="ab"/>
              <w:spacing w:before="5"/>
              <w:ind w:left="0" w:firstLine="0"/>
              <w:jc w:val="center"/>
              <w:rPr>
                <w:bCs/>
              </w:rPr>
            </w:pPr>
            <w:hyperlink r:id="rId63" w:history="1">
              <w:r w:rsidR="0094251B" w:rsidRPr="00BF279C">
                <w:rPr>
                  <w:bCs/>
                  <w:spacing w:val="-1"/>
                </w:rPr>
                <w:t>Ультрафильтрация</w:t>
              </w:r>
            </w:hyperlink>
          </w:p>
        </w:tc>
      </w:tr>
      <w:tr w:rsidR="0094251B" w:rsidRPr="00BF279C" w:rsidTr="0094251B">
        <w:trPr>
          <w:trHeight w:hRule="exact" w:val="365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5"/>
              <w:ind w:left="637"/>
              <w:jc w:val="center"/>
              <w:rPr>
                <w:bCs/>
              </w:rPr>
            </w:pPr>
          </w:p>
        </w:tc>
        <w:tc>
          <w:tcPr>
            <w:tcW w:w="3289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5"/>
              <w:ind w:left="637"/>
              <w:jc w:val="center"/>
              <w:rPr>
                <w:bCs/>
              </w:rPr>
            </w:pPr>
          </w:p>
        </w:tc>
        <w:tc>
          <w:tcPr>
            <w:tcW w:w="3285" w:type="dxa"/>
            <w:vAlign w:val="center"/>
          </w:tcPr>
          <w:p w:rsidR="0094251B" w:rsidRPr="00BF279C" w:rsidRDefault="00765275" w:rsidP="0094251B">
            <w:pPr>
              <w:pStyle w:val="ab"/>
              <w:spacing w:before="5"/>
              <w:ind w:left="0" w:firstLine="0"/>
              <w:jc w:val="center"/>
              <w:rPr>
                <w:bCs/>
              </w:rPr>
            </w:pPr>
            <w:hyperlink r:id="rId64" w:history="1">
              <w:r w:rsidR="0094251B" w:rsidRPr="00BF279C">
                <w:rPr>
                  <w:bCs/>
                  <w:spacing w:val="-1"/>
                </w:rPr>
                <w:t>Нанофильтрация</w:t>
              </w:r>
            </w:hyperlink>
          </w:p>
        </w:tc>
      </w:tr>
      <w:tr w:rsidR="0094251B" w:rsidRPr="00BF279C" w:rsidTr="0094251B">
        <w:trPr>
          <w:trHeight w:hRule="exact" w:val="436"/>
        </w:trPr>
        <w:tc>
          <w:tcPr>
            <w:tcW w:w="2550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5"/>
              <w:ind w:left="738"/>
              <w:jc w:val="center"/>
              <w:rPr>
                <w:bCs/>
              </w:rPr>
            </w:pPr>
          </w:p>
        </w:tc>
        <w:tc>
          <w:tcPr>
            <w:tcW w:w="3289" w:type="dxa"/>
            <w:vMerge/>
            <w:vAlign w:val="center"/>
          </w:tcPr>
          <w:p w:rsidR="0094251B" w:rsidRPr="00BF279C" w:rsidRDefault="0094251B" w:rsidP="0094251B">
            <w:pPr>
              <w:pStyle w:val="ab"/>
              <w:spacing w:before="5"/>
              <w:ind w:left="738"/>
              <w:jc w:val="center"/>
              <w:rPr>
                <w:bCs/>
              </w:rPr>
            </w:pPr>
          </w:p>
        </w:tc>
        <w:tc>
          <w:tcPr>
            <w:tcW w:w="3285" w:type="dxa"/>
            <w:vAlign w:val="center"/>
          </w:tcPr>
          <w:p w:rsidR="0094251B" w:rsidRPr="00BF279C" w:rsidRDefault="00765275" w:rsidP="0094251B">
            <w:pPr>
              <w:pStyle w:val="ab"/>
              <w:spacing w:before="5" w:line="211" w:lineRule="exact"/>
              <w:ind w:left="0" w:firstLine="0"/>
              <w:jc w:val="center"/>
              <w:rPr>
                <w:bCs/>
              </w:rPr>
            </w:pPr>
            <w:hyperlink r:id="rId65" w:history="1">
              <w:r w:rsidR="0094251B" w:rsidRPr="00BF279C">
                <w:rPr>
                  <w:bCs/>
                  <w:spacing w:val="-1"/>
                </w:rPr>
                <w:t>Озонирование</w:t>
              </w:r>
            </w:hyperlink>
          </w:p>
        </w:tc>
      </w:tr>
    </w:tbl>
    <w:p w:rsidR="0094251B" w:rsidRPr="00BC123A" w:rsidRDefault="0094251B" w:rsidP="00942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4251B" w:rsidRPr="00BC123A" w:rsidSect="00147B93">
      <w:footerReference w:type="default" r:id="rId6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75" w:rsidRDefault="00765275" w:rsidP="008F64B2">
      <w:pPr>
        <w:spacing w:after="0" w:line="240" w:lineRule="auto"/>
      </w:pPr>
      <w:r>
        <w:separator/>
      </w:r>
    </w:p>
  </w:endnote>
  <w:endnote w:type="continuationSeparator" w:id="0">
    <w:p w:rsidR="00765275" w:rsidRDefault="00765275" w:rsidP="008F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60" w:rsidRDefault="006C6760">
    <w:pPr>
      <w:pStyle w:val="a6"/>
    </w:pPr>
  </w:p>
  <w:p w:rsidR="006C6760" w:rsidRDefault="006C67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75" w:rsidRDefault="00765275" w:rsidP="008F64B2">
      <w:pPr>
        <w:spacing w:after="0" w:line="240" w:lineRule="auto"/>
      </w:pPr>
      <w:r>
        <w:separator/>
      </w:r>
    </w:p>
  </w:footnote>
  <w:footnote w:type="continuationSeparator" w:id="0">
    <w:p w:rsidR="00765275" w:rsidRDefault="00765275" w:rsidP="008F6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F15"/>
    <w:multiLevelType w:val="hybridMultilevel"/>
    <w:tmpl w:val="1526D4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D7BFD"/>
    <w:multiLevelType w:val="hybridMultilevel"/>
    <w:tmpl w:val="87568AF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666DAD"/>
    <w:multiLevelType w:val="hybridMultilevel"/>
    <w:tmpl w:val="21948BD6"/>
    <w:lvl w:ilvl="0" w:tplc="1DE67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32CEF"/>
    <w:multiLevelType w:val="hybridMultilevel"/>
    <w:tmpl w:val="D9B6BE40"/>
    <w:lvl w:ilvl="0" w:tplc="2632B2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86159"/>
    <w:multiLevelType w:val="hybridMultilevel"/>
    <w:tmpl w:val="786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C4B1F"/>
    <w:multiLevelType w:val="hybridMultilevel"/>
    <w:tmpl w:val="BE72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D5514"/>
    <w:multiLevelType w:val="hybridMultilevel"/>
    <w:tmpl w:val="6160F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7E6190"/>
    <w:multiLevelType w:val="hybridMultilevel"/>
    <w:tmpl w:val="9C02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621E6"/>
    <w:multiLevelType w:val="hybridMultilevel"/>
    <w:tmpl w:val="3AF6447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18245841"/>
    <w:multiLevelType w:val="hybridMultilevel"/>
    <w:tmpl w:val="FA4820F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183E256F"/>
    <w:multiLevelType w:val="hybridMultilevel"/>
    <w:tmpl w:val="66902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6342D"/>
    <w:multiLevelType w:val="hybridMultilevel"/>
    <w:tmpl w:val="9BF240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B778EC"/>
    <w:multiLevelType w:val="hybridMultilevel"/>
    <w:tmpl w:val="F1E6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00B9C"/>
    <w:multiLevelType w:val="hybridMultilevel"/>
    <w:tmpl w:val="EF260F2A"/>
    <w:lvl w:ilvl="0" w:tplc="1F8469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01288C"/>
    <w:multiLevelType w:val="multilevel"/>
    <w:tmpl w:val="71BE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4D2820"/>
    <w:multiLevelType w:val="hybridMultilevel"/>
    <w:tmpl w:val="8D20A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26C4257"/>
    <w:multiLevelType w:val="hybridMultilevel"/>
    <w:tmpl w:val="96E42C3C"/>
    <w:lvl w:ilvl="0" w:tplc="81C60F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A2047"/>
    <w:multiLevelType w:val="hybridMultilevel"/>
    <w:tmpl w:val="1612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6A1E8D"/>
    <w:multiLevelType w:val="hybridMultilevel"/>
    <w:tmpl w:val="9F28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4D0F76"/>
    <w:multiLevelType w:val="hybridMultilevel"/>
    <w:tmpl w:val="A7BC4D68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26CB63A0"/>
    <w:multiLevelType w:val="hybridMultilevel"/>
    <w:tmpl w:val="F970C56C"/>
    <w:lvl w:ilvl="0" w:tplc="33A6F83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D32246F"/>
    <w:multiLevelType w:val="hybridMultilevel"/>
    <w:tmpl w:val="D958B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EDD232C"/>
    <w:multiLevelType w:val="hybridMultilevel"/>
    <w:tmpl w:val="F72A88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EFE10BD"/>
    <w:multiLevelType w:val="hybridMultilevel"/>
    <w:tmpl w:val="33E64D24"/>
    <w:lvl w:ilvl="0" w:tplc="D45A3E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F451986"/>
    <w:multiLevelType w:val="hybridMultilevel"/>
    <w:tmpl w:val="304660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1111D38"/>
    <w:multiLevelType w:val="hybridMultilevel"/>
    <w:tmpl w:val="4B96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03546B"/>
    <w:multiLevelType w:val="hybridMultilevel"/>
    <w:tmpl w:val="481496C0"/>
    <w:lvl w:ilvl="0" w:tplc="78109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4A01A90"/>
    <w:multiLevelType w:val="hybridMultilevel"/>
    <w:tmpl w:val="9708A4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5B51085"/>
    <w:multiLevelType w:val="hybridMultilevel"/>
    <w:tmpl w:val="C9A2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955A46"/>
    <w:multiLevelType w:val="hybridMultilevel"/>
    <w:tmpl w:val="9168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E472F2"/>
    <w:multiLevelType w:val="hybridMultilevel"/>
    <w:tmpl w:val="092C1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DC0424E"/>
    <w:multiLevelType w:val="hybridMultilevel"/>
    <w:tmpl w:val="4316F480"/>
    <w:lvl w:ilvl="0" w:tplc="096849B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2BE3415"/>
    <w:multiLevelType w:val="hybridMultilevel"/>
    <w:tmpl w:val="7D8CF09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3">
    <w:nsid w:val="47BE0F18"/>
    <w:multiLevelType w:val="hybridMultilevel"/>
    <w:tmpl w:val="70108B78"/>
    <w:lvl w:ilvl="0" w:tplc="F246307E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48EC4B8E"/>
    <w:multiLevelType w:val="hybridMultilevel"/>
    <w:tmpl w:val="85EE7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430FF3"/>
    <w:multiLevelType w:val="hybridMultilevel"/>
    <w:tmpl w:val="0B84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B64E60"/>
    <w:multiLevelType w:val="hybridMultilevel"/>
    <w:tmpl w:val="86BC48C6"/>
    <w:lvl w:ilvl="0" w:tplc="3E7EF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CB57AFA"/>
    <w:multiLevelType w:val="hybridMultilevel"/>
    <w:tmpl w:val="3800A36A"/>
    <w:lvl w:ilvl="0" w:tplc="98685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ACC103E"/>
    <w:multiLevelType w:val="hybridMultilevel"/>
    <w:tmpl w:val="3E1ACDF0"/>
    <w:lvl w:ilvl="0" w:tplc="F44EF4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4268CD"/>
    <w:multiLevelType w:val="hybridMultilevel"/>
    <w:tmpl w:val="2944633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5E583108"/>
    <w:multiLevelType w:val="hybridMultilevel"/>
    <w:tmpl w:val="DDA0ED10"/>
    <w:lvl w:ilvl="0" w:tplc="0A886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FF92FC7"/>
    <w:multiLevelType w:val="hybridMultilevel"/>
    <w:tmpl w:val="64EA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283586"/>
    <w:multiLevelType w:val="hybridMultilevel"/>
    <w:tmpl w:val="1ED65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4694A0F"/>
    <w:multiLevelType w:val="hybridMultilevel"/>
    <w:tmpl w:val="39386DA2"/>
    <w:lvl w:ilvl="0" w:tplc="7AF6A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9CA43B3"/>
    <w:multiLevelType w:val="hybridMultilevel"/>
    <w:tmpl w:val="CF56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9B7854"/>
    <w:multiLevelType w:val="hybridMultilevel"/>
    <w:tmpl w:val="EA22A6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F6D7874"/>
    <w:multiLevelType w:val="hybridMultilevel"/>
    <w:tmpl w:val="5B02E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4071CC"/>
    <w:multiLevelType w:val="hybridMultilevel"/>
    <w:tmpl w:val="F344351C"/>
    <w:lvl w:ilvl="0" w:tplc="EE5E38D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64D418C"/>
    <w:multiLevelType w:val="multilevel"/>
    <w:tmpl w:val="A954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7194435"/>
    <w:multiLevelType w:val="hybridMultilevel"/>
    <w:tmpl w:val="C9AC6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79063B3A"/>
    <w:multiLevelType w:val="hybridMultilevel"/>
    <w:tmpl w:val="B7C8E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792A010D"/>
    <w:multiLevelType w:val="hybridMultilevel"/>
    <w:tmpl w:val="1B9C9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5655F7"/>
    <w:multiLevelType w:val="hybridMultilevel"/>
    <w:tmpl w:val="5852AB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7FA104CC"/>
    <w:multiLevelType w:val="hybridMultilevel"/>
    <w:tmpl w:val="924CD03C"/>
    <w:lvl w:ilvl="0" w:tplc="0812F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1"/>
  </w:num>
  <w:num w:numId="3">
    <w:abstractNumId w:val="4"/>
  </w:num>
  <w:num w:numId="4">
    <w:abstractNumId w:val="36"/>
  </w:num>
  <w:num w:numId="5">
    <w:abstractNumId w:val="0"/>
  </w:num>
  <w:num w:numId="6">
    <w:abstractNumId w:val="16"/>
  </w:num>
  <w:num w:numId="7">
    <w:abstractNumId w:val="43"/>
  </w:num>
  <w:num w:numId="8">
    <w:abstractNumId w:val="40"/>
  </w:num>
  <w:num w:numId="9">
    <w:abstractNumId w:val="14"/>
  </w:num>
  <w:num w:numId="10">
    <w:abstractNumId w:val="48"/>
  </w:num>
  <w:num w:numId="11">
    <w:abstractNumId w:val="3"/>
  </w:num>
  <w:num w:numId="12">
    <w:abstractNumId w:val="29"/>
  </w:num>
  <w:num w:numId="13">
    <w:abstractNumId w:val="53"/>
  </w:num>
  <w:num w:numId="14">
    <w:abstractNumId w:val="39"/>
  </w:num>
  <w:num w:numId="15">
    <w:abstractNumId w:val="17"/>
  </w:num>
  <w:num w:numId="16">
    <w:abstractNumId w:val="51"/>
  </w:num>
  <w:num w:numId="17">
    <w:abstractNumId w:val="7"/>
  </w:num>
  <w:num w:numId="18">
    <w:abstractNumId w:val="25"/>
  </w:num>
  <w:num w:numId="19">
    <w:abstractNumId w:val="44"/>
  </w:num>
  <w:num w:numId="20">
    <w:abstractNumId w:val="10"/>
  </w:num>
  <w:num w:numId="21">
    <w:abstractNumId w:val="1"/>
  </w:num>
  <w:num w:numId="22">
    <w:abstractNumId w:val="15"/>
  </w:num>
  <w:num w:numId="23">
    <w:abstractNumId w:val="27"/>
  </w:num>
  <w:num w:numId="24">
    <w:abstractNumId w:val="9"/>
  </w:num>
  <w:num w:numId="25">
    <w:abstractNumId w:val="18"/>
  </w:num>
  <w:num w:numId="26">
    <w:abstractNumId w:val="2"/>
  </w:num>
  <w:num w:numId="27">
    <w:abstractNumId w:val="38"/>
  </w:num>
  <w:num w:numId="28">
    <w:abstractNumId w:val="32"/>
  </w:num>
  <w:num w:numId="29">
    <w:abstractNumId w:val="8"/>
  </w:num>
  <w:num w:numId="30">
    <w:abstractNumId w:val="35"/>
  </w:num>
  <w:num w:numId="31">
    <w:abstractNumId w:val="33"/>
  </w:num>
  <w:num w:numId="32">
    <w:abstractNumId w:val="34"/>
  </w:num>
  <w:num w:numId="33">
    <w:abstractNumId w:val="12"/>
  </w:num>
  <w:num w:numId="34">
    <w:abstractNumId w:val="47"/>
  </w:num>
  <w:num w:numId="35">
    <w:abstractNumId w:val="37"/>
  </w:num>
  <w:num w:numId="36">
    <w:abstractNumId w:val="28"/>
  </w:num>
  <w:num w:numId="37">
    <w:abstractNumId w:val="5"/>
  </w:num>
  <w:num w:numId="38">
    <w:abstractNumId w:val="22"/>
  </w:num>
  <w:num w:numId="39">
    <w:abstractNumId w:val="24"/>
  </w:num>
  <w:num w:numId="40">
    <w:abstractNumId w:val="42"/>
  </w:num>
  <w:num w:numId="41">
    <w:abstractNumId w:val="21"/>
  </w:num>
  <w:num w:numId="42">
    <w:abstractNumId w:val="30"/>
  </w:num>
  <w:num w:numId="43">
    <w:abstractNumId w:val="52"/>
  </w:num>
  <w:num w:numId="44">
    <w:abstractNumId w:val="26"/>
  </w:num>
  <w:num w:numId="45">
    <w:abstractNumId w:val="46"/>
  </w:num>
  <w:num w:numId="46">
    <w:abstractNumId w:val="19"/>
  </w:num>
  <w:num w:numId="47">
    <w:abstractNumId w:val="31"/>
  </w:num>
  <w:num w:numId="48">
    <w:abstractNumId w:val="49"/>
  </w:num>
  <w:num w:numId="49">
    <w:abstractNumId w:val="50"/>
  </w:num>
  <w:num w:numId="50">
    <w:abstractNumId w:val="6"/>
  </w:num>
  <w:num w:numId="51">
    <w:abstractNumId w:val="11"/>
  </w:num>
  <w:num w:numId="52">
    <w:abstractNumId w:val="13"/>
  </w:num>
  <w:num w:numId="53">
    <w:abstractNumId w:val="20"/>
  </w:num>
  <w:num w:numId="54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583"/>
    <w:rsid w:val="00003B74"/>
    <w:rsid w:val="00080BCE"/>
    <w:rsid w:val="000D531A"/>
    <w:rsid w:val="000F27B0"/>
    <w:rsid w:val="00147B93"/>
    <w:rsid w:val="0019339D"/>
    <w:rsid w:val="001F29C2"/>
    <w:rsid w:val="00246D0E"/>
    <w:rsid w:val="002523CA"/>
    <w:rsid w:val="002C3583"/>
    <w:rsid w:val="003C359C"/>
    <w:rsid w:val="003E487D"/>
    <w:rsid w:val="00411394"/>
    <w:rsid w:val="004961A7"/>
    <w:rsid w:val="00504883"/>
    <w:rsid w:val="00504919"/>
    <w:rsid w:val="00546F6D"/>
    <w:rsid w:val="00550003"/>
    <w:rsid w:val="00557866"/>
    <w:rsid w:val="00596812"/>
    <w:rsid w:val="005A186A"/>
    <w:rsid w:val="005B656A"/>
    <w:rsid w:val="005C19DA"/>
    <w:rsid w:val="005D1CF2"/>
    <w:rsid w:val="006627D1"/>
    <w:rsid w:val="006C389C"/>
    <w:rsid w:val="006C6760"/>
    <w:rsid w:val="006C7572"/>
    <w:rsid w:val="006F7BEE"/>
    <w:rsid w:val="0070500F"/>
    <w:rsid w:val="00765275"/>
    <w:rsid w:val="00777DB8"/>
    <w:rsid w:val="00797FCD"/>
    <w:rsid w:val="007B41DD"/>
    <w:rsid w:val="007B7ED0"/>
    <w:rsid w:val="007C627E"/>
    <w:rsid w:val="007E3716"/>
    <w:rsid w:val="00805F61"/>
    <w:rsid w:val="00864C5E"/>
    <w:rsid w:val="008F64B2"/>
    <w:rsid w:val="0094251B"/>
    <w:rsid w:val="00951BB3"/>
    <w:rsid w:val="0097465F"/>
    <w:rsid w:val="00985114"/>
    <w:rsid w:val="0099396C"/>
    <w:rsid w:val="009C0731"/>
    <w:rsid w:val="009C59C8"/>
    <w:rsid w:val="009C6716"/>
    <w:rsid w:val="009D484D"/>
    <w:rsid w:val="009D61F9"/>
    <w:rsid w:val="00A007FC"/>
    <w:rsid w:val="00A3575B"/>
    <w:rsid w:val="00A84B3E"/>
    <w:rsid w:val="00B12810"/>
    <w:rsid w:val="00B23621"/>
    <w:rsid w:val="00B8745A"/>
    <w:rsid w:val="00BC123A"/>
    <w:rsid w:val="00BD7346"/>
    <w:rsid w:val="00BE03D5"/>
    <w:rsid w:val="00C15EE8"/>
    <w:rsid w:val="00C25900"/>
    <w:rsid w:val="00C4293E"/>
    <w:rsid w:val="00CB2F5C"/>
    <w:rsid w:val="00CD0776"/>
    <w:rsid w:val="00CF7A3D"/>
    <w:rsid w:val="00D059A1"/>
    <w:rsid w:val="00D13EF7"/>
    <w:rsid w:val="00D41380"/>
    <w:rsid w:val="00D67DFA"/>
    <w:rsid w:val="00D93087"/>
    <w:rsid w:val="00DA7B42"/>
    <w:rsid w:val="00DE3240"/>
    <w:rsid w:val="00DE4452"/>
    <w:rsid w:val="00DF2FF7"/>
    <w:rsid w:val="00E27C7A"/>
    <w:rsid w:val="00E33304"/>
    <w:rsid w:val="00E4047F"/>
    <w:rsid w:val="00E43C68"/>
    <w:rsid w:val="00E70B02"/>
    <w:rsid w:val="00EB6E57"/>
    <w:rsid w:val="00F1685A"/>
    <w:rsid w:val="00F46415"/>
    <w:rsid w:val="00F71E1C"/>
    <w:rsid w:val="00F83EA8"/>
    <w:rsid w:val="00F8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2"/>
        <o:r id="V:Rule4" type="connector" idref="#_x0000_s1036"/>
        <o:r id="V:Rule5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14"/>
  </w:style>
  <w:style w:type="paragraph" w:styleId="1">
    <w:name w:val="heading 1"/>
    <w:basedOn w:val="a"/>
    <w:link w:val="10"/>
    <w:uiPriority w:val="9"/>
    <w:qFormat/>
    <w:rsid w:val="003C3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123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7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2C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2C3583"/>
  </w:style>
  <w:style w:type="table" w:styleId="a3">
    <w:name w:val="Table Grid"/>
    <w:basedOn w:val="a1"/>
    <w:uiPriority w:val="59"/>
    <w:rsid w:val="002C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F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64B2"/>
  </w:style>
  <w:style w:type="paragraph" w:styleId="a6">
    <w:name w:val="footer"/>
    <w:basedOn w:val="a"/>
    <w:link w:val="a7"/>
    <w:uiPriority w:val="99"/>
    <w:semiHidden/>
    <w:unhideWhenUsed/>
    <w:rsid w:val="008F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64B2"/>
  </w:style>
  <w:style w:type="paragraph" w:styleId="a8">
    <w:name w:val="List Paragraph"/>
    <w:basedOn w:val="a"/>
    <w:uiPriority w:val="1"/>
    <w:qFormat/>
    <w:rsid w:val="005968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3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3C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b"/>
    <w:link w:val="ac"/>
    <w:qFormat/>
    <w:rsid w:val="00F4641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c">
    <w:name w:val="Подзаголовок Знак"/>
    <w:basedOn w:val="a0"/>
    <w:link w:val="aa"/>
    <w:rsid w:val="00F4641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Body Text"/>
    <w:basedOn w:val="a"/>
    <w:link w:val="ad"/>
    <w:uiPriority w:val="99"/>
    <w:unhideWhenUsed/>
    <w:rsid w:val="00A007FC"/>
    <w:pPr>
      <w:kinsoku w:val="0"/>
      <w:overflowPunct w:val="0"/>
      <w:spacing w:after="0"/>
      <w:ind w:left="567" w:right="6" w:firstLine="567"/>
      <w:jc w:val="both"/>
    </w:pPr>
    <w:rPr>
      <w:rFonts w:ascii="Times New Roman" w:hAnsi="Times New Roman" w:cs="Times New Roman"/>
      <w:noProof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b"/>
    <w:uiPriority w:val="99"/>
    <w:rsid w:val="00A007FC"/>
    <w:rPr>
      <w:rFonts w:ascii="Times New Roman" w:hAnsi="Times New Roman" w:cs="Times New Roman"/>
      <w:noProof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C12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e">
    <w:name w:val="No Spacing"/>
    <w:link w:val="af"/>
    <w:uiPriority w:val="99"/>
    <w:qFormat/>
    <w:rsid w:val="00BC12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BC123A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1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3EF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13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57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2">
    <w:name w:val="Hyperlink"/>
    <w:uiPriority w:val="99"/>
    <w:unhideWhenUsed/>
    <w:rsid w:val="00A3575B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6627D1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6C67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viropark.ru/course/view.php?id=17&amp;amp;MoodleSession=a6448f2938476c2ea3ee834b0a52826e" TargetMode="External"/><Relationship Id="rId18" Type="http://schemas.openxmlformats.org/officeDocument/2006/relationships/hyperlink" Target="http://hydropark.ru/equipment/flotator.htm" TargetMode="External"/><Relationship Id="rId26" Type="http://schemas.openxmlformats.org/officeDocument/2006/relationships/hyperlink" Target="http://enviropark.ru/course/view.php?id=18" TargetMode="External"/><Relationship Id="rId39" Type="http://schemas.openxmlformats.org/officeDocument/2006/relationships/hyperlink" Target="http://enviropark.ru/course/view.php?id=59&amp;amp;MoodleSession=a6448f2938476c2ea3ee834b0a52826e" TargetMode="External"/><Relationship Id="rId21" Type="http://schemas.openxmlformats.org/officeDocument/2006/relationships/hyperlink" Target="http://enviropark.ru/course/view.php?id=60&amp;amp;MoodleSession=a6448f2938476c2ea3ee834b0a52826e" TargetMode="External"/><Relationship Id="rId34" Type="http://schemas.openxmlformats.org/officeDocument/2006/relationships/hyperlink" Target="http://www.hydropark.ru/projects/biological_treatment.htm" TargetMode="External"/><Relationship Id="rId42" Type="http://schemas.openxmlformats.org/officeDocument/2006/relationships/hyperlink" Target="http://enviropark.ru/course/view.php?id=4&amp;amp;MoodleSession=a6448f2938476c2ea3ee834b0a52826e" TargetMode="External"/><Relationship Id="rId47" Type="http://schemas.openxmlformats.org/officeDocument/2006/relationships/hyperlink" Target="http://enviropark.ru/course/view.php?id=59&amp;amp;MoodleSession=a6448f2938476c2ea3ee834b0a52826e" TargetMode="External"/><Relationship Id="rId50" Type="http://schemas.openxmlformats.org/officeDocument/2006/relationships/hyperlink" Target="http://enviropark.ru/course/view.php?id=77&amp;amp;MoodleSession=a6448f2938476c2ea3ee834b0a52826e" TargetMode="External"/><Relationship Id="rId55" Type="http://schemas.openxmlformats.org/officeDocument/2006/relationships/hyperlink" Target="http://enviropark.ru/course/view.php?id=77&amp;amp;MoodleSession=a6448f2938476c2ea3ee834b0a52826e" TargetMode="External"/><Relationship Id="rId63" Type="http://schemas.openxmlformats.org/officeDocument/2006/relationships/hyperlink" Target="http://enviropark.ru/course/view.php?id=59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enviropark.ru/course/view.php?id=17&amp;amp;MoodleSession=a6448f2938476c2ea3ee834b0a52826e" TargetMode="External"/><Relationship Id="rId29" Type="http://schemas.openxmlformats.org/officeDocument/2006/relationships/hyperlink" Target="http://enviropark.ru/course/view.php?id=60&amp;amp;MoodleSession=a6448f2938476c2ea3ee834b0a52826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://enviropark.ru/course/view.php?id=12" TargetMode="External"/><Relationship Id="rId32" Type="http://schemas.openxmlformats.org/officeDocument/2006/relationships/hyperlink" Target="http://enviropark.ru/course/view.php?id=12&amp;amp;MoodleSession=a6448f2938476c2ea3ee834b0a52826e" TargetMode="External"/><Relationship Id="rId37" Type="http://schemas.openxmlformats.org/officeDocument/2006/relationships/hyperlink" Target="http://hydropark.ru/equipment/electrodialysis.htm" TargetMode="External"/><Relationship Id="rId40" Type="http://schemas.openxmlformats.org/officeDocument/2006/relationships/hyperlink" Target="http://enviropark.ru/course/view.php?id=7&amp;amp;MoodleSession=a6448f2938476c2ea3ee834b0a52826e" TargetMode="External"/><Relationship Id="rId45" Type="http://schemas.openxmlformats.org/officeDocument/2006/relationships/hyperlink" Target="http://enviropark.ru/course/view.php?id=17&amp;amp;MoodleSession=a6448f2938476c2ea3ee834b0a52826e" TargetMode="External"/><Relationship Id="rId53" Type="http://schemas.openxmlformats.org/officeDocument/2006/relationships/hyperlink" Target="http://enviropark.ru/course/view.php?id=64" TargetMode="External"/><Relationship Id="rId58" Type="http://schemas.openxmlformats.org/officeDocument/2006/relationships/hyperlink" Target="http://hydropark.ru/equipment/electrodialysis.htm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nviropark.ru/course/view.php?id=4" TargetMode="External"/><Relationship Id="rId23" Type="http://schemas.openxmlformats.org/officeDocument/2006/relationships/hyperlink" Target="http://www.hydropark.ru/projects/biological_treatment.htm" TargetMode="External"/><Relationship Id="rId28" Type="http://schemas.openxmlformats.org/officeDocument/2006/relationships/hyperlink" Target="http://www.hydropark.ru/projects/biological_treatment.htm" TargetMode="External"/><Relationship Id="rId36" Type="http://schemas.openxmlformats.org/officeDocument/2006/relationships/hyperlink" Target="http://enviropark.ru/course/view.php?id=4&amp;amp;MoodleSession=a6448f2938476c2ea3ee834b0a52826e" TargetMode="External"/><Relationship Id="rId49" Type="http://schemas.openxmlformats.org/officeDocument/2006/relationships/hyperlink" Target="http://enviropark.ru/course/view.php?id=64&amp;amp;MoodleSession=a6448f2938476c2ea3ee834b0a52826e" TargetMode="External"/><Relationship Id="rId57" Type="http://schemas.openxmlformats.org/officeDocument/2006/relationships/hyperlink" Target="http://enviropark.ru/course/view.php?id=64&amp;amp;MoodleSession=a6448f2938476c2ea3ee834b0a52826e" TargetMode="External"/><Relationship Id="rId61" Type="http://schemas.openxmlformats.org/officeDocument/2006/relationships/hyperlink" Target="http://enviropark.ru/course/view.php?id=18&amp;amp;MoodleSession=a6448f2938476c2ea3ee834b0a52826e" TargetMode="External"/><Relationship Id="rId10" Type="http://schemas.openxmlformats.org/officeDocument/2006/relationships/hyperlink" Target="http://www.un.org/ru/documents/decl_conv/conventions/charter_for_nature.shtml" TargetMode="External"/><Relationship Id="rId19" Type="http://schemas.openxmlformats.org/officeDocument/2006/relationships/hyperlink" Target="http://enviropark.ru/course/view.php?id=4&amp;amp;MoodleSession=a6448f2938476c2ea3ee834b0a52826e" TargetMode="External"/><Relationship Id="rId31" Type="http://schemas.openxmlformats.org/officeDocument/2006/relationships/hyperlink" Target="http://www.hydropark.ru/projects/biological_treatment.htm" TargetMode="External"/><Relationship Id="rId44" Type="http://schemas.openxmlformats.org/officeDocument/2006/relationships/hyperlink" Target="http://enviropark.ru/course/view.php?id=4&amp;amp;MoodleSession=a6448f2938476c2ea3ee834b0a52826e" TargetMode="External"/><Relationship Id="rId52" Type="http://schemas.openxmlformats.org/officeDocument/2006/relationships/hyperlink" Target="http://enviropark.ru/course/view.php?id=61&amp;amp;MoodleSession=a6448f2938476c2ea3ee834b0a52826e" TargetMode="External"/><Relationship Id="rId60" Type="http://schemas.openxmlformats.org/officeDocument/2006/relationships/hyperlink" Target="http://enviropark.ru/course/view.php?id=4&amp;amp;MoodleSession=a6448f2938476c2ea3ee834b0a52826e" TargetMode="External"/><Relationship Id="rId65" Type="http://schemas.openxmlformats.org/officeDocument/2006/relationships/hyperlink" Target="http://enviropark.ru/course/view.php?id=12&amp;amp;MoodleSession=a6448f2938476c2ea3ee834b0a52826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uniq1513793105956186544&amp;from=yandex.ru%3Bsearch%2F%3Bweb%3B%3B&amp;text=&amp;etext=1641.YPnmadCWrtxVqvxfOaNEqgwsWkXhS4WswcCDfxylw2OfRFuFMP-JjW5cVlJ6UO4Z0xQS6rRWihX7dkvYf5eaaLr9CRDrqGLt8T6bW5kJItU.928a270844a995e94e36a2ab8919b6acd7c3166e&amp;uuid=&amp;state=PEtFfuTeVD5kpHnK9lio9T6U0-imFY5IWwl6BSUGTYkVl-Mg3SvKQJc_zCAcrBTk9X69K1t3_-DinMEZ9zXoszZ8RWYDlYMYN5XvGgX9X-0,&amp;&amp;cst=AiuY0DBWFJ5fN_r-AEszkz-x0-0LdhMNbpsJAr6jSfLK4C22pccIuxMXcE4gtE5akoNYw0YqnIu7g9BuipYKVgMKS28JLqN53zB93zzM8WgzU42l3YpEdk9MF8lG8zMMvV96ykAQaKMzy1X47lHDFMMsJufYHMJnWdi1uDNCLzRUCJ-vKk4rvrdxh3oiYcFz815blkdRyZZHJETgMbm7MNp4BRK51EkwUAqBIBsO8bgyKdMBkJp0TWfj80gUo9PPRup1_gSgwgsdt_R2j8QI8j2nKHVXCBY1WAlkuvQcXTUBDWrWcTvqaDDnoH3tqS5Fya-wgssZWhqeWR03OI6niq0boJ7VbOdXvr0-sXu2t4HlVUAKKUBVXB-RgEj-DIn4xHHKvOTurM55wiuRS0qlPHvuuccNvXqkhn9cU6A-HZamHQA9nSyrYjbP3vXEgjfA6bID46yFPf7T7wa0q1fkdRE_J00qKUpXq3pApr-LJLC1jmYIV4ZCrFaSsGDZieFtNOIxu1Fj7NBeDtl63yvN6oZxHxR2cSBvDm9Yf75i65pWwLerDnJUhlwYrHZ4ijv2BCdnKjMzMovU2vrdsJyJq3Uly70pUpJ2AT00kK-y9Drp3_4eUDTLEl66b5-SXwCX6XsTCytTDhCVkM7qTFmB00hq5D_RDzMSWAu2z0Nse6wqh9m38IAoZVacuwupLJAuHugyMN0cPfHDV8Xf5OUoscdrZHuKtsMT&amp;data=UlNrNmk5WktYejR0eWJFYk1LdmtxaWhXOXZYaEVROFdzdnB4dE5UZlhJeFpkYlBCMlVkcGZzaE96am9CWXVLVjZ6dW4tZDdBNFZvZ2xKY2htQ0xWSC1hRnBCdEUxUE50eW1mRzh1U19NTzN5RktHWWx2TVljelpTUFZUOWtZUUdOSG5rN3VPeXZtU1l3S2dlck82cE1nLCw,&amp;sign=57d222805e2cf0e507ce1402037ed1eb&amp;keyno=0&amp;b64e=2&amp;ref=orjY4mGPRjk5boDnW0uvlrrd71vZw9kpK6mknJGaJhJEEQwAAz-26TfadoWx8C4XhWjwPSOuJVyUXg0-nEqvP_yXiQOHWq5XJ4E4DYWGPXnyEbdZQoAErLWNxiZC27cqe5ZNzNHk0b-xXtUCMmdoEwR-o-e1tHey8hUKiAxFlCOURQXL82fDz9k1E9IF3S7j1r3RMqlodGZYVXNyPZHOPMtGuT3ZDM9vnl1-WuKKDW14MW1kIKXExBgJ0IwuXhxm9tcbP4ypciepRDB3msQaGtMQi42ePcIvWVG7HlRlmte96Lk8lccvv9DlJZZ3SGAq&amp;l10n=ru&amp;cts=1513797498170&amp;mc=4.942275084497219" TargetMode="External"/><Relationship Id="rId14" Type="http://schemas.openxmlformats.org/officeDocument/2006/relationships/hyperlink" Target="http://enviropark.ru/course/view.php?id=60" TargetMode="External"/><Relationship Id="rId22" Type="http://schemas.openxmlformats.org/officeDocument/2006/relationships/hyperlink" Target="http://enviropark.ru/course/view.php?id=4&amp;amp;MoodleSession=a6448f2938476c2ea3ee834b0a52826e" TargetMode="External"/><Relationship Id="rId27" Type="http://schemas.openxmlformats.org/officeDocument/2006/relationships/hyperlink" Target="http://www.hydropark.ru/projects/biological_treatment.htm" TargetMode="External"/><Relationship Id="rId30" Type="http://schemas.openxmlformats.org/officeDocument/2006/relationships/hyperlink" Target="http://www.hydropark.ru/projects/biological_treatment.htm" TargetMode="External"/><Relationship Id="rId35" Type="http://schemas.openxmlformats.org/officeDocument/2006/relationships/hyperlink" Target="http://enviropark.ru/course/view.php?id=18&amp;amp;MoodleSession=a6448f2938476c2ea3ee834b0a52826e" TargetMode="External"/><Relationship Id="rId43" Type="http://schemas.openxmlformats.org/officeDocument/2006/relationships/hyperlink" Target="http://enviropark.ru/course/view.php?id=68&amp;amp;MoodleSession=a6448f2938476c2ea3ee834b0a52826e" TargetMode="External"/><Relationship Id="rId48" Type="http://schemas.openxmlformats.org/officeDocument/2006/relationships/hyperlink" Target="http://enviropark.ru/course/view.php?id=17&amp;amp;MoodleSession=a6448f2938476c2ea3ee834b0a52826e" TargetMode="External"/><Relationship Id="rId56" Type="http://schemas.openxmlformats.org/officeDocument/2006/relationships/hyperlink" Target="http://enviropark.ru/course/view.php?id=61" TargetMode="External"/><Relationship Id="rId64" Type="http://schemas.openxmlformats.org/officeDocument/2006/relationships/hyperlink" Target="http://enviropark.ru/course/view.php?id=77" TargetMode="External"/><Relationship Id="rId8" Type="http://schemas.openxmlformats.org/officeDocument/2006/relationships/hyperlink" Target="http://yandex.ru/clck/jsredir?bu=uniq1513793105956186544&amp;from=yandex.ru%3Bsearch%2F%3Bweb%3B%3B&amp;text=&amp;etext=1641.YPnmadCWrtxVqvxfOaNEqgwsWkXhS4WswcCDfxylw2OfRFuFMP-JjW5cVlJ6UO4Z0xQS6rRWihX7dkvYf5eaaLr9CRDrqGLt8T6bW5kJItU.928a270844a995e94e36a2ab8919b6acd7c3166e&amp;uuid=&amp;state=PEtFfuTeVD5kpHnK9lio9T6U0-imFY5IWwl6BSUGTYkVl-Mg3SvKQJc_zCAcrBTk9X69K1t3_-DinMEZ9zXoszZ8RWYDlYMYN5XvGgX9X-0,&amp;&amp;cst=AiuY0DBWFJ5fN_r-AEszkz-x0-0LdhMNbpsJAr6jSfLK4C22pccIuxMXcE4gtE5akoNYw0YqnIu7g9BuipYKVgMKS28JLqN53zB93zzM8WgzU42l3YpEdk9MF8lG8zMMvV96ykAQaKMzy1X47lHDFMMsJufYHMJnWdi1uDNCLzRUCJ-vKk4rvrdxh3oiYcFz815blkdRyZZHJETgMbm7MNp4BRK51EkwUAqBIBsO8bgyKdMBkJp0TWfj80gUo9PPRup1_gSgwgsdt_R2j8QI8j2nKHVXCBY1WAlkuvQcXTUBDWrWcTvqaDDnoH3tqS5Fya-wgssZWhqeWR03OI6niq0boJ7VbOdXvr0-sXu2t4HlVUAKKUBVXB-RgEj-DIn4xHHKvOTurM55wiuRS0qlPHvuuccNvXqkhn9cU6A-HZamHQA9nSyrYjbP3vXEgjfA6bID46yFPf7T7wa0q1fkdRE_J00qKUpXq3pApr-LJLC1jmYIV4ZCrFaSsGDZieFtNOIxu1Fj7NBeDtl63yvN6oZxHxR2cSBvDm9Yf75i65pWwLerDnJUhlwYrHZ4ijv2BCdnKjMzMovU2vrdsJyJq3Uly70pUpJ2AT00kK-y9Drp3_4eUDTLEl66b5-SXwCX6XsTCytTDhCVkM7qTFmB00hq5D_RDzMSWAu2z0Nse6wqh9m38IAoZVacuwupLJAuHugyMN0cPfHDV8Xf5OUoscdrZHuKtsMT&amp;data=UlNrNmk5WktYejR0eWJFYk1LdmtxaWhXOXZYaEVROFdzdnB4dE5UZlhJeFpkYlBCMlVkcGZzaE96am9CWXVLVjZ6dW4tZDdBNFZvZ2xKY2htQ0xWSC1hRnBCdEUxUE50eW1mRzh1U19NTzN5RktHWWx2TVljelpTUFZUOWtZUUdOSG5rN3VPeXZtU1l3S2dlck82cE1nLCw,&amp;sign=57d222805e2cf0e507ce1402037ed1eb&amp;keyno=0&amp;b64e=2&amp;ref=orjY4mGPRjk5boDnW0uvlrrd71vZw9kpK6mknJGaJhJEEQwAAz-26TfadoWx8C4XhWjwPSOuJVyUXg0-nEqvP_yXiQOHWq5XJ4E4DYWGPXnyEbdZQoAErLWNxiZC27cqe5ZNzNHk0b-xXtUCMmdoEwR-o-e1tHey8hUKiAxFlCOURQXL82fDz9k1E9IF3S7j1r3RMqlodGZYVXNyPZHOPMtGuT3ZDM9vnl1-WuKKDW14MW1kIKXExBgJ0IwuXhxm9tcbP4ypciepRDB3msQaGtMQi42ePcIvWVG7HlRlmte96Lk8lccvv9DlJZZ3SGAq&amp;l10n=ru&amp;cts=1513797498170&amp;mc=4.942275084497219" TargetMode="External"/><Relationship Id="rId51" Type="http://schemas.openxmlformats.org/officeDocument/2006/relationships/hyperlink" Target="http://enviropark.ru/course/view.php?id=61&amp;amp;MoodleSession=a6448f2938476c2ea3ee834b0a52826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nviropark.ru/course/view.php?id=17" TargetMode="External"/><Relationship Id="rId17" Type="http://schemas.openxmlformats.org/officeDocument/2006/relationships/hyperlink" Target="http://hydropark.ru/equipment/flotator.htm" TargetMode="External"/><Relationship Id="rId25" Type="http://schemas.openxmlformats.org/officeDocument/2006/relationships/hyperlink" Target="http://enviropark.ru/course/view.php?id=18" TargetMode="External"/><Relationship Id="rId33" Type="http://schemas.openxmlformats.org/officeDocument/2006/relationships/hyperlink" Target="http://www.hydropark.ru/projects/biological_treatment.htm" TargetMode="External"/><Relationship Id="rId38" Type="http://schemas.openxmlformats.org/officeDocument/2006/relationships/hyperlink" Target="http://enviropark.ru/course/view.php?id=68" TargetMode="External"/><Relationship Id="rId46" Type="http://schemas.openxmlformats.org/officeDocument/2006/relationships/hyperlink" Target="http://enviropark.ru/course/view.php?id=7" TargetMode="External"/><Relationship Id="rId59" Type="http://schemas.openxmlformats.org/officeDocument/2006/relationships/hyperlink" Target="http://enviropark.ru/course/view.php?id=60&amp;amp;MoodleSession=a6448f2938476c2ea3ee834b0a52826e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enviropark.ru/course/view.php?id=4&amp;amp;MoodleSession=a6448f2938476c2ea3ee834b0a52826e" TargetMode="External"/><Relationship Id="rId41" Type="http://schemas.openxmlformats.org/officeDocument/2006/relationships/hyperlink" Target="http://enviropark.ru/course/view.php?id=4&amp;amp;MoodleSession=a6448f2938476c2ea3ee834b0a52826e" TargetMode="External"/><Relationship Id="rId54" Type="http://schemas.openxmlformats.org/officeDocument/2006/relationships/hyperlink" Target="http://hydropark.ru/equipment/electrodialysis.htm" TargetMode="External"/><Relationship Id="rId62" Type="http://schemas.openxmlformats.org/officeDocument/2006/relationships/hyperlink" Target="http://enviropark.ru/course/view.php?id=18&amp;amp;MoodleSession=a6448f2938476c2ea3ee834b0a5282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56</Pages>
  <Words>21482</Words>
  <Characters>122448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25</cp:revision>
  <dcterms:created xsi:type="dcterms:W3CDTF">2018-08-01T19:58:00Z</dcterms:created>
  <dcterms:modified xsi:type="dcterms:W3CDTF">2018-11-01T07:18:00Z</dcterms:modified>
</cp:coreProperties>
</file>