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36" w:rsidRPr="00491E36" w:rsidRDefault="00491E36" w:rsidP="00491E36">
      <w:pPr>
        <w:shd w:val="clear" w:color="auto" w:fill="FFFFFF"/>
        <w:spacing w:before="38"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Методическая разработка</w:t>
      </w:r>
    </w:p>
    <w:p w:rsidR="00491E36" w:rsidRPr="00491E36" w:rsidRDefault="00491E36" w:rsidP="00491E36">
      <w:pPr>
        <w:shd w:val="clear" w:color="auto" w:fill="FFFFFF"/>
        <w:spacing w:before="38"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Занятия по дисциплине МДК 01.01 Технология перевозочного процесса</w:t>
      </w:r>
    </w:p>
    <w:p w:rsidR="00491E36" w:rsidRPr="00491E36" w:rsidRDefault="00491E36" w:rsidP="00491E36">
      <w:pPr>
        <w:shd w:val="clear" w:color="auto" w:fill="FFFFFF"/>
        <w:spacing w:before="38"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1E36" w:rsidRPr="00491E36" w:rsidRDefault="00491E36" w:rsidP="00491E36">
      <w:pPr>
        <w:shd w:val="clear" w:color="auto" w:fill="FFFFFF"/>
        <w:spacing w:before="38"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О.И.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91E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Здюмаева  преподаватель </w:t>
      </w:r>
    </w:p>
    <w:p w:rsidR="00491E36" w:rsidRPr="00491E36" w:rsidRDefault="00491E36" w:rsidP="00491E36">
      <w:pPr>
        <w:shd w:val="clear" w:color="auto" w:fill="FFFFFF"/>
        <w:spacing w:before="38"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филиала</w:t>
      </w:r>
      <w:proofErr w:type="gramStart"/>
      <w:r w:rsidRPr="00491E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 w:rsidRPr="00491E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ам ГУПС в г.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91E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Алатыре</w:t>
      </w:r>
    </w:p>
    <w:p w:rsidR="00491E36" w:rsidRPr="00491E36" w:rsidRDefault="00491E36" w:rsidP="00491E36">
      <w:pPr>
        <w:shd w:val="clear" w:color="auto" w:fill="FFFFFF"/>
        <w:spacing w:before="38"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Специальность: </w:t>
      </w:r>
      <w:r w:rsidRPr="00491E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23.02.01 «Организация перевозок и управление на транспорте (по видам)» </w:t>
      </w:r>
    </w:p>
    <w:p w:rsidR="00491E36" w:rsidRPr="00491E36" w:rsidRDefault="00491E36" w:rsidP="00491E36">
      <w:pPr>
        <w:shd w:val="clear" w:color="auto" w:fill="FFFFFF"/>
        <w:spacing w:before="38" w:after="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 занятия:</w:t>
      </w:r>
      <w:r w:rsidRPr="00491E36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«Технология обработки транзитных поездов</w:t>
      </w: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участковых и сортировочных станциях»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49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491E3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40"/>
          <w:szCs w:val="40"/>
          <w:lang w:eastAsia="ru-RU"/>
        </w:rPr>
        <w:t xml:space="preserve"> </w:t>
      </w:r>
      <w:r w:rsidRPr="00491E36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Комбинированный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  <w:r w:rsidRPr="00491E36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Осваиваемые компетенции: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</w:pPr>
      <w:proofErr w:type="gramStart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proofErr w:type="gramEnd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1. -Понимать сущность и социальную значимость своей будущей профессии, проявлять к ней устойчивый интерес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proofErr w:type="gramEnd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2.-</w:t>
      </w:r>
      <w:r w:rsidRPr="00491E36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</w:t>
      </w:r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и качество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proofErr w:type="gramEnd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4. -Осуществлять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proofErr w:type="gramEnd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5.- Использовать информационно-коммуникационные технологии в профессиональной деятельности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proofErr w:type="gramEnd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6.- Работать в коллективе и команде, эффективно общаться с коллегами, руководством, потребителями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proofErr w:type="gramEnd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7.- Брать на себя ответственность за работу членов команды (подчиненных), результат выполнения заданий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proofErr w:type="gramEnd"/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8. -Самостоятельно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491E3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lastRenderedPageBreak/>
        <w:t>ПК 1.1-</w:t>
      </w:r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491E36" w:rsidRPr="00491E36" w:rsidRDefault="00491E36" w:rsidP="00491E36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491E3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ПК 1.3-</w:t>
      </w:r>
      <w:r w:rsidRPr="00491E3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Оформлять документы, регламентирующие организацию перевозочн</w:t>
      </w:r>
      <w:r w:rsidRPr="00491E3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процесса</w:t>
      </w:r>
    </w:p>
    <w:p w:rsidR="00491E36" w:rsidRPr="00491E36" w:rsidRDefault="00491E36" w:rsidP="00491E36">
      <w:pPr>
        <w:shd w:val="clear" w:color="auto" w:fill="FFFFFF"/>
        <w:spacing w:before="38"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Цели урока: </w:t>
      </w:r>
    </w:p>
    <w:p w:rsidR="00491E36" w:rsidRPr="00491E36" w:rsidRDefault="00491E36" w:rsidP="00491E36">
      <w:pPr>
        <w:shd w:val="clear" w:color="auto" w:fill="FFFFFF"/>
        <w:spacing w:before="38"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Обучающая: </w:t>
      </w: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  технологию обработки поездов проходящих железнодорожные  станции без переработки и с частичной переработкой.</w:t>
      </w:r>
    </w:p>
    <w:p w:rsidR="00491E36" w:rsidRPr="00491E36" w:rsidRDefault="00491E36" w:rsidP="00491E36">
      <w:pPr>
        <w:shd w:val="clear" w:color="auto" w:fill="FFFFFF"/>
        <w:spacing w:before="38"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Развивающая:</w:t>
      </w: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познавательных интересов, умения анализировать, выделять ключевые моменты.</w:t>
      </w:r>
    </w:p>
    <w:p w:rsidR="00491E36" w:rsidRPr="00491E36" w:rsidRDefault="00491E36" w:rsidP="00491E36">
      <w:pPr>
        <w:shd w:val="clear" w:color="auto" w:fill="FFFFFF"/>
        <w:spacing w:before="38"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Воспитательная:</w:t>
      </w: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Стимулирование и формирование положительного отношения к изучаемой дисциплине, будущей профессии.</w:t>
      </w:r>
    </w:p>
    <w:p w:rsidR="00491E36" w:rsidRPr="00491E36" w:rsidRDefault="00491E36" w:rsidP="00491E36">
      <w:pPr>
        <w:shd w:val="clear" w:color="auto" w:fill="FFFFFF"/>
        <w:spacing w:before="38"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Рассматриваемы вопросы: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>- Технология обработки поездов проходящих станцию без переработки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Технология обработки поездов проходящих станцию с частичной переработкой 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>-знать технологию обработки поездов на участковых и сортировочных железнодорожных станциях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>-всесторонне проверить знания по МДК 01.01 Технология перевозочного процесса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>-закрепить знания по дисциплине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проведения</w:t>
      </w:r>
      <w:proofErr w:type="gramStart"/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>-Элемент интеллектуальной    игры «100*1»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-Иллюстрационный  (работа макетом сортировочной станции) просмотр видео ролика  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91E36">
        <w:rPr>
          <w:rFonts w:ascii="Times New Roman" w:eastAsia="Calibri" w:hAnsi="Times New Roman" w:cs="Times New Roman"/>
          <w:bCs/>
          <w:iCs/>
          <w:sz w:val="28"/>
          <w:szCs w:val="28"/>
        </w:rPr>
        <w:t>Частично-поисковый метод - метод обучения, при котором определенные элементы знаний сообщает педагог, а часть учащиеся получают самостоятельно, отвечая на поставленные вопросы или решая проблемные задания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связи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Станции и узлы, Технические средства железных дорог</w:t>
      </w:r>
    </w:p>
    <w:p w:rsidR="00491E36" w:rsidRPr="00491E36" w:rsidRDefault="00491E36" w:rsidP="00491E36">
      <w:pPr>
        <w:spacing w:before="188" w:after="188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занятия</w:t>
      </w:r>
      <w:r w:rsidRPr="00491E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</w:rPr>
        <w:t>1.Организационный момент -3мин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</w:rPr>
        <w:t>2.Целевая установка урока -10мин.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eastAsia="Calibri" w:hAnsi="Times New Roman" w:cs="Times New Roman"/>
          <w:sz w:val="28"/>
          <w:szCs w:val="28"/>
        </w:rPr>
        <w:t>ставит задачу</w:t>
      </w:r>
      <w:r w:rsidRPr="00491E36">
        <w:rPr>
          <w:rFonts w:ascii="Times New Roman" w:eastAsia="Calibri" w:hAnsi="Times New Roman" w:cs="Times New Roman"/>
          <w:sz w:val="28"/>
          <w:szCs w:val="28"/>
        </w:rPr>
        <w:t>, на экран выводит презентацию с элементами игры и проводит опрос по ранее пройденному материалу.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</w:rPr>
        <w:t xml:space="preserve">2.1.Опрос студентов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91E36">
        <w:rPr>
          <w:rFonts w:ascii="Times New Roman" w:eastAsia="Calibri" w:hAnsi="Times New Roman" w:cs="Times New Roman"/>
          <w:b/>
          <w:sz w:val="28"/>
          <w:szCs w:val="28"/>
        </w:rPr>
        <w:t>Что называется станцией?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Далее опрос студентов осуществляется в форме интеллектуальной игры 100*1.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491E36">
        <w:rPr>
          <w:rFonts w:ascii="Times New Roman" w:eastAsia="Calibri" w:hAnsi="Times New Roman" w:cs="Times New Roman"/>
          <w:b/>
          <w:sz w:val="28"/>
          <w:szCs w:val="28"/>
        </w:rPr>
        <w:t xml:space="preserve"> Классификация станций?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91E36">
        <w:rPr>
          <w:rFonts w:ascii="Times New Roman" w:eastAsia="Calibri" w:hAnsi="Times New Roman" w:cs="Times New Roman"/>
          <w:i/>
          <w:sz w:val="28"/>
          <w:szCs w:val="28"/>
        </w:rPr>
        <w:t>варианты ответов: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-участковые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-промежуточные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-сортировочные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-грузовые</w:t>
      </w:r>
    </w:p>
    <w:p w:rsid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-пассажирские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3)</w:t>
      </w:r>
      <w:r w:rsidRPr="00491E36">
        <w:rPr>
          <w:rFonts w:ascii="Times New Roman" w:eastAsia="Calibri" w:hAnsi="Times New Roman" w:cs="Times New Roman"/>
          <w:b/>
          <w:sz w:val="28"/>
          <w:szCs w:val="28"/>
        </w:rPr>
        <w:t>Какие пути имеются на станции?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91E36">
        <w:rPr>
          <w:rFonts w:ascii="Times New Roman" w:eastAsia="Calibri" w:hAnsi="Times New Roman" w:cs="Times New Roman"/>
          <w:i/>
          <w:sz w:val="28"/>
          <w:szCs w:val="28"/>
        </w:rPr>
        <w:t>варианты ответов: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приемо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1E3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1E36">
        <w:rPr>
          <w:rFonts w:ascii="Times New Roman" w:eastAsia="Calibri" w:hAnsi="Times New Roman" w:cs="Times New Roman"/>
          <w:sz w:val="28"/>
          <w:szCs w:val="28"/>
        </w:rPr>
        <w:t>отправочные</w:t>
      </w:r>
      <w:proofErr w:type="gramEnd"/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-сортировочные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-вытяжные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-главные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-ходовые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-прочие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4)</w:t>
      </w:r>
      <w:r w:rsidRPr="00491E36">
        <w:rPr>
          <w:rFonts w:ascii="Times New Roman" w:eastAsia="Calibri" w:hAnsi="Times New Roman" w:cs="Times New Roman"/>
          <w:b/>
          <w:sz w:val="28"/>
          <w:szCs w:val="28"/>
        </w:rPr>
        <w:t>Какие парки имеются на станции?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91E36">
        <w:rPr>
          <w:rFonts w:ascii="Times New Roman" w:eastAsia="Calibri" w:hAnsi="Times New Roman" w:cs="Times New Roman"/>
          <w:i/>
          <w:sz w:val="28"/>
          <w:szCs w:val="28"/>
        </w:rPr>
        <w:t>варианты ответов: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-приема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91E36">
        <w:rPr>
          <w:rFonts w:ascii="Times New Roman" w:eastAsia="Calibri" w:hAnsi="Times New Roman" w:cs="Times New Roman"/>
          <w:sz w:val="28"/>
          <w:szCs w:val="28"/>
        </w:rPr>
        <w:t>ортировочный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91E36">
        <w:rPr>
          <w:rFonts w:ascii="Times New Roman" w:eastAsia="Calibri" w:hAnsi="Times New Roman" w:cs="Times New Roman"/>
          <w:sz w:val="28"/>
          <w:szCs w:val="28"/>
        </w:rPr>
        <w:t>тправления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91E36">
        <w:rPr>
          <w:rFonts w:ascii="Times New Roman" w:eastAsia="Calibri" w:hAnsi="Times New Roman" w:cs="Times New Roman"/>
          <w:sz w:val="28"/>
          <w:szCs w:val="28"/>
        </w:rPr>
        <w:t>естной работы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ранзитные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91E36">
        <w:rPr>
          <w:rFonts w:ascii="Times New Roman" w:eastAsia="Calibri" w:hAnsi="Times New Roman" w:cs="Times New Roman"/>
          <w:sz w:val="28"/>
          <w:szCs w:val="28"/>
        </w:rPr>
        <w:t>тстоя пассажирских вагонов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(Студе</w:t>
      </w:r>
      <w:r>
        <w:rPr>
          <w:rFonts w:ascii="Times New Roman" w:eastAsia="Calibri" w:hAnsi="Times New Roman" w:cs="Times New Roman"/>
          <w:sz w:val="28"/>
          <w:szCs w:val="28"/>
        </w:rPr>
        <w:t>нты на схеме станции показывают,</w:t>
      </w: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какие имеются парки)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5)</w:t>
      </w:r>
      <w:r w:rsidRPr="00491E36">
        <w:rPr>
          <w:rFonts w:ascii="Times New Roman" w:eastAsia="Calibri" w:hAnsi="Times New Roman" w:cs="Times New Roman"/>
          <w:b/>
          <w:sz w:val="28"/>
          <w:szCs w:val="28"/>
        </w:rPr>
        <w:t xml:space="preserve">Какие основные операции выполняются </w:t>
      </w:r>
      <w:r>
        <w:rPr>
          <w:rFonts w:ascii="Times New Roman" w:eastAsia="Calibri" w:hAnsi="Times New Roman" w:cs="Times New Roman"/>
          <w:b/>
          <w:sz w:val="28"/>
          <w:szCs w:val="28"/>
        </w:rPr>
        <w:t>на станции с грузовыми поездами</w:t>
      </w:r>
      <w:r w:rsidRPr="00491E36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91E36">
        <w:rPr>
          <w:rFonts w:ascii="Times New Roman" w:eastAsia="Calibri" w:hAnsi="Times New Roman" w:cs="Times New Roman"/>
          <w:i/>
          <w:sz w:val="28"/>
          <w:szCs w:val="28"/>
        </w:rPr>
        <w:t>варианты ответов: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1E36">
        <w:rPr>
          <w:rFonts w:ascii="Times New Roman" w:eastAsia="Calibri" w:hAnsi="Times New Roman" w:cs="Times New Roman"/>
          <w:sz w:val="28"/>
          <w:szCs w:val="28"/>
        </w:rPr>
        <w:t>технический осмотр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-коммерческий осмотр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lastRenderedPageBreak/>
        <w:t>-смена локомотива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-смена локомотивных бригад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безотцепочный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пробование автотормозов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(Студенты отвечают, на экране появляются правильные ответы, при не правильном ответе звучит сигнал и загорается красная кнопка)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</w:rPr>
        <w:t>3.Обьяснение  и практическое закрепление нового материала -</w:t>
      </w:r>
      <w:r w:rsidR="00840267">
        <w:rPr>
          <w:rFonts w:ascii="Times New Roman" w:eastAsia="Calibri" w:hAnsi="Times New Roman" w:cs="Times New Roman"/>
          <w:b/>
          <w:sz w:val="28"/>
          <w:szCs w:val="28"/>
        </w:rPr>
        <w:t>70</w:t>
      </w:r>
      <w:r w:rsidRPr="00491E36">
        <w:rPr>
          <w:rFonts w:ascii="Times New Roman" w:eastAsia="Calibri" w:hAnsi="Times New Roman" w:cs="Times New Roman"/>
          <w:b/>
          <w:sz w:val="28"/>
          <w:szCs w:val="28"/>
        </w:rPr>
        <w:t>мин.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Преподаватель,  обращаясь к студентам наводящим вопросом, подводит к цели занятия, студенты сами ставят задачу.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Объяснение нового материала производиться с применением  видео материала,  заполнения графика обработки поезда проходящего железнодорожную станцию без переработки (приложение №1) .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(на экран выводиться график обработки транзитного без переработки поезда - частично оформленный).  Студентам раздаются графики, такие 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как на экране. Преподаватель объяснят технологию обработки состава, непосредственно операции и их продолжительность, а  студенты дополняют исполнителей всего процесса и  самостоятельно заполняют последнюю колонку графика.</w:t>
      </w:r>
    </w:p>
    <w:p w:rsidR="00491E36" w:rsidRPr="00491E36" w:rsidRDefault="0047266E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Краткий конспект занятия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</w:rPr>
        <w:t>1. Технология  обработки транзитного поезда  без переработки со сменой локомотива и локомотивных бригад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Обработка транзитных поездов без переработки включает в себя операции по техническому обслуживанию состава, коммерческому осмотру, смене локомотивов, бригад и опробованию тормозов. Имея информацию о прибытии поездов на станцию, ДСП совместно с ДСЦ намечает путь приема, </w:t>
      </w:r>
      <w:r w:rsidRPr="00491E36">
        <w:rPr>
          <w:rFonts w:ascii="Times New Roman" w:eastAsia="Calibri" w:hAnsi="Times New Roman" w:cs="Times New Roman"/>
          <w:sz w:val="28"/>
          <w:szCs w:val="28"/>
        </w:rPr>
        <w:lastRenderedPageBreak/>
        <w:t>готовит маршрут и сообщает оператору СТЦ поста списывания, оператору ПТО, дежурному по парку и старшему приемосдатчику парка о времени прибытия, номере, назначении поезда и пути приема. Кроме того, ДСП с помощью парковой громкоговорящей связи оповещает всех работников, причастных к обработке поезда. Прибывающий транзитный пое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>зд встр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ечают на пути приема: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-Группа осмотрщиков-ремонтников ПТО;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-два приемосдатчика поездов;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-дежурный по парку;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-работники военизированной охраны (если в поезде есть ценный груз).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После остановки поезда дежурный по парку закрепляет состав, принимает от машиниста перевозочные документы и докладывает о закреплении ДСП. Помощник машиниста отцепляет поездной локомотив от состава, и ДСП по приготовленному маршруту выпускает локомотив из-под состава в депо. Оператор ПТО парка  под контролем ДСП ограждает путь. Техническое обслуживание поезда осуществляется групповым методом. Бригада осмотрщиков-ремонтников разбивается на 3-4 группы и обрабатывается состав по частям. Одна группа при приеме поезда на станции располагается у места остановки хвостового вагона и осматривает состояние вагонов на ходу поезда, остальные группы по установленной схеме размещаются на пути приема. При техническом обслуживании состава выявляются вагоны, требующие 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отцепочного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безотцепочного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ремонта. На вагоны, подлежащие 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отцепочному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ремонту, осмотрщики-ремонтники наносят меловые надписи с указанием места подачи вагона (вагонное депо, ремонтные пути), а руководитель смены ПТО немедленно информирует об отцепке ДСП устно и письменным уведомлением формы ВУ-23,оператор ПТО передает информацию с указанием номеров вагонов в информационно-вычислительный центр (ИВЦ) дороги. Дежурный по парку вскрывает пакет с </w:t>
      </w:r>
      <w:r w:rsidRPr="00491E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перевозочными 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документами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>зымает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документы на отцепленные вагоны и отправляет их по 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пневмо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-почте в СТЦ. В натурном листе номера отцепленных вагонов вычеркиваются и вносятся изменения в итоговую часть. Оператор СТЦ передает в ИВЦ дороги сообщение об изменении в натурном листе, после чего дежурному по парку отправляется новый натурный лист. Готовность поезда к отправлению руководитель смены ПТО удостоверяет своей подписью в журнале ВУ-14. после опробования автотормозов локомотивной бригаде вручается справка о тормозах формы ВУ-45. Одновременно с техническим обслуживанием транзитного поезда производиться его коммерческий осмотр. Приемосдатчики встречают поезд в начале пути. После остановки его проходят вдоль состава с обеих сторон, осматривают вагоны, руководствуясь Правилами коммерческого осмотра поездов и вагонов ЦМ-360. особое внимание при осмотре обращают на положение и крепление грузов на открытом подвижном составе, наличие и исправность пломб, закруток, запорно-пломбировочных устройств, отсутствие течи груза. При обнаружении вагонов, требующих отцепки, старший приемосдатчик делает пометки на вагонах и уведомляет дежурного по станции. На вагоны с коммерческими неисправностями составляется акт общей формы ГУ-23 в двух экземплярах, один из которых вместе с перевозочными документами по 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пневмо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очте пересылается в СТЦ. Результаты осмотра оформляются записью в книге формы ГУ-98. По окончании технического обслуживания и коммерческого осмотра дежурный по путям вновь пакетирует документы и с натурным листом вручает их машинисту поезда под расписку в книге формы ДУ-40. Не менее чем за 10 минут до отправления прицепляется поездной локомотив, опробуются 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>автотормоза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и поезд со станции отправляется.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</w:rPr>
        <w:t xml:space="preserve">2.Обработка поезда с частичной переработкой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Обработка поездов в парке прибытия осуществляется работниками    станции и пункта технического обслуживания. До прибытия поезда ДСП получает </w:t>
      </w:r>
      <w:r w:rsidRPr="00491E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сообщение от соседней станции о выходе поезда и извещает всех причастных к обработке лиц о номере поезда, времени прибытия и пути приема. Поезд, прибывающий на станцию со скоростью, установленной исходя из местных условий, встречают: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-Старший оператор и оператор СТЦ поста списывания;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-Осмотрщики ремонтники вагонов ПТО;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-Приемосдатчики поездов;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-Сигналист;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-Дежурный стрелок ВОХР (при наличии вагонов с ценными грузами).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На посту списывания оператор вводит номера вагонов в порядке расположения их в составе и передает сообщение в ИВЦ дороги. Машинист прибывающего поезда пакет с перевозочными документами сбрасывает в бункер, расположенный во входной горловине у поста списывания. Старший оператор СТЦ вынимает пакет из бункера и производит обработку документов. Сверив 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>принадлежность документов данному поезду и проверив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целостность пакета, делает запись в книге приема документов формы ДУ-40. в случае повреждения пакета или отсутствия документа составляется акт общей формы в двух экземплярах, один из которых направляется в локомотивное депо (через СТЦ). Прибывшие документы сверяются с ТНЛ и перечнем списанных вагонов, обращается внимание ни особые отметки, указанные в документах. При выявлении расхождений сообщением вводиться в ЭВМ корректировка. Осмотрщики-ремонтники разбиваются на группы. Первая группа встречает поезд во входной горловине и выявляет неисправности, которые легко обнаружить на ходу поезда (заклинивание колесных пар, ползуны, волочащиеся детали вагонов и т.д.)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осле остановки поезда снимаются хвостовые сигналы. Вторая группа встречает поезд у места остановки локомотива и выясняет у машиниста действие тормозов в пути следования и замеченные неисправности в составе. Оператор ПТО </w:t>
      </w:r>
      <w:r w:rsidRPr="00491E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информирует осмотрщиков-ремонтников о наличии в составе букс с перегревом, выявленных приборами контроля при подходе к станции. Осмотрщики-ремонтники, кроме того, обращают внимание на вагоны, у которых 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ободы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колесных пар 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замазучены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>свеже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окрашенны</w:t>
      </w:r>
      <w:proofErr w:type="spellEnd"/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, что приводить к снижению тормозного эффекта при роспуске с горки или толчках на вытяжках. Номера этих вагонов сообщаются дежурному по горке, оператору ПТО и отмечаются в сортировочном листке. При обнаружении неисправностей в вагонах, загруженных опасными и взрывоопасными материалами, уведомляется мастер ПТО, который дает письменную заявку маневровому диспетчеру о подаче вагонов на путь ремонта. Вагоны-транспортеры осматриваются лично руководителем смены ПТО, который принимает решение о возможности пропуска их через горку. Выявленные неисправности вагонники отмечают условной меловой разметкой по классификатору неисправностей с правой стороны по ходу поезда на боковых стенках кузова, на бортах платформ и котлах цистерн. По окончании технического обслуживания оператор ПТО </w:t>
      </w:r>
      <w:proofErr w:type="spellStart"/>
      <w:r w:rsidRPr="00491E36">
        <w:rPr>
          <w:rFonts w:ascii="Times New Roman" w:eastAsia="Calibri" w:hAnsi="Times New Roman" w:cs="Times New Roman"/>
          <w:sz w:val="28"/>
          <w:szCs w:val="28"/>
        </w:rPr>
        <w:t>передаетсообщение</w:t>
      </w:r>
      <w:proofErr w:type="spell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в ИВЦ. Параллельно с техническим обслуживанием производиться коммерческий осмотр. Для этого старший приемосдатчик до прибытия поезда из телеграммы – натурного листа выписывает номера вагонов, требующих охраны, записывает в книгу ГУ-98 и при наличии устройств промышленного телевидения включает их для осмотра прибывающего поезда сверху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После остановки поезда по получении от оператора ПТО сообщения об ограждении состава приемосдатчики приступают к осмотру. Два приемосдатчика, проходя с двух сторон состава, проверяют правильность погрузки и крепления грузов на открытом подвижном составе, наличие и состояние пломб, закруток на дверях крытых вагонов, положение бортов на платформах, отсутствие течи, проломов, наличие ЗПУ и их исправность. Результаты осмотра заносятся в книгу ГУ-98 и передаются оператору СТЦ для передачи в ИВЦ дороги. Об окончании коммерческого осмотра извещается дежурный по станции и оператор ПТО. Оператор ПТО </w:t>
      </w:r>
      <w:r w:rsidRPr="00491E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снимает ограждения состава. ИВЦ выдает сортировочный листок дежурному по горке, маневровому диспетчеру, составителю и осмотрщику автоматчику. 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491E36">
        <w:rPr>
          <w:rFonts w:ascii="Times New Roman" w:eastAsia="Calibri" w:hAnsi="Times New Roman" w:cs="Times New Roman"/>
          <w:sz w:val="28"/>
          <w:szCs w:val="28"/>
        </w:rPr>
        <w:t>После объяснения новой темы студентам предлагается закрепить материал у макета сортировочной станции в виде ролевой игры.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Идет ролевая игра около макета сортировочной станции-студенты проигрывают задачу, которая перед ними поставлена.</w:t>
      </w:r>
    </w:p>
    <w:p w:rsidR="0047266E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91E36">
        <w:rPr>
          <w:rFonts w:ascii="Times New Roman" w:eastAsia="Calibri" w:hAnsi="Times New Roman" w:cs="Times New Roman"/>
          <w:sz w:val="28"/>
          <w:szCs w:val="28"/>
        </w:rPr>
        <w:t>. В конце урока студенты делаю</w:t>
      </w:r>
      <w:r w:rsidR="0047266E">
        <w:rPr>
          <w:rFonts w:ascii="Times New Roman" w:eastAsia="Calibri" w:hAnsi="Times New Roman" w:cs="Times New Roman"/>
          <w:sz w:val="28"/>
          <w:szCs w:val="28"/>
        </w:rPr>
        <w:t>т выводы, подводят итоги.</w:t>
      </w:r>
    </w:p>
    <w:p w:rsidR="00491E36" w:rsidRPr="00491E36" w:rsidRDefault="0047266E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Преподаватель выдает  </w:t>
      </w:r>
      <w:bookmarkStart w:id="0" w:name="_GoBack"/>
      <w:bookmarkEnd w:id="0"/>
      <w:r w:rsidR="00491E36" w:rsidRPr="00491E36">
        <w:rPr>
          <w:rFonts w:ascii="Times New Roman" w:eastAsia="Calibri" w:hAnsi="Times New Roman" w:cs="Times New Roman"/>
          <w:sz w:val="28"/>
          <w:szCs w:val="28"/>
        </w:rPr>
        <w:t>домашнее задание.</w:t>
      </w:r>
    </w:p>
    <w:p w:rsidR="00491E36" w:rsidRPr="00491E36" w:rsidRDefault="00491E36" w:rsidP="00491E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>(Домашнее задание: самостоятельно  разобрать материал новой темы  п.2.6.1-2.6.2. составить краткий конспект.)</w:t>
      </w:r>
    </w:p>
    <w:p w:rsidR="00491E36" w:rsidRPr="00491E36" w:rsidRDefault="00491E36" w:rsidP="00491E36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Литература </w:t>
      </w:r>
    </w:p>
    <w:p w:rsidR="00491E36" w:rsidRPr="00491E36" w:rsidRDefault="00491E36" w:rsidP="00491E36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Боровикова М.С. Организация </w:t>
      </w:r>
      <w:r>
        <w:rPr>
          <w:rFonts w:ascii="Times New Roman" w:eastAsia="Calibri" w:hAnsi="Times New Roman" w:cs="Times New Roman"/>
          <w:sz w:val="28"/>
          <w:szCs w:val="28"/>
        </w:rPr>
        <w:t>перевозочного процесса</w:t>
      </w:r>
      <w:r w:rsidRPr="00491E36">
        <w:rPr>
          <w:rFonts w:ascii="Times New Roman" w:eastAsia="Calibri" w:hAnsi="Times New Roman" w:cs="Times New Roman"/>
          <w:sz w:val="28"/>
          <w:szCs w:val="28"/>
        </w:rPr>
        <w:t xml:space="preserve"> на железнодорожном транспорте </w:t>
      </w:r>
      <w:proofErr w:type="gramStart"/>
      <w:r w:rsidRPr="00491E36">
        <w:rPr>
          <w:rFonts w:ascii="Times New Roman" w:eastAsia="Calibri" w:hAnsi="Times New Roman" w:cs="Times New Roman"/>
          <w:sz w:val="28"/>
          <w:szCs w:val="28"/>
        </w:rPr>
        <w:t>:у</w:t>
      </w:r>
      <w:proofErr w:type="gramEnd"/>
      <w:r w:rsidRPr="00491E36">
        <w:rPr>
          <w:rFonts w:ascii="Times New Roman" w:eastAsia="Calibri" w:hAnsi="Times New Roman" w:cs="Times New Roman"/>
          <w:sz w:val="28"/>
          <w:szCs w:val="28"/>
        </w:rPr>
        <w:t>чебник.-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.:ООО «Издательский дом  «Автограф», 2014. -412 с.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>
        <w:rPr>
          <w:rFonts w:ascii="Times New Roman" w:eastAsia="Calibri" w:hAnsi="Times New Roman" w:cs="Times New Roman"/>
          <w:sz w:val="28"/>
          <w:szCs w:val="28"/>
        </w:rPr>
        <w:t xml:space="preserve"> 978-5-906088-10-9</w:t>
      </w:r>
    </w:p>
    <w:p w:rsidR="00491E36" w:rsidRPr="00491E36" w:rsidRDefault="00491E36" w:rsidP="00491E3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1E36" w:rsidRPr="00491E36" w:rsidRDefault="00491E36" w:rsidP="00491E3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1E36" w:rsidRPr="00491E36" w:rsidRDefault="00491E36" w:rsidP="00491E36">
      <w:pPr>
        <w:rPr>
          <w:rFonts w:ascii="Times New Roman" w:eastAsia="Calibri" w:hAnsi="Times New Roman" w:cs="Times New Roman"/>
          <w:sz w:val="28"/>
          <w:szCs w:val="28"/>
        </w:rPr>
      </w:pPr>
    </w:p>
    <w:p w:rsidR="00491E36" w:rsidRPr="00491E36" w:rsidRDefault="00491E36" w:rsidP="00491E3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1E36" w:rsidRPr="00491E36" w:rsidRDefault="00491E36" w:rsidP="00491E3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1E36" w:rsidRPr="00491E36" w:rsidRDefault="00491E36" w:rsidP="00491E3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1E36" w:rsidRPr="00491E36" w:rsidRDefault="00491E36" w:rsidP="00491E3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35"/>
        <w:tblW w:w="10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4462"/>
        <w:gridCol w:w="1134"/>
        <w:gridCol w:w="567"/>
        <w:gridCol w:w="567"/>
        <w:gridCol w:w="567"/>
        <w:gridCol w:w="567"/>
        <w:gridCol w:w="1985"/>
      </w:tblGrid>
      <w:tr w:rsidR="00491E36" w:rsidRPr="00491E36" w:rsidTr="00987D69">
        <w:tc>
          <w:tcPr>
            <w:tcW w:w="1135" w:type="dxa"/>
            <w:vMerge w:val="restart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</w:p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62" w:type="dxa"/>
            <w:vMerge w:val="restart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операций</w:t>
            </w:r>
          </w:p>
        </w:tc>
        <w:tc>
          <w:tcPr>
            <w:tcW w:w="3402" w:type="dxa"/>
            <w:gridSpan w:val="5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Время мин</w:t>
            </w:r>
          </w:p>
        </w:tc>
        <w:tc>
          <w:tcPr>
            <w:tcW w:w="1985" w:type="dxa"/>
            <w:vMerge w:val="restart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491E36" w:rsidRPr="00491E36" w:rsidTr="00987D69">
        <w:trPr>
          <w:trHeight w:val="937"/>
        </w:trPr>
        <w:tc>
          <w:tcPr>
            <w:tcW w:w="1135" w:type="dxa"/>
            <w:vMerge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 прибытия</w:t>
            </w:r>
          </w:p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После прибытия</w:t>
            </w:r>
          </w:p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0     10    20    30     40</w:t>
            </w:r>
          </w:p>
        </w:tc>
        <w:tc>
          <w:tcPr>
            <w:tcW w:w="1985" w:type="dxa"/>
            <w:vMerge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rPr>
          <w:trHeight w:val="722"/>
        </w:trPr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Получение от поездного диспетчера сообщения о назначении и номере поезда 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56515</wp:posOffset>
                      </wp:positionV>
                      <wp:extent cx="2069465" cy="8141335"/>
                      <wp:effectExtent l="8890" t="10160" r="17145" b="304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9465" cy="8141335"/>
                                <a:chOff x="5907" y="1878"/>
                                <a:chExt cx="3259" cy="12907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0" y="1878"/>
                                  <a:ext cx="166" cy="1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98" y="2971"/>
                                  <a:ext cx="194" cy="19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61" y="4326"/>
                                  <a:ext cx="166" cy="26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2" y="5448"/>
                                  <a:ext cx="266" cy="2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093" y="1954"/>
                                  <a:ext cx="5" cy="1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90" y="3094"/>
                                  <a:ext cx="2" cy="26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38" y="5441"/>
                                  <a:ext cx="1" cy="13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1" y="6612"/>
                                  <a:ext cx="434" cy="20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07" y="1942"/>
                                  <a:ext cx="6" cy="128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84" y="7613"/>
                                  <a:ext cx="167" cy="4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84" y="9108"/>
                                  <a:ext cx="1307" cy="2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3" y="9716"/>
                                  <a:ext cx="1686" cy="2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36" y="10659"/>
                                  <a:ext cx="528" cy="60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5" y="13417"/>
                                  <a:ext cx="311" cy="2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4" y="12438"/>
                                  <a:ext cx="311" cy="2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7" y="14516"/>
                                  <a:ext cx="3227" cy="26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666666"/>
                                    </a:gs>
                                    <a:gs pos="50000">
                                      <a:srgbClr val="000000"/>
                                    </a:gs>
                                    <a:gs pos="100000">
                                      <a:srgbClr val="666666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1.1pt;margin-top:4.45pt;width:162.95pt;height:641.05pt;z-index:251659264" coordorigin="5907,1878" coordsize="3259,1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">
                      <v:roundrect id="AutoShape 3" o:spid="_x0000_s1027" style="position:absolute;left:5910;top:1878;width:166;height:1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SkDsMA&#10;AADaAAAADwAAAGRycy9kb3ducmV2LnhtbESPQWvCQBSE7wX/w/IK3ppNI5SaukoVpeKtGuj1kX1N&#10;0mbfJrurif/eLRQ8DjPzDbNYjaYVF3K+sazgOUlBEJdWN1wpKE67p1cQPiBrbC2Tgit5WC0nDwvM&#10;tR34ky7HUIkIYZ+jgjqELpfSlzUZ9IntiKP3bZ3BEKWrpHY4RLhpZZamL9Jgw3Ghxo42NZW/x7NR&#10;QH3R9Yf9zzUttuev2Vyuhw9cKzV9HN/fQAQawz38395rBRn8XY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SkDsMAAADaAAAADwAAAAAAAAAAAAAAAACYAgAAZHJzL2Rv&#10;d25yZXYueG1sUEsFBgAAAAAEAAQA9QAAAIgDAAAAAA==&#10;" fillcolor="#666" strokeweight="1pt">
                        <v:fill color2="black" focus="50%" type="gradient"/>
                        <v:shadow on="t" color="#7f7f7f" offset="1pt"/>
                      </v:roundrect>
                      <v:roundrect id="AutoShape 4" o:spid="_x0000_s1028" style="position:absolute;left:6098;top:2971;width:194;height:19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BlcEA&#10;AADaAAAADwAAAGRycy9kb3ducmV2LnhtbESPQYvCMBSE7wv+h/AEb9vUFZa1GkVlZcXbasHro3m2&#10;1ealNtHWf28EweMwM98w03lnKnGjxpWWFQyjGARxZnXJuYJ0v/78AeE8ssbKMim4k4P5rPcxxUTb&#10;lv/ptvO5CBB2CSoovK8TKV1WkEEX2Zo4eEfbGPRBNrnUDbYBbir5Fcff0mDJYaHAmlYFZefd1Sig&#10;S1pftpvTPU5/r4fRWC7bP1wqNeh3iwkIT51/h1/tjVYwg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AZXBAAAA2gAAAA8AAAAAAAAAAAAAAAAAmAIAAGRycy9kb3du&#10;cmV2LnhtbFBLBQYAAAAABAAEAPUAAACGAwAAAAA=&#10;" fillcolor="#666" strokeweight="1pt">
                        <v:fill color2="black" focus="50%" type="gradient"/>
                        <v:shadow on="t" color="#7f7f7f" offset="1pt"/>
                      </v:roundrect>
                      <v:roundrect id="AutoShape 5" o:spid="_x0000_s1029" style="position:absolute;left:6261;top:4326;width:166;height:2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Z4cMA&#10;AADaAAAADwAAAGRycy9kb3ducmV2LnhtbESPT2vCQBTE7wW/w/KE3urGWopNXUWLpdKbGuj1kX1N&#10;otm3SXbz79u7QqHHYWZ+w6w2gylFR40rLCuYzyIQxKnVBWcKkvPn0xKE88gaS8ukYCQHm/XkYYWx&#10;tj0fqTv5TAQIuxgV5N5XsZQuzcmgm9mKOHi/tjHog2wyqRvsA9yU8jmKXqXBgsNCjhV95JReT61R&#10;QHVS1d+Hyxgl+/Zn8SZ3/RfulHqcDtt3EJ4G/x/+ax+0ghe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GZ4cMAAADaAAAADwAAAAAAAAAAAAAAAACYAgAAZHJzL2Rv&#10;d25yZXYueG1sUEsFBgAAAAAEAAQA9QAAAIgDAAAAAA==&#10;" fillcolor="#666" strokeweight="1pt">
                        <v:fill color2="black" focus="50%" type="gradient"/>
                        <v:shadow on="t" color="#7f7f7f" offset="1pt"/>
                      </v:roundrect>
                      <v:roundrect id="AutoShape 6" o:spid="_x0000_s1030" style="position:absolute;left:6292;top:5448;width:266;height:2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8esMA&#10;AADaAAAADwAAAGRycy9kb3ducmV2LnhtbESPT2vCQBTE7wW/w/KE3urGSotNXUWLpdKbGuj1kX1N&#10;otm3SXbz79u7QqHHYWZ+w6w2gylFR40rLCuYzyIQxKnVBWcKkvPn0xKE88gaS8ukYCQHm/XkYYWx&#10;tj0fqTv5TAQIuxgV5N5XsZQuzcmgm9mKOHi/tjHog2wyqRvsA9yU8jmKXqXBgsNCjhV95JReT61R&#10;QHVS1d+Hyxgl+/Zn8SZ3/RfulHqcDtt3EJ4G/x/+ax+0ghe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08esMAAADaAAAADwAAAAAAAAAAAAAAAACYAgAAZHJzL2Rv&#10;d25yZXYueG1sUEsFBgAAAAAEAAQA9QAAAIgDAAAAAA==&#10;" fillcolor="#666" strokeweight="1pt">
                        <v:fill color2="black" focus="50%" type="gradient"/>
                        <v:shadow on="t" color="#7f7f7f" offset="1pt"/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31" type="#_x0000_t32" style="position:absolute;left:6093;top:1954;width:5;height:1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v:shape id="AutoShape 8" o:spid="_x0000_s1032" type="#_x0000_t32" style="position:absolute;left:6290;top:3094;width:2;height:26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    <v:shape id="AutoShape 9" o:spid="_x0000_s1033" type="#_x0000_t32" style="position:absolute;left:6538;top:5441;width:1;height:1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roundrect id="AutoShape 10" o:spid="_x0000_s1034" style="position:absolute;left:6541;top:6612;width:434;height:2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2f8EA&#10;AADaAAAADwAAAGRycy9kb3ducmV2LnhtbESPQYvCMBSE7wv+h/AEb2uqgqzVKCqKsrfVgtdH82yr&#10;zUttoq3/fiMIHoeZ+YaZLVpTigfVrrCsYNCPQBCnVhecKUiO2+8fEM4jaywtk4InOVjMO18zjLVt&#10;+I8eB5+JAGEXo4Lc+yqW0qU5GXR9WxEH72xrgz7IOpO6xibATSmHUTSWBgsOCzlWtM4pvR7uRgHd&#10;kur2u788o2RzP40mctXscKVUr9supyA8tf4Tfrf3WsEEXlfC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wNn/BAAAA2gAAAA8AAAAAAAAAAAAAAAAAmAIAAGRycy9kb3du&#10;cmV2LnhtbFBLBQYAAAAABAAEAPUAAACGAwAAAAA=&#10;" fillcolor="#666" strokeweight="1pt">
                        <v:fill color2="black" focus="50%" type="gradient"/>
                        <v:shadow on="t" color="#7f7f7f" offset="1pt"/>
                      </v:roundrect>
                      <v:shape id="AutoShape 11" o:spid="_x0000_s1035" type="#_x0000_t32" style="position:absolute;left:5907;top:1942;width:6;height:128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    <v:roundrect id="AutoShape 12" o:spid="_x0000_s1036" style="position:absolute;left:6984;top:7613;width:167;height:4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mCMEA&#10;AADbAAAADwAAAGRycy9kb3ducmV2LnhtbERPS2vCQBC+C/0PyxR6040Wik1dxYhS6U0b6HXITpPU&#10;7GyS3Tz8911B8DYf33NWm9FUoqfWlZYVzGcRCOLM6pJzBen3YboE4TyyxsoyKbiSg836abLCWNuB&#10;T9SffS5CCLsYFRTe17GULivIoJvZmjhwv7Y16ANsc6lbHEK4qeQiit6kwZJDQ4E17QrKLufOKKAm&#10;rZuv4981Svfdz+u7TIZPTJR6eR63HyA8jf4hvruPOsy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l5gjBAAAA2wAAAA8AAAAAAAAAAAAAAAAAmAIAAGRycy9kb3du&#10;cmV2LnhtbFBLBQYAAAAABAAEAPUAAACGAwAAAAA=&#10;" fillcolor="#666" strokeweight="1pt">
                        <v:fill color2="black" focus="50%" type="gradient"/>
                        <v:shadow on="t" color="#7f7f7f" offset="1pt"/>
                      </v:roundrect>
                      <v:roundrect id="AutoShape 13" o:spid="_x0000_s1037" style="position:absolute;left:6984;top:9108;width:1307;height:2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4f8EA&#10;AADbAAAADwAAAGRycy9kb3ducmV2LnhtbERPS2vCQBC+C/6HZQq96aYWisZspEpLpTc14HXIjkls&#10;djZmNw//fbdQ8DYf33OSzWhq0VPrKssKXuYRCOLc6ooLBdnpc7YE4TyyxtoyKbiTg006nSQYazvw&#10;gfqjL0QIYRejgtL7JpbS5SUZdHPbEAfuYluDPsC2kLrFIYSbWi6i6E0arDg0lNjQrqT859gZBXTL&#10;mtv3/nqPso/u/LqS2+ELt0o9P43vaxCeRv8Q/7v3OsxfwN8v4QC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3eH/BAAAA2wAAAA8AAAAAAAAAAAAAAAAAmAIAAGRycy9kb3du&#10;cmV2LnhtbFBLBQYAAAAABAAEAPUAAACGAwAAAAA=&#10;" fillcolor="#666" strokeweight="1pt">
                        <v:fill color2="black" focus="50%" type="gradient"/>
                        <v:shadow on="t" color="#7f7f7f" offset="1pt"/>
                      </v:roundrect>
                      <v:roundrect id="AutoShape 14" o:spid="_x0000_s1038" style="position:absolute;left:6993;top:9716;width:1686;height:2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d5MEA&#10;AADbAAAADwAAAGRycy9kb3ducmV2LnhtbERPTWvCQBC9F/wPyxR6a3ZbodToKlVaKt6qAa9Ddkxi&#10;s7NJdmPiv3cLBW/zeJ+zWI22FhfqfOVYw0uiQBDnzlRcaMgOX8/vIHxANlg7Jg1X8rBaTh4WmBo3&#10;8A9d9qEQMYR9ihrKEJpUSp+XZNEnriGO3Ml1FkOEXSFNh0MMt7V8VepNWqw4NpTY0Kak/HffWw3U&#10;Zk27256vKvvsj9OZXA/fuNb66XH8mIMINIa7+N+9NXH+FP5+i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73eTBAAAA2wAAAA8AAAAAAAAAAAAAAAAAmAIAAGRycy9kb3du&#10;cmV2LnhtbFBLBQYAAAAABAAEAPUAAACGAwAAAAA=&#10;" fillcolor="#666" strokeweight="1pt">
                        <v:fill color2="black" focus="50%" type="gradient"/>
                        <v:shadow on="t" color="#7f7f7f" offset="1pt"/>
                      </v:roundrect>
                      <v:roundrect id="AutoShape 15" o:spid="_x0000_s1039" style="position:absolute;left:8636;top:10659;width:528;height:6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FkMAA&#10;AADbAAAADwAAAGRycy9kb3ducmV2LnhtbERPTYvCMBC9L/gfwgjeNHUVcbtG0UVRvKmFvQ7NbFtt&#10;JrWJtv57Iwh7m8f7nNmiNaW4U+0KywqGgwgEcWp1wZmC5LTpT0E4j6yxtEwKHuRgMe98zDDWtuED&#10;3Y8+EyGEXYwKcu+rWEqX5mTQDWxFHLg/Wxv0AdaZ1DU2IdyU8jOKJtJgwaEhx4p+ckovx5tRQNek&#10;uu5350eUrG+/oy+5ara4UqrXbZffIDy1/l/8du90mD+G1y/h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JFkMAAAADbAAAADwAAAAAAAAAAAAAAAACYAgAAZHJzL2Rvd25y&#10;ZXYueG1sUEsFBgAAAAAEAAQA9QAAAIUDAAAAAA==&#10;" fillcolor="#666" strokeweight="1pt">
                        <v:fill color2="black" focus="50%" type="gradient"/>
                        <v:shadow on="t" color="#7f7f7f" offset="1pt"/>
                      </v:roundrect>
                      <v:roundrect id="AutoShape 16" o:spid="_x0000_s1040" style="position:absolute;left:8855;top:13417;width:311;height:2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7gC8AA&#10;AADbAAAADwAAAGRycy9kb3ducmV2LnhtbERPTYvCMBC9L/gfwgjeNHVFcbtG0UVRvKmFvQ7NbFtt&#10;JrWJtv57Iwh7m8f7nNmiNaW4U+0KywqGgwgEcWp1wZmC5LTpT0E4j6yxtEwKHuRgMe98zDDWtuED&#10;3Y8+EyGEXYwKcu+rWEqX5mTQDWxFHLg/Wxv0AdaZ1DU2IdyU8jOKJtJgwaEhx4p+ckovx5tRQNek&#10;uu5350eUrG+/oy+5ara4UqrXbZffIDy1/l/8du90mD+G1y/h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7gC8AAAADbAAAADwAAAAAAAAAAAAAAAACYAgAAZHJzL2Rvd25y&#10;ZXYueG1sUEsFBgAAAAAEAAQA9QAAAIUDAAAAAA==&#10;" fillcolor="#666" strokeweight="1pt">
                        <v:fill color2="black" focus="50%" type="gradient"/>
                        <v:shadow on="t" color="#7f7f7f" offset="1pt"/>
                      </v:roundrect>
                      <v:roundrect id="AutoShape 17" o:spid="_x0000_s1041" style="position:absolute;left:8854;top:12438;width:311;height:2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+fMEA&#10;AADbAAAADwAAAGRycy9kb3ducmV2LnhtbERPS2vCQBC+C/6HZQRvZmML0qauoUqLobfaQK9Ddpqk&#10;zc7G7JrHv+8Kgrf5+J6zTUfTiJ46V1tWsI5iEMSF1TWXCvKv99UTCOeRNTaWScFEDtLdfLbFRNuB&#10;P6k/+VKEEHYJKqi8bxMpXVGRQRfZljhwP7Yz6APsSqk7HEK4aeRDHG+kwZpDQ4UtHSoq/k4Xo4DO&#10;eXv+yH6nOH+7fD8+y/1wxL1Sy8X4+gLC0+jv4ps702H+Bq6/h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fnzBAAAA2wAAAA8AAAAAAAAAAAAAAAAAmAIAAGRycy9kb3du&#10;cmV2LnhtbFBLBQYAAAAABAAEAPUAAACGAwAAAAA=&#10;" fillcolor="#666" strokeweight="1pt">
                        <v:fill color2="black" focus="50%" type="gradient"/>
                        <v:shadow on="t" color="#7f7f7f" offset="1pt"/>
                      </v:roundrect>
                      <v:roundrect id="AutoShape 18" o:spid="_x0000_s1042" style="position:absolute;left:5937;top:14516;width:3227;height:2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b58AA&#10;AADbAAAADwAAAGRycy9kb3ducmV2LnhtbERPTYvCMBC9L/gfwgjeNHUFdbtG0UVRvKmFvQ7NbFtt&#10;JrWJtv57Iwh7m8f7nNmiNaW4U+0KywqGgwgEcWp1wZmC5LTpT0E4j6yxtEwKHuRgMe98zDDWtuED&#10;3Y8+EyGEXYwKcu+rWEqX5mTQDWxFHLg/Wxv0AdaZ1DU2IdyU8jOKxtJgwaEhx4p+ckovx5tRQNek&#10;uu5350eUrG+/oy+5ara4UqrXbZffIDy1/l/8du90mD+B1y/h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Db58AAAADbAAAADwAAAAAAAAAAAAAAAACYAgAAZHJzL2Rvd25y&#10;ZXYueG1sUEsFBgAAAAAEAAQA9QAAAIUDAAAAAA==&#10;" fillcolor="#666" strokeweight="1pt">
                        <v:fill color2="black" focus="50%" type="gradient"/>
                        <v:shadow on="t" color="#7f7f7f" offset="1pt"/>
                      </v:roundrect>
                    </v:group>
                  </w:pict>
                </mc:Fallback>
              </mc:AlternateContent>
            </w:r>
          </w:p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1</w:t>
            </w: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rPr>
          <w:trHeight w:val="1280"/>
        </w:trPr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Получение извещения о времени выхода поезда с соседней станции и оповещение работников, участвующих в обработке 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1</w:t>
            </w:r>
          </w:p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rPr>
          <w:trHeight w:val="813"/>
        </w:trPr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Извещение дежурного по локомотивному депо о прибытии поезда 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2</w:t>
            </w:r>
          </w:p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Выход к пути приема работников, участвующих в обработки поезда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5 </w:t>
            </w:r>
          </w:p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rPr>
          <w:trHeight w:val="1022"/>
        </w:trPr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Списывание состава во входной горловине и следование поезда в парк с передачей номеров вагона в СТЦ, технический осмотр на ходу поезда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rPr>
          <w:trHeight w:val="1197"/>
        </w:trPr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Закрепление состава, отцепка поездного локомотива, сдач</w:t>
            </w:r>
            <w:proofErr w:type="gramStart"/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прием документов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2</w:t>
            </w:r>
          </w:p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Ограждение состава, технический осмотр и ремонт вагонов, навешивание хвостового сигнала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20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Коммерческий осмотр состава, устранение неисправностей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rPr>
          <w:trHeight w:val="1568"/>
        </w:trPr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Снятия ограждения, прицепка поездного локомотива, снятия закрепления состава, опробование тормозов 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rPr>
          <w:trHeight w:val="473"/>
        </w:trPr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Вручение машинисту локомотива перевозочных документов 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rPr>
          <w:trHeight w:val="1022"/>
        </w:trPr>
        <w:tc>
          <w:tcPr>
            <w:tcW w:w="1135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2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Вручение машинисту справки о тормозах и отправление </w:t>
            </w:r>
          </w:p>
        </w:tc>
        <w:tc>
          <w:tcPr>
            <w:tcW w:w="1134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491E36" w:rsidRPr="00491E36" w:rsidRDefault="00491E36" w:rsidP="00491E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E36" w:rsidRPr="00491E36" w:rsidTr="00987D69">
        <w:trPr>
          <w:trHeight w:val="639"/>
        </w:trPr>
        <w:tc>
          <w:tcPr>
            <w:tcW w:w="5597" w:type="dxa"/>
            <w:gridSpan w:val="2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1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Общая продолжительность</w:t>
            </w:r>
          </w:p>
        </w:tc>
        <w:tc>
          <w:tcPr>
            <w:tcW w:w="1134" w:type="dxa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1E36" w:rsidRPr="00491E36" w:rsidRDefault="00491E36" w:rsidP="00491E3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1E36" w:rsidRPr="00491E36" w:rsidRDefault="00491E36" w:rsidP="00491E36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91E36" w:rsidRPr="00491E36" w:rsidRDefault="00491E36" w:rsidP="00491E36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91E36" w:rsidRPr="00491E36" w:rsidRDefault="00491E36" w:rsidP="00491E36">
      <w:pPr>
        <w:ind w:left="-426"/>
        <w:rPr>
          <w:rFonts w:ascii="Times New Roman" w:eastAsia="Calibri" w:hAnsi="Times New Roman" w:cs="Times New Roman"/>
        </w:rPr>
      </w:pPr>
      <w:r w:rsidRPr="00491E36"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  <w:r w:rsidRPr="00491E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1E36">
        <w:rPr>
          <w:rFonts w:ascii="Times New Roman" w:eastAsia="Calibri" w:hAnsi="Times New Roman" w:cs="Times New Roman"/>
        </w:rPr>
        <w:t>График обработки транзитного поезда проходящего станцию без переработки</w:t>
      </w:r>
    </w:p>
    <w:sectPr w:rsidR="00491E36" w:rsidRPr="00491E36" w:rsidSect="00BF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E7"/>
    <w:rsid w:val="0047266E"/>
    <w:rsid w:val="00491E36"/>
    <w:rsid w:val="005801C3"/>
    <w:rsid w:val="00596CE7"/>
    <w:rsid w:val="00840267"/>
    <w:rsid w:val="00B2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2018-04-16T17:30:00Z</dcterms:created>
  <dcterms:modified xsi:type="dcterms:W3CDTF">2018-04-18T12:58:00Z</dcterms:modified>
</cp:coreProperties>
</file>